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DF" w:rsidRDefault="00CD66DF" w:rsidP="00CD66D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DF" w:rsidRDefault="00CD66DF" w:rsidP="00CD66DF">
      <w:pPr>
        <w:jc w:val="center"/>
        <w:rPr>
          <w:b/>
          <w:sz w:val="18"/>
          <w:szCs w:val="16"/>
        </w:rPr>
      </w:pPr>
    </w:p>
    <w:p w:rsidR="00CD66DF" w:rsidRDefault="00CD66DF" w:rsidP="00CD66DF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АДМИНИСТРАЦИ</w:t>
      </w:r>
      <w:r>
        <w:rPr>
          <w:b/>
          <w:caps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ЮРЬЕВЕЦКОГО </w:t>
      </w:r>
      <w:r>
        <w:rPr>
          <w:b/>
          <w:caps/>
          <w:sz w:val="28"/>
          <w:szCs w:val="28"/>
        </w:rPr>
        <w:t>м</w:t>
      </w:r>
      <w:r>
        <w:rPr>
          <w:b/>
          <w:sz w:val="28"/>
          <w:szCs w:val="28"/>
        </w:rPr>
        <w:t>УНИЦИПАЛЬНОГО РАЙОНА ИВАНОВСКОЙ ОБЛАСТИ</w:t>
      </w:r>
    </w:p>
    <w:p w:rsidR="00CD66DF" w:rsidRDefault="00CD66DF" w:rsidP="00CD66DF">
      <w:pPr>
        <w:jc w:val="center"/>
        <w:rPr>
          <w:b/>
          <w:w w:val="120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WmTgIAAFkEAAAOAAAAZHJzL2Uyb0RvYy54bWysVM1uEzEQviPxDtbe091Nl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NnQ&#10;5aZ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CD66DF" w:rsidRDefault="00CD66DF" w:rsidP="00CD66DF">
      <w:pPr>
        <w:pStyle w:val="3"/>
        <w:ind w:left="0" w:firstLine="0"/>
        <w:rPr>
          <w:w w:val="120"/>
          <w:sz w:val="20"/>
          <w:szCs w:val="28"/>
        </w:rPr>
      </w:pPr>
    </w:p>
    <w:p w:rsidR="00CD66DF" w:rsidRDefault="00CD66DF" w:rsidP="00CD66DF">
      <w:pPr>
        <w:pStyle w:val="3"/>
        <w:ind w:left="0" w:firstLine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ПОСТАНОВЛЕНИЕ</w:t>
      </w:r>
    </w:p>
    <w:p w:rsidR="00CD66DF" w:rsidRDefault="00CD66DF" w:rsidP="00CD66DF">
      <w:pPr>
        <w:pStyle w:val="3"/>
        <w:ind w:left="0" w:firstLine="0"/>
        <w:rPr>
          <w:sz w:val="28"/>
          <w:szCs w:val="28"/>
        </w:rPr>
      </w:pPr>
    </w:p>
    <w:p w:rsidR="00CD66DF" w:rsidRDefault="002354D1" w:rsidP="00CD66DF">
      <w:pPr>
        <w:pStyle w:val="3"/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D66DF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29.08.2018</w:t>
      </w:r>
      <w:r w:rsidR="00CD66D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г.</w:t>
      </w:r>
      <w:r w:rsidR="00CD66DF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329</w:t>
      </w:r>
      <w:r w:rsidR="00CD66DF">
        <w:rPr>
          <w:sz w:val="28"/>
          <w:szCs w:val="28"/>
          <w:u w:val="single"/>
        </w:rPr>
        <w:t xml:space="preserve">         </w:t>
      </w:r>
    </w:p>
    <w:p w:rsidR="00CD66DF" w:rsidRDefault="00CD66DF" w:rsidP="00CD66DF">
      <w:pPr>
        <w:pStyle w:val="3"/>
        <w:ind w:left="0" w:firstLine="0"/>
        <w:rPr>
          <w:sz w:val="28"/>
        </w:rPr>
      </w:pPr>
      <w:r>
        <w:rPr>
          <w:sz w:val="28"/>
        </w:rPr>
        <w:t xml:space="preserve">           </w:t>
      </w:r>
      <w:r>
        <w:t>г. Юрьевец</w:t>
      </w:r>
    </w:p>
    <w:p w:rsidR="00CD66DF" w:rsidRDefault="00CD66DF" w:rsidP="00CD66DF">
      <w:pPr>
        <w:jc w:val="center"/>
        <w:rPr>
          <w:sz w:val="18"/>
          <w:szCs w:val="28"/>
        </w:rPr>
      </w:pPr>
    </w:p>
    <w:p w:rsidR="00CD66DF" w:rsidRDefault="00CD66DF" w:rsidP="00CD66DF">
      <w:pPr>
        <w:jc w:val="center"/>
        <w:rPr>
          <w:b/>
          <w:sz w:val="28"/>
          <w:szCs w:val="28"/>
        </w:rPr>
      </w:pPr>
    </w:p>
    <w:p w:rsidR="00CD66DF" w:rsidRDefault="00CD66DF" w:rsidP="00CD6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реестра муниципального имущества, находящегося в собственности Юрьевецкого муниципального района</w:t>
      </w:r>
    </w:p>
    <w:p w:rsidR="00CD66DF" w:rsidRDefault="00CD66DF" w:rsidP="00CD66DF">
      <w:pPr>
        <w:jc w:val="center"/>
        <w:rPr>
          <w:b/>
          <w:sz w:val="28"/>
          <w:szCs w:val="28"/>
        </w:rPr>
      </w:pPr>
    </w:p>
    <w:p w:rsidR="00CD66DF" w:rsidRDefault="00CD66DF" w:rsidP="00CD6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96C36">
        <w:rPr>
          <w:sz w:val="28"/>
          <w:szCs w:val="28"/>
        </w:rPr>
        <w:t>а основании Решения десятой сессии Юрь</w:t>
      </w:r>
      <w:r>
        <w:rPr>
          <w:sz w:val="28"/>
          <w:szCs w:val="28"/>
        </w:rPr>
        <w:t xml:space="preserve">евецкого районного Совета народных депутатов от 14.04.1992 года «О разграничении муниципальной собственности на собственность районного и городского Советов народных депутатов в </w:t>
      </w:r>
      <w:proofErr w:type="spellStart"/>
      <w:r>
        <w:rPr>
          <w:sz w:val="28"/>
          <w:szCs w:val="28"/>
        </w:rPr>
        <w:t>Юрьевецком</w:t>
      </w:r>
      <w:proofErr w:type="spellEnd"/>
      <w:r>
        <w:rPr>
          <w:sz w:val="28"/>
          <w:szCs w:val="28"/>
        </w:rPr>
        <w:t xml:space="preserve"> районе»</w:t>
      </w:r>
    </w:p>
    <w:p w:rsidR="00CD66DF" w:rsidRDefault="00CD66DF" w:rsidP="00CD66DF">
      <w:pPr>
        <w:jc w:val="center"/>
        <w:rPr>
          <w:w w:val="115"/>
          <w:sz w:val="28"/>
          <w:szCs w:val="28"/>
        </w:rPr>
      </w:pPr>
      <w:bookmarkStart w:id="0" w:name="_GoBack"/>
      <w:bookmarkEnd w:id="0"/>
    </w:p>
    <w:p w:rsidR="00CD66DF" w:rsidRDefault="00CD66DF" w:rsidP="00CD66DF">
      <w:pPr>
        <w:jc w:val="center"/>
        <w:rPr>
          <w:w w:val="115"/>
          <w:sz w:val="28"/>
          <w:szCs w:val="28"/>
        </w:rPr>
      </w:pPr>
      <w:proofErr w:type="gramStart"/>
      <w:r w:rsidRPr="00D356C6">
        <w:rPr>
          <w:w w:val="115"/>
          <w:sz w:val="28"/>
          <w:szCs w:val="28"/>
        </w:rPr>
        <w:t>п</w:t>
      </w:r>
      <w:proofErr w:type="gramEnd"/>
      <w:r w:rsidRPr="00D356C6">
        <w:rPr>
          <w:w w:val="115"/>
          <w:sz w:val="28"/>
          <w:szCs w:val="28"/>
        </w:rPr>
        <w:t xml:space="preserve"> о с т а н о в л я е т:</w:t>
      </w:r>
    </w:p>
    <w:p w:rsidR="00CD66DF" w:rsidRDefault="00CD66DF" w:rsidP="00CD66DF">
      <w:pPr>
        <w:tabs>
          <w:tab w:val="num" w:pos="540"/>
        </w:tabs>
        <w:jc w:val="both"/>
        <w:rPr>
          <w:sz w:val="28"/>
          <w:szCs w:val="28"/>
        </w:rPr>
      </w:pPr>
    </w:p>
    <w:p w:rsidR="00CD66DF" w:rsidRPr="00420727" w:rsidRDefault="00CD66DF" w:rsidP="00CD66DF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Объект недвижимого имущества:</w:t>
      </w:r>
    </w:p>
    <w:p w:rsidR="00CD66DF" w:rsidRDefault="00CD66DF" w:rsidP="00CD6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водонапорную башню, расположенную по адресу: Ивановская область,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г. Юрьевец, ул. Ленинского Комсомола, сооружение №28-а</w:t>
      </w:r>
    </w:p>
    <w:p w:rsidR="00CD66DF" w:rsidRDefault="00CD66DF" w:rsidP="00CD6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муниципальной собственностью Юрьевецкого муниципального района. </w:t>
      </w:r>
    </w:p>
    <w:p w:rsidR="00CD66DF" w:rsidRDefault="00CD66DF" w:rsidP="00CD66DF">
      <w:pPr>
        <w:rPr>
          <w:w w:val="115"/>
          <w:sz w:val="28"/>
          <w:szCs w:val="28"/>
        </w:rPr>
      </w:pPr>
    </w:p>
    <w:p w:rsidR="00CD66DF" w:rsidRDefault="00CD66DF" w:rsidP="00CD66DF">
      <w:pPr>
        <w:rPr>
          <w:w w:val="115"/>
          <w:sz w:val="28"/>
          <w:szCs w:val="28"/>
        </w:rPr>
      </w:pPr>
    </w:p>
    <w:p w:rsidR="00CD66DF" w:rsidRDefault="00CD66DF" w:rsidP="00CD66DF">
      <w:pPr>
        <w:rPr>
          <w:sz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</w:rPr>
        <w:t>Юрьевецкого</w:t>
      </w:r>
    </w:p>
    <w:p w:rsidR="00CD66DF" w:rsidRDefault="00CD66DF" w:rsidP="00CD66DF">
      <w:pPr>
        <w:tabs>
          <w:tab w:val="left" w:pos="5697"/>
        </w:tabs>
        <w:jc w:val="both"/>
        <w:rPr>
          <w:rFonts w:ascii="Cambria" w:hAnsi="Cambria"/>
          <w:w w:val="115"/>
          <w:sz w:val="28"/>
          <w:szCs w:val="28"/>
        </w:rPr>
      </w:pPr>
      <w:r>
        <w:rPr>
          <w:sz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                </w:t>
      </w:r>
      <w:proofErr w:type="spellStart"/>
      <w:r>
        <w:rPr>
          <w:color w:val="000000"/>
          <w:sz w:val="28"/>
          <w:szCs w:val="28"/>
        </w:rPr>
        <w:t>Ю.И</w:t>
      </w:r>
      <w:proofErr w:type="spellEnd"/>
      <w:r>
        <w:rPr>
          <w:color w:val="000000"/>
          <w:sz w:val="28"/>
          <w:szCs w:val="28"/>
        </w:rPr>
        <w:t>. Тимошенко</w:t>
      </w:r>
    </w:p>
    <w:p w:rsidR="00CD66DF" w:rsidRDefault="00CD66DF" w:rsidP="00CD66DF">
      <w:pPr>
        <w:jc w:val="center"/>
        <w:rPr>
          <w:rFonts w:ascii="Cambria" w:hAnsi="Cambria"/>
          <w:w w:val="115"/>
          <w:sz w:val="28"/>
          <w:szCs w:val="28"/>
        </w:rPr>
      </w:pPr>
    </w:p>
    <w:p w:rsidR="00CD66DF" w:rsidRDefault="00CD66DF" w:rsidP="00CD66DF">
      <w:pPr>
        <w:rPr>
          <w:b/>
          <w:sz w:val="32"/>
          <w:szCs w:val="32"/>
        </w:rPr>
      </w:pPr>
    </w:p>
    <w:p w:rsidR="00CD66DF" w:rsidRDefault="00CD66DF" w:rsidP="00CD66DF">
      <w:pPr>
        <w:jc w:val="center"/>
        <w:rPr>
          <w:b/>
          <w:sz w:val="32"/>
          <w:szCs w:val="32"/>
        </w:rPr>
      </w:pPr>
    </w:p>
    <w:sectPr w:rsidR="00CD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3"/>
    <w:rsid w:val="002354D1"/>
    <w:rsid w:val="00496850"/>
    <w:rsid w:val="00640013"/>
    <w:rsid w:val="00CD66DF"/>
    <w:rsid w:val="00E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D66DF"/>
    <w:pPr>
      <w:ind w:left="720"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CD6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D66DF"/>
    <w:pPr>
      <w:ind w:left="720"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CD6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2018-08-23T06:19:00Z</cp:lastPrinted>
  <dcterms:created xsi:type="dcterms:W3CDTF">2018-08-23T06:07:00Z</dcterms:created>
  <dcterms:modified xsi:type="dcterms:W3CDTF">2018-11-15T07:48:00Z</dcterms:modified>
</cp:coreProperties>
</file>