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41" w:rsidRDefault="002D1C41" w:rsidP="002D1C4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46100" cy="635000"/>
            <wp:effectExtent l="0" t="0" r="6350" b="0"/>
            <wp:wrapSquare wrapText="right"/>
            <wp:docPr id="2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2D1C41" w:rsidRDefault="002D1C41" w:rsidP="002D1C4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ЮРЬЕВЕЦКОГО</w:t>
      </w:r>
    </w:p>
    <w:p w:rsidR="002D1C41" w:rsidRDefault="002D1C41" w:rsidP="002D1C4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2D1C41" w:rsidRDefault="002D1C41" w:rsidP="002D1C41">
      <w:pPr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>ИВАНОВСКОЙ ОБЛАСТИ</w:t>
      </w:r>
    </w:p>
    <w:p w:rsidR="002D1C41" w:rsidRDefault="002D1C41" w:rsidP="00C74F39">
      <w:pPr>
        <w:ind w:left="-709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E91DF" wp14:editId="088EE03F">
                <wp:simplePos x="0" y="0"/>
                <wp:positionH relativeFrom="column">
                  <wp:posOffset>-756285</wp:posOffset>
                </wp:positionH>
                <wp:positionV relativeFrom="paragraph">
                  <wp:posOffset>135890</wp:posOffset>
                </wp:positionV>
                <wp:extent cx="69723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55pt,10.7pt" to="489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1YUAIAAFk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" strokeweight="2.25pt"/>
            </w:pict>
          </mc:Fallback>
        </mc:AlternateContent>
      </w:r>
    </w:p>
    <w:p w:rsidR="00C74F39" w:rsidRDefault="00C74F39" w:rsidP="00C74F39">
      <w:pPr>
        <w:ind w:left="-709"/>
        <w:rPr>
          <w:b/>
          <w:sz w:val="28"/>
          <w:szCs w:val="28"/>
        </w:rPr>
      </w:pPr>
    </w:p>
    <w:p w:rsidR="002D1C41" w:rsidRDefault="002D1C41" w:rsidP="002D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74F39" w:rsidRDefault="00195B41" w:rsidP="00C74F3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92FC0">
        <w:rPr>
          <w:sz w:val="28"/>
          <w:szCs w:val="28"/>
        </w:rPr>
        <w:t>т</w:t>
      </w:r>
      <w:r>
        <w:rPr>
          <w:sz w:val="28"/>
          <w:szCs w:val="28"/>
        </w:rPr>
        <w:t xml:space="preserve"> 11.08.2016 г. №315</w:t>
      </w:r>
      <w:r w:rsidR="00C74F39">
        <w:rPr>
          <w:sz w:val="28"/>
          <w:szCs w:val="28"/>
        </w:rPr>
        <w:t xml:space="preserve">                                                                       </w:t>
      </w:r>
    </w:p>
    <w:p w:rsidR="00C74F39" w:rsidRDefault="00C74F39" w:rsidP="00C74F3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5B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Юрьевец</w:t>
      </w:r>
    </w:p>
    <w:p w:rsidR="002D1C41" w:rsidRDefault="002D1C41" w:rsidP="002D1C41">
      <w:pPr>
        <w:jc w:val="center"/>
        <w:rPr>
          <w:b/>
          <w:sz w:val="28"/>
          <w:szCs w:val="28"/>
        </w:rPr>
      </w:pPr>
    </w:p>
    <w:p w:rsidR="002D1C41" w:rsidRDefault="00AC6C39" w:rsidP="002D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Юрьевецкого муниципального района от 27.06.2016г. №242 «Об</w:t>
      </w:r>
      <w:r w:rsidR="002D1C41">
        <w:rPr>
          <w:b/>
          <w:sz w:val="28"/>
          <w:szCs w:val="28"/>
        </w:rPr>
        <w:t xml:space="preserve"> утверждении административного регламента предоставления муниципальной услуги</w:t>
      </w:r>
      <w:r w:rsidR="002D1C41">
        <w:rPr>
          <w:sz w:val="28"/>
          <w:szCs w:val="28"/>
        </w:rPr>
        <w:t xml:space="preserve"> </w:t>
      </w:r>
      <w:r w:rsidR="002D1C41" w:rsidRPr="002D1C41">
        <w:rPr>
          <w:b/>
          <w:sz w:val="28"/>
          <w:szCs w:val="28"/>
        </w:rPr>
        <w:t>«Выдача администрацией Юрьевецкого муниципального района Ивановской области градостроительного плана земельного участка»</w:t>
      </w:r>
    </w:p>
    <w:p w:rsidR="002D1C41" w:rsidRDefault="002D1C41" w:rsidP="002D1C41">
      <w:pPr>
        <w:jc w:val="center"/>
        <w:rPr>
          <w:b/>
          <w:sz w:val="28"/>
          <w:szCs w:val="28"/>
        </w:rPr>
      </w:pPr>
    </w:p>
    <w:p w:rsidR="002D1C41" w:rsidRDefault="00C06396" w:rsidP="002D1C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</w:t>
      </w:r>
      <w:r w:rsidRPr="00AA1B00">
        <w:rPr>
          <w:sz w:val="28"/>
          <w:szCs w:val="28"/>
        </w:rPr>
        <w:t xml:space="preserve"> от 27.07.2010 №210-ФЗ «Об организации предоставления государ</w:t>
      </w:r>
      <w:r>
        <w:rPr>
          <w:sz w:val="28"/>
          <w:szCs w:val="28"/>
        </w:rPr>
        <w:t>ственных и муниципальных услуг», администрация Юрьевецкого муниципального района,</w:t>
      </w:r>
    </w:p>
    <w:p w:rsidR="002D1C41" w:rsidRDefault="002D1C41" w:rsidP="002D1C41">
      <w:pPr>
        <w:jc w:val="both"/>
        <w:rPr>
          <w:sz w:val="28"/>
          <w:szCs w:val="28"/>
        </w:rPr>
      </w:pPr>
    </w:p>
    <w:p w:rsidR="002D1C41" w:rsidRDefault="002D1C41" w:rsidP="002D1C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41B66" w:rsidRDefault="00541B66" w:rsidP="002D1C41">
      <w:pPr>
        <w:pStyle w:val="ConsPlusTitle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541B66">
        <w:rPr>
          <w:b w:val="0"/>
          <w:sz w:val="28"/>
          <w:szCs w:val="28"/>
        </w:rPr>
        <w:t>Внести в постановление администрации Юрьевецкого муниципального района от 27.06.2016г. №242 «Об утверждении административного регламента предоставления муниципальной услуги «Выдача администрацией Юрьевецкого муниципального района Ивановской области градостроительного плана земельного участка»</w:t>
      </w:r>
      <w:r>
        <w:rPr>
          <w:b w:val="0"/>
          <w:sz w:val="28"/>
          <w:szCs w:val="28"/>
        </w:rPr>
        <w:t xml:space="preserve"> следующие изменения:</w:t>
      </w:r>
    </w:p>
    <w:p w:rsidR="007F4997" w:rsidRDefault="007F4997" w:rsidP="005265DC">
      <w:pPr>
        <w:suppressAutoHyphens/>
        <w:autoSpaceDE w:val="0"/>
        <w:ind w:left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7663E7">
        <w:rPr>
          <w:sz w:val="28"/>
          <w:szCs w:val="28"/>
        </w:rPr>
        <w:t>В п</w:t>
      </w:r>
      <w:r w:rsidR="005265DC">
        <w:rPr>
          <w:sz w:val="28"/>
          <w:szCs w:val="28"/>
        </w:rPr>
        <w:t>.</w:t>
      </w:r>
      <w:r w:rsidR="007663E7">
        <w:rPr>
          <w:sz w:val="28"/>
          <w:szCs w:val="28"/>
        </w:rPr>
        <w:t xml:space="preserve">2 </w:t>
      </w:r>
      <w:proofErr w:type="spellStart"/>
      <w:r w:rsidR="007663E7">
        <w:rPr>
          <w:sz w:val="28"/>
          <w:szCs w:val="28"/>
        </w:rPr>
        <w:t>п.п</w:t>
      </w:r>
      <w:proofErr w:type="spellEnd"/>
      <w:r w:rsidR="007663E7">
        <w:rPr>
          <w:sz w:val="28"/>
          <w:szCs w:val="28"/>
        </w:rPr>
        <w:t xml:space="preserve">. </w:t>
      </w:r>
      <w:r w:rsidR="005265DC">
        <w:rPr>
          <w:sz w:val="28"/>
          <w:szCs w:val="28"/>
        </w:rPr>
        <w:t>2.5</w:t>
      </w:r>
      <w:r w:rsidR="007663E7" w:rsidRPr="007663E7">
        <w:rPr>
          <w:sz w:val="28"/>
          <w:szCs w:val="28"/>
        </w:rPr>
        <w:t xml:space="preserve"> </w:t>
      </w:r>
      <w:r w:rsidR="007663E7" w:rsidRPr="00541B66">
        <w:rPr>
          <w:sz w:val="28"/>
          <w:szCs w:val="28"/>
        </w:rPr>
        <w:t>административного регламента предоставления муниципальной услуги «Выдача администрацией Юрьевецкого муниципального района Ивановской области градостроительного плана земельного участка»</w:t>
      </w:r>
      <w:r w:rsidR="007663E7">
        <w:rPr>
          <w:sz w:val="28"/>
          <w:szCs w:val="28"/>
        </w:rPr>
        <w:t>,</w:t>
      </w:r>
      <w:r w:rsidR="005265DC">
        <w:rPr>
          <w:sz w:val="28"/>
          <w:szCs w:val="28"/>
        </w:rPr>
        <w:t xml:space="preserve"> с</w:t>
      </w:r>
      <w:r w:rsidRPr="007F4997">
        <w:rPr>
          <w:sz w:val="28"/>
          <w:szCs w:val="28"/>
        </w:rPr>
        <w:t>лова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«</w:t>
      </w:r>
      <w:r w:rsidRPr="00AA1B00">
        <w:rPr>
          <w:sz w:val="28"/>
          <w:szCs w:val="28"/>
        </w:rPr>
        <w:t>приказ Министерства регионального развития Российской Федерации от 10.05.2011  № 207 «Об утверждении формы градостроител</w:t>
      </w:r>
      <w:r>
        <w:rPr>
          <w:sz w:val="28"/>
          <w:szCs w:val="28"/>
        </w:rPr>
        <w:t>ьного плана земельного участка», заменить на «</w:t>
      </w:r>
      <w:r w:rsidRPr="00AA1B00">
        <w:rPr>
          <w:sz w:val="28"/>
          <w:szCs w:val="28"/>
        </w:rPr>
        <w:t xml:space="preserve">приказ Министерства </w:t>
      </w:r>
      <w:r>
        <w:rPr>
          <w:sz w:val="28"/>
          <w:szCs w:val="28"/>
        </w:rPr>
        <w:t>строительства и жилищно-коммунального хозяйства Российской Федерации</w:t>
      </w:r>
      <w:r w:rsidRPr="00AA1B00">
        <w:rPr>
          <w:sz w:val="28"/>
          <w:szCs w:val="28"/>
        </w:rPr>
        <w:t xml:space="preserve"> от </w:t>
      </w:r>
      <w:r>
        <w:rPr>
          <w:sz w:val="28"/>
          <w:szCs w:val="28"/>
        </w:rPr>
        <w:t>06</w:t>
      </w:r>
      <w:r w:rsidRPr="00AA1B0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A1B00">
        <w:rPr>
          <w:sz w:val="28"/>
          <w:szCs w:val="28"/>
        </w:rPr>
        <w:t>.201</w:t>
      </w:r>
      <w:r w:rsidR="00A92FC0">
        <w:rPr>
          <w:sz w:val="28"/>
          <w:szCs w:val="28"/>
        </w:rPr>
        <w:t>6</w:t>
      </w:r>
      <w:r w:rsidRPr="00AA1B00">
        <w:rPr>
          <w:sz w:val="28"/>
          <w:szCs w:val="28"/>
        </w:rPr>
        <w:t xml:space="preserve">  № </w:t>
      </w:r>
      <w:r>
        <w:rPr>
          <w:sz w:val="28"/>
          <w:szCs w:val="28"/>
        </w:rPr>
        <w:t>400/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AA1B00">
        <w:rPr>
          <w:sz w:val="28"/>
          <w:szCs w:val="28"/>
        </w:rPr>
        <w:t>«Об утверждении формы градостроительного плана земельного участка»;</w:t>
      </w:r>
    </w:p>
    <w:p w:rsidR="007663E7" w:rsidRDefault="007663E7" w:rsidP="005265DC">
      <w:pPr>
        <w:suppressAutoHyphens/>
        <w:autoSpaceDE w:val="0"/>
        <w:ind w:left="993"/>
        <w:jc w:val="both"/>
        <w:rPr>
          <w:sz w:val="28"/>
          <w:szCs w:val="28"/>
        </w:rPr>
      </w:pPr>
    </w:p>
    <w:p w:rsidR="007663E7" w:rsidRPr="00AA1B00" w:rsidRDefault="007663E7" w:rsidP="005265DC">
      <w:pPr>
        <w:suppressAutoHyphens/>
        <w:autoSpaceDE w:val="0"/>
        <w:ind w:left="993"/>
        <w:jc w:val="both"/>
        <w:rPr>
          <w:sz w:val="28"/>
          <w:szCs w:val="28"/>
        </w:rPr>
      </w:pPr>
    </w:p>
    <w:p w:rsidR="002D1C41" w:rsidRDefault="007663E7" w:rsidP="002D1C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D1C41">
        <w:rPr>
          <w:b/>
          <w:sz w:val="28"/>
          <w:szCs w:val="28"/>
        </w:rPr>
        <w:t xml:space="preserve">лава Юрьевецкого </w:t>
      </w:r>
    </w:p>
    <w:p w:rsidR="002D1C41" w:rsidRDefault="002D1C41" w:rsidP="002D1C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Ю.И. Тимошенко</w:t>
      </w:r>
    </w:p>
    <w:sectPr w:rsidR="002D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3B8D5759"/>
    <w:multiLevelType w:val="hybridMultilevel"/>
    <w:tmpl w:val="4CF4BB8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67"/>
    <w:rsid w:val="00195B41"/>
    <w:rsid w:val="002D1C41"/>
    <w:rsid w:val="003B775D"/>
    <w:rsid w:val="005265DC"/>
    <w:rsid w:val="00541B66"/>
    <w:rsid w:val="005F0F67"/>
    <w:rsid w:val="00647845"/>
    <w:rsid w:val="006C5B58"/>
    <w:rsid w:val="00717285"/>
    <w:rsid w:val="007663E7"/>
    <w:rsid w:val="00775E60"/>
    <w:rsid w:val="007F4997"/>
    <w:rsid w:val="00A92FC0"/>
    <w:rsid w:val="00AC6C39"/>
    <w:rsid w:val="00C06396"/>
    <w:rsid w:val="00C74F39"/>
    <w:rsid w:val="00D83155"/>
    <w:rsid w:val="00EA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C41"/>
    <w:pPr>
      <w:ind w:left="720"/>
      <w:contextualSpacing/>
    </w:pPr>
  </w:style>
  <w:style w:type="paragraph" w:customStyle="1" w:styleId="ConsPlusTitle">
    <w:name w:val="ConsPlusTitle"/>
    <w:rsid w:val="002D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C41"/>
    <w:pPr>
      <w:ind w:left="720"/>
      <w:contextualSpacing/>
    </w:pPr>
  </w:style>
  <w:style w:type="paragraph" w:customStyle="1" w:styleId="ConsPlusTitle">
    <w:name w:val="ConsPlusTitle"/>
    <w:rsid w:val="002D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C047A-9E55-4EDC-A9EE-65AD8175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мун.района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Таламанова Виктория Геннадьевна</dc:creator>
  <cp:keywords/>
  <dc:description/>
  <cp:lastModifiedBy>Тютин Николай Павлович</cp:lastModifiedBy>
  <cp:revision>13</cp:revision>
  <cp:lastPrinted>2016-08-11T10:39:00Z</cp:lastPrinted>
  <dcterms:created xsi:type="dcterms:W3CDTF">2016-06-28T11:56:00Z</dcterms:created>
  <dcterms:modified xsi:type="dcterms:W3CDTF">2016-09-27T08:57:00Z</dcterms:modified>
</cp:coreProperties>
</file>