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259" w:rsidRPr="00F640B9" w:rsidRDefault="005F4259" w:rsidP="00A646A3">
      <w:pPr>
        <w:rPr>
          <w:b/>
        </w:rPr>
      </w:pPr>
    </w:p>
    <w:p w:rsidR="00AF4CCE" w:rsidRPr="00F640B9" w:rsidRDefault="00AF4CCE" w:rsidP="00AF4CCE">
      <w:pPr>
        <w:spacing w:after="120"/>
        <w:jc w:val="center"/>
        <w:rPr>
          <w:rFonts w:eastAsiaTheme="minorHAnsi"/>
          <w:b/>
          <w:lang w:eastAsia="en-US"/>
        </w:rPr>
      </w:pPr>
      <w:r w:rsidRPr="00F640B9">
        <w:rPr>
          <w:rFonts w:eastAsiaTheme="minorHAnsi"/>
          <w:b/>
          <w:lang w:eastAsia="en-US"/>
        </w:rPr>
        <w:t>АДМИНИСТРАЦИЯ ЮРЬЕВЕЦКОГО МУНИЦИПАЛЬНОГО РАЙОНА</w:t>
      </w:r>
    </w:p>
    <w:p w:rsidR="00AF4CCE" w:rsidRPr="00F640B9" w:rsidRDefault="00AF4CCE" w:rsidP="00AF4CCE">
      <w:pPr>
        <w:spacing w:after="120"/>
        <w:jc w:val="center"/>
        <w:rPr>
          <w:rFonts w:eastAsiaTheme="minorHAnsi"/>
          <w:b/>
          <w:lang w:eastAsia="en-US"/>
        </w:rPr>
      </w:pPr>
      <w:r w:rsidRPr="00F640B9">
        <w:rPr>
          <w:rFonts w:eastAsiaTheme="minorHAnsi"/>
          <w:b/>
          <w:lang w:eastAsia="en-US"/>
        </w:rPr>
        <w:t>ИВАНОВСКОЙ ОБЛАСТИ</w:t>
      </w:r>
    </w:p>
    <w:p w:rsidR="00AF4CCE" w:rsidRPr="00F640B9" w:rsidRDefault="00AF4CCE" w:rsidP="00AF4CCE">
      <w:pPr>
        <w:spacing w:after="160" w:line="259" w:lineRule="auto"/>
        <w:jc w:val="center"/>
        <w:rPr>
          <w:rFonts w:eastAsiaTheme="minorHAnsi"/>
          <w:b/>
          <w:lang w:eastAsia="en-US"/>
        </w:rPr>
      </w:pPr>
      <w:r w:rsidRPr="00F640B9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6A6549" wp14:editId="7ABC6C4B">
                <wp:simplePos x="0" y="0"/>
                <wp:positionH relativeFrom="column">
                  <wp:posOffset>-287020</wp:posOffset>
                </wp:positionH>
                <wp:positionV relativeFrom="paragraph">
                  <wp:posOffset>125730</wp:posOffset>
                </wp:positionV>
                <wp:extent cx="62865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9D10A43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6pt,9.9pt" to="472.4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" strokeweight="1.5pt"/>
            </w:pict>
          </mc:Fallback>
        </mc:AlternateContent>
      </w:r>
    </w:p>
    <w:p w:rsidR="00AF4CCE" w:rsidRPr="00F640B9" w:rsidRDefault="00AF4CCE" w:rsidP="00AF4CCE">
      <w:pPr>
        <w:tabs>
          <w:tab w:val="left" w:pos="7035"/>
          <w:tab w:val="right" w:pos="10466"/>
        </w:tabs>
        <w:spacing w:after="160" w:line="259" w:lineRule="auto"/>
        <w:jc w:val="center"/>
        <w:rPr>
          <w:rFonts w:eastAsiaTheme="minorHAnsi"/>
          <w:b/>
          <w:lang w:eastAsia="en-US"/>
        </w:rPr>
      </w:pPr>
      <w:r w:rsidRPr="00F640B9">
        <w:rPr>
          <w:rFonts w:eastAsiaTheme="minorHAnsi"/>
          <w:b/>
          <w:lang w:eastAsia="en-US"/>
        </w:rPr>
        <w:t>ПОСТАНОВЛЕНИЕ</w:t>
      </w:r>
    </w:p>
    <w:p w:rsidR="00AF4CCE" w:rsidRPr="00F640B9" w:rsidRDefault="00F340D2" w:rsidP="00AF4CCE">
      <w:pPr>
        <w:tabs>
          <w:tab w:val="left" w:pos="7035"/>
          <w:tab w:val="right" w:pos="10466"/>
        </w:tabs>
        <w:spacing w:after="160" w:line="259" w:lineRule="auto"/>
        <w:rPr>
          <w:rFonts w:eastAsiaTheme="minorHAnsi"/>
          <w:lang w:eastAsia="en-US"/>
        </w:rPr>
      </w:pPr>
      <w:r w:rsidRPr="00F640B9">
        <w:rPr>
          <w:rFonts w:eastAsiaTheme="minorHAnsi"/>
          <w:lang w:eastAsia="en-US"/>
        </w:rPr>
        <w:t>от 03.06.2016</w:t>
      </w:r>
      <w:r w:rsidR="005447FA">
        <w:rPr>
          <w:rFonts w:eastAsiaTheme="minorHAnsi"/>
          <w:lang w:eastAsia="en-US"/>
        </w:rPr>
        <w:t xml:space="preserve"> г.</w:t>
      </w:r>
      <w:r w:rsidRPr="00F640B9">
        <w:rPr>
          <w:rFonts w:eastAsiaTheme="minorHAnsi"/>
          <w:lang w:eastAsia="en-US"/>
        </w:rPr>
        <w:t xml:space="preserve"> №203</w:t>
      </w:r>
      <w:r w:rsidR="00AF4CCE" w:rsidRPr="00F640B9">
        <w:rPr>
          <w:rFonts w:eastAsiaTheme="minorHAnsi"/>
          <w:lang w:eastAsia="en-US"/>
        </w:rPr>
        <w:tab/>
      </w:r>
      <w:r w:rsidR="00AF4CCE" w:rsidRPr="00F640B9">
        <w:rPr>
          <w:rFonts w:eastAsiaTheme="minorHAnsi"/>
          <w:lang w:eastAsia="en-US"/>
        </w:rPr>
        <w:tab/>
      </w:r>
    </w:p>
    <w:p w:rsidR="00AF4CCE" w:rsidRPr="00F640B9" w:rsidRDefault="00AF4CCE" w:rsidP="00AF4CCE">
      <w:pPr>
        <w:spacing w:after="160" w:line="259" w:lineRule="auto"/>
        <w:rPr>
          <w:rFonts w:eastAsiaTheme="minorHAnsi"/>
          <w:lang w:eastAsia="en-US"/>
        </w:rPr>
      </w:pPr>
      <w:r w:rsidRPr="00F640B9">
        <w:rPr>
          <w:rFonts w:eastAsiaTheme="minorHAnsi"/>
          <w:lang w:eastAsia="en-US"/>
        </w:rPr>
        <w:t xml:space="preserve">        </w:t>
      </w:r>
      <w:proofErr w:type="spellStart"/>
      <w:r w:rsidRPr="00F640B9">
        <w:rPr>
          <w:rFonts w:eastAsiaTheme="minorHAnsi"/>
          <w:lang w:eastAsia="en-US"/>
        </w:rPr>
        <w:t>г</w:t>
      </w:r>
      <w:proofErr w:type="gramStart"/>
      <w:r w:rsidRPr="00F640B9">
        <w:rPr>
          <w:rFonts w:eastAsiaTheme="minorHAnsi"/>
          <w:lang w:eastAsia="en-US"/>
        </w:rPr>
        <w:t>.Ю</w:t>
      </w:r>
      <w:proofErr w:type="gramEnd"/>
      <w:r w:rsidRPr="00F640B9">
        <w:rPr>
          <w:rFonts w:eastAsiaTheme="minorHAnsi"/>
          <w:lang w:eastAsia="en-US"/>
        </w:rPr>
        <w:t>рьевец</w:t>
      </w:r>
      <w:proofErr w:type="spellEnd"/>
      <w:r w:rsidRPr="00F640B9">
        <w:rPr>
          <w:b/>
          <w:bCs/>
          <w:color w:val="222222"/>
          <w:kern w:val="36"/>
        </w:rPr>
        <w:br/>
      </w:r>
    </w:p>
    <w:p w:rsidR="001359F2" w:rsidRDefault="001359F2" w:rsidP="00A646A3">
      <w:pPr>
        <w:jc w:val="center"/>
        <w:rPr>
          <w:b/>
        </w:rPr>
      </w:pPr>
      <w:r w:rsidRPr="00F640B9">
        <w:rPr>
          <w:b/>
        </w:rPr>
        <w:t>«Об утверждении правил организации сбора, вывоза и накопления ртутьсодержащих ламп и иного оборудования, и аппаратуры, содержащих ртуть»</w:t>
      </w:r>
    </w:p>
    <w:p w:rsidR="006561C4" w:rsidRPr="00F640B9" w:rsidRDefault="006561C4" w:rsidP="00A646A3">
      <w:pPr>
        <w:jc w:val="center"/>
        <w:rPr>
          <w:b/>
        </w:rPr>
      </w:pPr>
    </w:p>
    <w:p w:rsidR="00A646A3" w:rsidRPr="00F640B9" w:rsidRDefault="003A6220" w:rsidP="00A646A3">
      <w:pPr>
        <w:ind w:firstLine="720"/>
        <w:jc w:val="both"/>
      </w:pPr>
      <w:r w:rsidRPr="00F640B9">
        <w:t>В соответствии с Ф</w:t>
      </w:r>
      <w:r w:rsidR="00A646A3" w:rsidRPr="00F640B9">
        <w:t xml:space="preserve">едеральными </w:t>
      </w:r>
      <w:r w:rsidRPr="00F640B9">
        <w:t>З</w:t>
      </w:r>
      <w:r w:rsidR="00A646A3" w:rsidRPr="00F640B9">
        <w:t xml:space="preserve">аконами </w:t>
      </w:r>
      <w:r w:rsidRPr="00F640B9">
        <w:t xml:space="preserve">№ 261 </w:t>
      </w:r>
      <w:r w:rsidR="00A646A3" w:rsidRPr="00F640B9">
        <w:t xml:space="preserve">от 23.11.2009 г. </w:t>
      </w:r>
      <w:r w:rsidRPr="00F640B9">
        <w:t xml:space="preserve">« 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  <w:r w:rsidR="00A646A3" w:rsidRPr="00F640B9">
        <w:t xml:space="preserve">№ </w:t>
      </w:r>
      <w:r w:rsidRPr="00F640B9">
        <w:t xml:space="preserve">52 </w:t>
      </w:r>
      <w:r w:rsidR="00A646A3" w:rsidRPr="00F640B9">
        <w:t>от 30.03.1999 г.</w:t>
      </w:r>
      <w:r w:rsidRPr="00F640B9">
        <w:t>« О санитарн</w:t>
      </w:r>
      <w:proofErr w:type="gramStart"/>
      <w:r w:rsidRPr="00F640B9">
        <w:t>о-</w:t>
      </w:r>
      <w:proofErr w:type="gramEnd"/>
      <w:r w:rsidRPr="00F640B9">
        <w:t xml:space="preserve"> эпидемиологическом благополучии населения», Постановление</w:t>
      </w:r>
      <w:r w:rsidR="00A646A3" w:rsidRPr="00F640B9">
        <w:t>м</w:t>
      </w:r>
      <w:r w:rsidRPr="00F640B9">
        <w:t xml:space="preserve"> Правительства РФ № 681 от 03.09.2010 г. « Об утверждении Правил обращения с отходами производства и потребления в части осветительных устройств, электрических ламп, ненадлежащий сбор, накопление, использование, обезвреживание, транспортирование и размещение  которых может повлечь причинение вреда жизни, здоровья граждан, вреда животным, растениям и окружающей среде», на основании </w:t>
      </w:r>
      <w:r w:rsidR="00C66953" w:rsidRPr="00F640B9">
        <w:t xml:space="preserve">Устава Юрьевецкого </w:t>
      </w:r>
      <w:r w:rsidR="001D300E" w:rsidRPr="00F640B9">
        <w:t>муниципального района</w:t>
      </w:r>
      <w:r w:rsidR="00A646A3" w:rsidRPr="00F640B9">
        <w:t xml:space="preserve">, администрация Юрьевецкого муниципального района  </w:t>
      </w:r>
      <w:r w:rsidR="001D300E" w:rsidRPr="00F640B9">
        <w:t xml:space="preserve"> </w:t>
      </w:r>
      <w:r w:rsidR="00C66953" w:rsidRPr="00F640B9">
        <w:t xml:space="preserve"> </w:t>
      </w:r>
    </w:p>
    <w:p w:rsidR="003A6220" w:rsidRPr="00F640B9" w:rsidRDefault="00A646A3" w:rsidP="00A646A3">
      <w:pPr>
        <w:jc w:val="both"/>
      </w:pPr>
      <w:r w:rsidRPr="00F640B9">
        <w:t>П</w:t>
      </w:r>
      <w:r w:rsidR="00AF4CCE" w:rsidRPr="00F640B9">
        <w:t>остановляет:</w:t>
      </w:r>
      <w:r w:rsidR="00C66953" w:rsidRPr="00F640B9">
        <w:t xml:space="preserve">         </w:t>
      </w:r>
      <w:r w:rsidR="00AF4CCE" w:rsidRPr="00F640B9">
        <w:t xml:space="preserve">                                                        </w:t>
      </w:r>
    </w:p>
    <w:p w:rsidR="003A6220" w:rsidRPr="00F640B9" w:rsidRDefault="003A6220" w:rsidP="00795429">
      <w:pPr>
        <w:pStyle w:val="a3"/>
        <w:numPr>
          <w:ilvl w:val="0"/>
          <w:numId w:val="4"/>
        </w:numPr>
        <w:tabs>
          <w:tab w:val="left" w:pos="2655"/>
        </w:tabs>
        <w:jc w:val="both"/>
      </w:pPr>
      <w:r w:rsidRPr="00F640B9">
        <w:t xml:space="preserve">Утвердить Правила организации сбора, вывоза и </w:t>
      </w:r>
      <w:r w:rsidR="00C66953" w:rsidRPr="00F640B9">
        <w:t>накопления ртутьсодержащих ламп и иного оборудования,</w:t>
      </w:r>
      <w:r w:rsidRPr="00F640B9">
        <w:t xml:space="preserve"> и аппаратуры, содержащих ртуть, согласно </w:t>
      </w:r>
      <w:r w:rsidR="00C66953" w:rsidRPr="00F640B9">
        <w:t>приложению,</w:t>
      </w:r>
      <w:r w:rsidRPr="00F640B9">
        <w:t xml:space="preserve"> к настоящему постановлению.</w:t>
      </w:r>
    </w:p>
    <w:p w:rsidR="00795429" w:rsidRPr="00F640B9" w:rsidRDefault="002F7E99" w:rsidP="00795429">
      <w:pPr>
        <w:pStyle w:val="a3"/>
        <w:numPr>
          <w:ilvl w:val="0"/>
          <w:numId w:val="4"/>
        </w:numPr>
        <w:jc w:val="both"/>
      </w:pPr>
      <w:r w:rsidRPr="00F640B9">
        <w:t>ООО «Чистый город» осуществлять сбор и размещени</w:t>
      </w:r>
      <w:r w:rsidR="00A646A3" w:rsidRPr="00F640B9">
        <w:t>е</w:t>
      </w:r>
      <w:r w:rsidRPr="00F640B9">
        <w:t xml:space="preserve"> отработанных ртутьсодержащих </w:t>
      </w:r>
      <w:r w:rsidR="005F4259" w:rsidRPr="00F640B9">
        <w:t>ламп и иного оборудования, и аппаратуры, содержащих ртуть</w:t>
      </w:r>
      <w:r w:rsidR="00795429" w:rsidRPr="00F640B9">
        <w:t xml:space="preserve"> от населения в последний четверг каждого месяца </w:t>
      </w:r>
      <w:r w:rsidR="005F4259" w:rsidRPr="00F640B9">
        <w:t xml:space="preserve">по </w:t>
      </w:r>
      <w:r w:rsidR="00424BEB" w:rsidRPr="00F640B9">
        <w:t>адресу:</w:t>
      </w:r>
      <w:r w:rsidR="00795429" w:rsidRPr="00F640B9">
        <w:t xml:space="preserve">  </w:t>
      </w:r>
      <w:r w:rsidRPr="00F640B9">
        <w:t xml:space="preserve">г. </w:t>
      </w:r>
      <w:r w:rsidR="00795429" w:rsidRPr="00F640B9">
        <w:t xml:space="preserve">Юрьевец, </w:t>
      </w:r>
      <w:r w:rsidRPr="00F640B9">
        <w:t>ул. Чкалова, д. 2, Литер</w:t>
      </w:r>
      <w:proofErr w:type="gramStart"/>
      <w:r w:rsidRPr="00F640B9">
        <w:t xml:space="preserve"> В</w:t>
      </w:r>
      <w:proofErr w:type="gramEnd"/>
      <w:r w:rsidRPr="00F640B9">
        <w:t>, Литер Г.</w:t>
      </w:r>
      <w:r w:rsidR="005F4259" w:rsidRPr="00F640B9">
        <w:t xml:space="preserve">          </w:t>
      </w:r>
    </w:p>
    <w:p w:rsidR="00897958" w:rsidRPr="00F640B9" w:rsidRDefault="00A646A3" w:rsidP="00795429">
      <w:pPr>
        <w:pStyle w:val="a3"/>
        <w:numPr>
          <w:ilvl w:val="0"/>
          <w:numId w:val="4"/>
        </w:numPr>
        <w:jc w:val="both"/>
      </w:pPr>
      <w:r w:rsidRPr="00F640B9">
        <w:t>Управлению образования (Афанасьев Н.И.)</w:t>
      </w:r>
      <w:r w:rsidR="0070649D" w:rsidRPr="00F640B9">
        <w:t xml:space="preserve"> заключить договор со специализированной компанией на вывоз ртутьсодержащих ламп и </w:t>
      </w:r>
      <w:r w:rsidR="00897958" w:rsidRPr="00F640B9">
        <w:t>иного оборудования, и аппаратуры, содержащих ртуть;</w:t>
      </w:r>
    </w:p>
    <w:p w:rsidR="003A6220" w:rsidRPr="00F640B9" w:rsidRDefault="003A6220" w:rsidP="00795429">
      <w:pPr>
        <w:pStyle w:val="a3"/>
        <w:numPr>
          <w:ilvl w:val="0"/>
          <w:numId w:val="4"/>
        </w:numPr>
        <w:jc w:val="both"/>
      </w:pPr>
      <w:r w:rsidRPr="00F640B9">
        <w:t xml:space="preserve">Рекомендовать </w:t>
      </w:r>
      <w:r w:rsidR="002F7E99" w:rsidRPr="00F640B9">
        <w:t>юридическим</w:t>
      </w:r>
      <w:r w:rsidRPr="00F640B9">
        <w:t xml:space="preserve"> лицам и индивидуальным предпринимателям</w:t>
      </w:r>
      <w:r w:rsidR="002F7E99" w:rsidRPr="00F640B9">
        <w:t>:</w:t>
      </w:r>
      <w:r w:rsidRPr="00F640B9">
        <w:t xml:space="preserve">  </w:t>
      </w:r>
    </w:p>
    <w:p w:rsidR="003A6220" w:rsidRPr="00F640B9" w:rsidRDefault="003A6220" w:rsidP="000861B7">
      <w:pPr>
        <w:jc w:val="both"/>
      </w:pPr>
      <w:r w:rsidRPr="00F640B9">
        <w:t>- заключить договора со специализированной компанией на вывоз с территории поселения ртутьсодержащих ламп и иного оборудования и аппаратуры, содержащих ртуть;</w:t>
      </w:r>
    </w:p>
    <w:p w:rsidR="005F4259" w:rsidRPr="00F640B9" w:rsidRDefault="003A6220" w:rsidP="000861B7">
      <w:pPr>
        <w:tabs>
          <w:tab w:val="left" w:pos="2655"/>
        </w:tabs>
        <w:jc w:val="both"/>
      </w:pPr>
      <w:r w:rsidRPr="00F640B9">
        <w:t>- приобрести в оптимальном количестве контейнеры для сбора отраб</w:t>
      </w:r>
      <w:r w:rsidR="005F4259" w:rsidRPr="00F640B9">
        <w:t>отанных ртутьсодержащих ламп.</w:t>
      </w:r>
    </w:p>
    <w:p w:rsidR="00795429" w:rsidRPr="00F640B9" w:rsidRDefault="00795429" w:rsidP="00424BEB">
      <w:pPr>
        <w:tabs>
          <w:tab w:val="left" w:pos="2655"/>
        </w:tabs>
        <w:jc w:val="both"/>
      </w:pPr>
    </w:p>
    <w:p w:rsidR="003A6220" w:rsidRPr="00F640B9" w:rsidRDefault="005F4259" w:rsidP="00424BEB">
      <w:pPr>
        <w:pStyle w:val="a3"/>
        <w:numPr>
          <w:ilvl w:val="0"/>
          <w:numId w:val="4"/>
        </w:numPr>
        <w:tabs>
          <w:tab w:val="left" w:pos="2655"/>
        </w:tabs>
        <w:jc w:val="both"/>
      </w:pPr>
      <w:r w:rsidRPr="00F640B9">
        <w:t xml:space="preserve">Опубликовать настоящее постановление </w:t>
      </w:r>
      <w:r w:rsidR="00897958" w:rsidRPr="00F640B9">
        <w:t xml:space="preserve">в районной газете «Волга» </w:t>
      </w:r>
      <w:r w:rsidRPr="00F640B9">
        <w:t>и на официальном сайте администрации Юрьевецкого муниципального района.</w:t>
      </w:r>
    </w:p>
    <w:p w:rsidR="003A6220" w:rsidRPr="00F640B9" w:rsidRDefault="003A6220" w:rsidP="00424BEB">
      <w:pPr>
        <w:pStyle w:val="a3"/>
        <w:numPr>
          <w:ilvl w:val="0"/>
          <w:numId w:val="4"/>
        </w:numPr>
        <w:tabs>
          <w:tab w:val="left" w:pos="2655"/>
        </w:tabs>
        <w:jc w:val="both"/>
      </w:pPr>
      <w:proofErr w:type="gramStart"/>
      <w:r w:rsidRPr="00F640B9">
        <w:t>Контроль за</w:t>
      </w:r>
      <w:proofErr w:type="gramEnd"/>
      <w:r w:rsidRPr="00F640B9">
        <w:t xml:space="preserve"> исполнением </w:t>
      </w:r>
      <w:r w:rsidR="002F7E99" w:rsidRPr="00F640B9">
        <w:t>настоящего Постановления</w:t>
      </w:r>
      <w:r w:rsidRPr="00F640B9">
        <w:t xml:space="preserve"> оставляю за собой.</w:t>
      </w:r>
    </w:p>
    <w:p w:rsidR="005F4259" w:rsidRPr="00F640B9" w:rsidRDefault="005F4259" w:rsidP="003A6220">
      <w:pPr>
        <w:tabs>
          <w:tab w:val="left" w:pos="2655"/>
        </w:tabs>
        <w:ind w:firstLine="720"/>
        <w:jc w:val="both"/>
      </w:pPr>
    </w:p>
    <w:p w:rsidR="005F4259" w:rsidRPr="00F640B9" w:rsidRDefault="005F4259" w:rsidP="003A6220">
      <w:pPr>
        <w:tabs>
          <w:tab w:val="left" w:pos="2655"/>
        </w:tabs>
        <w:ind w:firstLine="720"/>
        <w:jc w:val="both"/>
      </w:pPr>
    </w:p>
    <w:p w:rsidR="005F4259" w:rsidRPr="00F640B9" w:rsidRDefault="005F4259" w:rsidP="005F4259">
      <w:pPr>
        <w:tabs>
          <w:tab w:val="left" w:pos="2655"/>
        </w:tabs>
        <w:jc w:val="both"/>
        <w:rPr>
          <w:b/>
        </w:rPr>
      </w:pPr>
      <w:r w:rsidRPr="00F640B9">
        <w:rPr>
          <w:b/>
        </w:rPr>
        <w:t xml:space="preserve">Глава Юрьевецкого </w:t>
      </w:r>
    </w:p>
    <w:p w:rsidR="005F4259" w:rsidRPr="00F640B9" w:rsidRDefault="005F4259" w:rsidP="005F4259">
      <w:pPr>
        <w:tabs>
          <w:tab w:val="left" w:pos="2655"/>
        </w:tabs>
        <w:jc w:val="both"/>
        <w:rPr>
          <w:b/>
        </w:rPr>
      </w:pPr>
      <w:r w:rsidRPr="00F640B9">
        <w:rPr>
          <w:b/>
        </w:rPr>
        <w:t xml:space="preserve">муниципального района                                                 </w:t>
      </w:r>
      <w:r w:rsidR="00662AF0">
        <w:rPr>
          <w:b/>
        </w:rPr>
        <w:t xml:space="preserve">                          </w:t>
      </w:r>
      <w:r w:rsidRPr="00F640B9">
        <w:rPr>
          <w:b/>
        </w:rPr>
        <w:t xml:space="preserve">        </w:t>
      </w:r>
      <w:proofErr w:type="spellStart"/>
      <w:r w:rsidRPr="00F640B9">
        <w:rPr>
          <w:b/>
        </w:rPr>
        <w:t>Ю.И.Тимошенко</w:t>
      </w:r>
      <w:proofErr w:type="spellEnd"/>
    </w:p>
    <w:p w:rsidR="005F4259" w:rsidRPr="00F640B9" w:rsidRDefault="005F4259" w:rsidP="005F4259">
      <w:pPr>
        <w:tabs>
          <w:tab w:val="left" w:pos="2655"/>
        </w:tabs>
        <w:jc w:val="both"/>
        <w:rPr>
          <w:b/>
        </w:rPr>
      </w:pPr>
    </w:p>
    <w:p w:rsidR="005F4259" w:rsidRPr="00F640B9" w:rsidRDefault="005F4259" w:rsidP="005F4259">
      <w:pPr>
        <w:tabs>
          <w:tab w:val="left" w:pos="2655"/>
        </w:tabs>
        <w:jc w:val="both"/>
        <w:rPr>
          <w:b/>
        </w:rPr>
      </w:pPr>
    </w:p>
    <w:p w:rsidR="005F4259" w:rsidRPr="00F640B9" w:rsidRDefault="005F4259" w:rsidP="005F4259">
      <w:pPr>
        <w:tabs>
          <w:tab w:val="left" w:pos="2655"/>
        </w:tabs>
        <w:jc w:val="both"/>
        <w:rPr>
          <w:b/>
        </w:rPr>
      </w:pPr>
    </w:p>
    <w:p w:rsidR="005F4259" w:rsidRPr="00F640B9" w:rsidRDefault="005F4259" w:rsidP="005F4259">
      <w:pPr>
        <w:tabs>
          <w:tab w:val="left" w:pos="2655"/>
        </w:tabs>
        <w:jc w:val="both"/>
        <w:rPr>
          <w:b/>
        </w:rPr>
      </w:pPr>
    </w:p>
    <w:p w:rsidR="005F4259" w:rsidRPr="00F640B9" w:rsidRDefault="005F4259" w:rsidP="005F4259">
      <w:pPr>
        <w:ind w:left="6372"/>
        <w:jc w:val="right"/>
      </w:pPr>
      <w:r w:rsidRPr="00F640B9">
        <w:lastRenderedPageBreak/>
        <w:t>Приложение к постановлению</w:t>
      </w:r>
    </w:p>
    <w:p w:rsidR="005F4259" w:rsidRPr="00F640B9" w:rsidRDefault="005F4259" w:rsidP="00CA2F83">
      <w:pPr>
        <w:jc w:val="right"/>
      </w:pPr>
      <w:r w:rsidRPr="00F640B9">
        <w:t xml:space="preserve">                                                                                           </w:t>
      </w:r>
      <w:r w:rsidR="00CA2F83" w:rsidRPr="00F640B9">
        <w:t>Администрации Юрьевецкого муниципального района</w:t>
      </w:r>
    </w:p>
    <w:p w:rsidR="005F4259" w:rsidRPr="00F640B9" w:rsidRDefault="005F4259" w:rsidP="005F4259">
      <w:pPr>
        <w:jc w:val="right"/>
      </w:pPr>
      <w:r w:rsidRPr="00F640B9">
        <w:t xml:space="preserve">                                                                                                         от </w:t>
      </w:r>
      <w:r w:rsidR="001F7940" w:rsidRPr="00F640B9">
        <w:t>03.06.2016 г. №203</w:t>
      </w:r>
    </w:p>
    <w:p w:rsidR="005F4259" w:rsidRPr="00F640B9" w:rsidRDefault="005F4259" w:rsidP="005F4259">
      <w:pPr>
        <w:rPr>
          <w:b/>
        </w:rPr>
      </w:pPr>
    </w:p>
    <w:p w:rsidR="005F4259" w:rsidRPr="00F640B9" w:rsidRDefault="005F4259" w:rsidP="0078051C">
      <w:pPr>
        <w:jc w:val="center"/>
        <w:rPr>
          <w:b/>
        </w:rPr>
      </w:pPr>
      <w:r w:rsidRPr="00F640B9">
        <w:rPr>
          <w:b/>
        </w:rPr>
        <w:t>Правила</w:t>
      </w:r>
    </w:p>
    <w:p w:rsidR="005F4259" w:rsidRPr="00F640B9" w:rsidRDefault="005F4259" w:rsidP="0078051C">
      <w:pPr>
        <w:jc w:val="center"/>
      </w:pPr>
      <w:r w:rsidRPr="00F640B9">
        <w:rPr>
          <w:b/>
        </w:rPr>
        <w:t>организации сбора, вывоза и накопления, ртутьсодержащих ламп</w:t>
      </w:r>
    </w:p>
    <w:p w:rsidR="005F4259" w:rsidRPr="00F640B9" w:rsidRDefault="005F4259" w:rsidP="0078051C">
      <w:pPr>
        <w:jc w:val="center"/>
        <w:rPr>
          <w:b/>
        </w:rPr>
      </w:pPr>
      <w:r w:rsidRPr="00F640B9">
        <w:rPr>
          <w:b/>
        </w:rPr>
        <w:t xml:space="preserve">и </w:t>
      </w:r>
      <w:r w:rsidR="00CA2F83" w:rsidRPr="00F640B9">
        <w:rPr>
          <w:b/>
        </w:rPr>
        <w:t>иного оборудования,</w:t>
      </w:r>
      <w:r w:rsidRPr="00F640B9">
        <w:rPr>
          <w:b/>
        </w:rPr>
        <w:t xml:space="preserve"> и </w:t>
      </w:r>
      <w:r w:rsidR="00CA2F83" w:rsidRPr="00F640B9">
        <w:rPr>
          <w:b/>
        </w:rPr>
        <w:t xml:space="preserve">аппаратуры, </w:t>
      </w:r>
      <w:proofErr w:type="gramStart"/>
      <w:r w:rsidR="00CA2F83" w:rsidRPr="00F640B9">
        <w:rPr>
          <w:b/>
        </w:rPr>
        <w:t>содержащих</w:t>
      </w:r>
      <w:proofErr w:type="gramEnd"/>
      <w:r w:rsidR="0078051C">
        <w:rPr>
          <w:b/>
        </w:rPr>
        <w:t xml:space="preserve"> ртуть</w:t>
      </w:r>
    </w:p>
    <w:p w:rsidR="005F4259" w:rsidRPr="00F640B9" w:rsidRDefault="005F4259" w:rsidP="0078051C">
      <w:pPr>
        <w:jc w:val="center"/>
      </w:pPr>
    </w:p>
    <w:p w:rsidR="005F4259" w:rsidRPr="00F640B9" w:rsidRDefault="005F4259" w:rsidP="00424BEB">
      <w:pPr>
        <w:jc w:val="center"/>
        <w:rPr>
          <w:b/>
        </w:rPr>
      </w:pPr>
      <w:r w:rsidRPr="00F640B9">
        <w:rPr>
          <w:b/>
        </w:rPr>
        <w:t>1.Общие положения</w:t>
      </w:r>
    </w:p>
    <w:p w:rsidR="005F4259" w:rsidRPr="00F640B9" w:rsidRDefault="005F4259" w:rsidP="005F4259">
      <w:pPr>
        <w:jc w:val="both"/>
      </w:pPr>
      <w:r w:rsidRPr="00F640B9">
        <w:t xml:space="preserve">          </w:t>
      </w:r>
      <w:r w:rsidR="00CA2F83" w:rsidRPr="00F640B9">
        <w:t>1.1 Настоящие</w:t>
      </w:r>
      <w:r w:rsidRPr="00F640B9">
        <w:t xml:space="preserve"> Правила определяют порядок организации сбора, вывоза и </w:t>
      </w:r>
      <w:r w:rsidR="00CA2F83" w:rsidRPr="00F640B9">
        <w:t>накопления ртутьсодержащих ламп и иного оборудования,</w:t>
      </w:r>
      <w:r w:rsidRPr="00F640B9">
        <w:t xml:space="preserve"> и </w:t>
      </w:r>
      <w:r w:rsidR="00CA2F83" w:rsidRPr="00F640B9">
        <w:t>аппаратуры, содержащих</w:t>
      </w:r>
      <w:r w:rsidRPr="00F640B9">
        <w:t xml:space="preserve"> ртуть на территории </w:t>
      </w:r>
      <w:r w:rsidR="00CA2F83" w:rsidRPr="00F640B9">
        <w:t xml:space="preserve">Юрьевецкого </w:t>
      </w:r>
      <w:r w:rsidRPr="00F640B9">
        <w:t>городского поселения.</w:t>
      </w:r>
    </w:p>
    <w:p w:rsidR="005F4259" w:rsidRPr="00F640B9" w:rsidRDefault="005F4259" w:rsidP="005F4259">
      <w:pPr>
        <w:jc w:val="both"/>
      </w:pPr>
      <w:r w:rsidRPr="00F640B9">
        <w:t xml:space="preserve">           Правила являются обязательными для использования гражданами, проживающими на территории </w:t>
      </w:r>
      <w:r w:rsidR="00CA2F83" w:rsidRPr="00F640B9">
        <w:t xml:space="preserve">Юрьевецкого городского поселения </w:t>
      </w:r>
      <w:r w:rsidRPr="00F640B9">
        <w:t xml:space="preserve">юридическими лицами независимо от организационно - правовой формы, индивидуальными предпринимателями, осуществляющими свою деятельность на территории </w:t>
      </w:r>
      <w:r w:rsidR="00CA2F83" w:rsidRPr="00F640B9">
        <w:t>городского поселения.</w:t>
      </w:r>
      <w:r w:rsidRPr="00F640B9">
        <w:t xml:space="preserve">           Юридические лица и индивидуальные предприниматели в соответствии с настоящими Правилами </w:t>
      </w:r>
      <w:r w:rsidR="00CA2F83" w:rsidRPr="00F640B9">
        <w:t>заключают договора со специализированной организацией по</w:t>
      </w:r>
      <w:r w:rsidRPr="00F640B9">
        <w:t xml:space="preserve"> организации сбора, накопления и вывоза отработанных ртутьсодержащих ламп и назначают ответственных лиц за обращение с указанными отходами.</w:t>
      </w:r>
    </w:p>
    <w:p w:rsidR="005F4259" w:rsidRPr="00F640B9" w:rsidRDefault="005F4259" w:rsidP="005F4259">
      <w:pPr>
        <w:jc w:val="both"/>
      </w:pPr>
      <w:r w:rsidRPr="00F640B9">
        <w:t xml:space="preserve">          Вывоз ртутьсодержащих ламп и иного оборудования и аппаратуры, содержащих </w:t>
      </w:r>
      <w:r w:rsidR="00CA2F83" w:rsidRPr="00F640B9">
        <w:t>ртуть до</w:t>
      </w:r>
      <w:r w:rsidRPr="00F640B9">
        <w:t xml:space="preserve"> мест утилизации осуществляет специализированная организация, уполномоченная на осуществление деятельности на территории </w:t>
      </w:r>
      <w:r w:rsidR="00CA2F83" w:rsidRPr="00F640B9">
        <w:t xml:space="preserve">Юрьевецкого городского </w:t>
      </w:r>
      <w:r w:rsidR="00AF4CCE" w:rsidRPr="00F640B9">
        <w:t>поселения,</w:t>
      </w:r>
      <w:r w:rsidRPr="00F640B9">
        <w:t xml:space="preserve"> и несет полную ответственность за все, что может произойти при их перевозке.</w:t>
      </w:r>
    </w:p>
    <w:p w:rsidR="005F4259" w:rsidRPr="00F640B9" w:rsidRDefault="005F4259" w:rsidP="005F4259">
      <w:r w:rsidRPr="00F640B9">
        <w:t xml:space="preserve">           1.2       Понятия, используемые в настоящих Правилах:</w:t>
      </w:r>
    </w:p>
    <w:p w:rsidR="005F4259" w:rsidRPr="00F640B9" w:rsidRDefault="005F4259" w:rsidP="005F4259">
      <w:pPr>
        <w:ind w:firstLine="709"/>
        <w:jc w:val="both"/>
      </w:pPr>
      <w:r w:rsidRPr="00F640B9">
        <w:rPr>
          <w:b/>
        </w:rPr>
        <w:t>«</w:t>
      </w:r>
      <w:r w:rsidR="00CA2F83" w:rsidRPr="00F640B9">
        <w:rPr>
          <w:b/>
        </w:rPr>
        <w:t>отработанные ртутьсодержащие лампы</w:t>
      </w:r>
      <w:r w:rsidRPr="00F640B9">
        <w:rPr>
          <w:b/>
        </w:rPr>
        <w:t xml:space="preserve">» - </w:t>
      </w:r>
      <w:r w:rsidRPr="00F640B9">
        <w:t>ртутьсодержащие отходы, представляют собой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0,01 %;</w:t>
      </w:r>
    </w:p>
    <w:p w:rsidR="005F4259" w:rsidRPr="00F640B9" w:rsidRDefault="005F4259" w:rsidP="005F4259">
      <w:pPr>
        <w:ind w:firstLine="709"/>
        <w:jc w:val="both"/>
      </w:pPr>
      <w:r w:rsidRPr="00F640B9">
        <w:rPr>
          <w:b/>
        </w:rPr>
        <w:t>«</w:t>
      </w:r>
      <w:r w:rsidR="00CA2F83" w:rsidRPr="00F640B9">
        <w:rPr>
          <w:b/>
        </w:rPr>
        <w:t>потребители ртутьсодержащих ламп</w:t>
      </w:r>
      <w:r w:rsidRPr="00F640B9">
        <w:rPr>
          <w:b/>
        </w:rPr>
        <w:t xml:space="preserve">» - </w:t>
      </w:r>
      <w:r w:rsidRPr="00F640B9">
        <w:t>юридические лица, индивидуальные предприниматели, а также физические лица, эксплуатирующие осветительные устройства и электрические лампы с ртутным заполнением;</w:t>
      </w:r>
    </w:p>
    <w:p w:rsidR="005F4259" w:rsidRPr="00F640B9" w:rsidRDefault="005F4259" w:rsidP="005F4259">
      <w:pPr>
        <w:ind w:firstLine="709"/>
        <w:jc w:val="both"/>
      </w:pPr>
      <w:r w:rsidRPr="00F640B9">
        <w:rPr>
          <w:b/>
        </w:rPr>
        <w:t>«</w:t>
      </w:r>
      <w:r w:rsidR="00CA2F83" w:rsidRPr="00F640B9">
        <w:rPr>
          <w:b/>
        </w:rPr>
        <w:t>накопление» -</w:t>
      </w:r>
      <w:r w:rsidRPr="00F640B9">
        <w:rPr>
          <w:b/>
        </w:rPr>
        <w:t xml:space="preserve">  </w:t>
      </w:r>
      <w:r w:rsidRPr="00F640B9">
        <w:t>хранение потребителями ртутьсодержащих ламп, за исключением физических лиц, разрешенного в установленном порядке количества отработанных ртутьсодержащих ламп;</w:t>
      </w:r>
    </w:p>
    <w:p w:rsidR="005F4259" w:rsidRPr="00F640B9" w:rsidRDefault="005F4259" w:rsidP="005F4259">
      <w:pPr>
        <w:ind w:firstLine="709"/>
        <w:jc w:val="both"/>
      </w:pPr>
      <w:r w:rsidRPr="00F640B9">
        <w:rPr>
          <w:b/>
        </w:rPr>
        <w:t xml:space="preserve">«специализированные организации» - </w:t>
      </w:r>
      <w:r w:rsidRPr="00F640B9">
        <w:t xml:space="preserve">юридические лица и индивидуальные предприниматели, осуществляющие сбор, использование, обезвреживание, транспортирование и размещение отработанных ртутьсодержащих ламп, имеющие лицензии на осуществление деятельности по сбору, использованию, обезвреживанию, транспортированию, размещению отходов </w:t>
      </w:r>
      <w:r w:rsidRPr="00F640B9">
        <w:rPr>
          <w:lang w:val="en-US"/>
        </w:rPr>
        <w:t>I</w:t>
      </w:r>
      <w:r w:rsidRPr="00F640B9">
        <w:t>-</w:t>
      </w:r>
      <w:r w:rsidRPr="00F640B9">
        <w:rPr>
          <w:lang w:val="en-US"/>
        </w:rPr>
        <w:t>IY</w:t>
      </w:r>
      <w:r w:rsidRPr="00F640B9">
        <w:t xml:space="preserve"> класса опасности.  </w:t>
      </w:r>
    </w:p>
    <w:p w:rsidR="00AF4CCE" w:rsidRPr="00F640B9" w:rsidRDefault="00424BEB" w:rsidP="00424BEB">
      <w:pPr>
        <w:tabs>
          <w:tab w:val="left" w:pos="3150"/>
        </w:tabs>
      </w:pPr>
      <w:r w:rsidRPr="00F640B9">
        <w:t xml:space="preserve">              </w:t>
      </w:r>
    </w:p>
    <w:p w:rsidR="005F4259" w:rsidRPr="00F640B9" w:rsidRDefault="005F4259" w:rsidP="005F4259">
      <w:pPr>
        <w:jc w:val="center"/>
        <w:rPr>
          <w:b/>
        </w:rPr>
      </w:pPr>
      <w:r w:rsidRPr="00F640B9">
        <w:rPr>
          <w:b/>
        </w:rPr>
        <w:t>2. Лица, осуществляющие сбор ртутьсодержащих ламп и</w:t>
      </w:r>
    </w:p>
    <w:p w:rsidR="005F4259" w:rsidRPr="00F640B9" w:rsidRDefault="005F4259" w:rsidP="00424BEB">
      <w:pPr>
        <w:jc w:val="center"/>
        <w:rPr>
          <w:b/>
        </w:rPr>
      </w:pPr>
      <w:r w:rsidRPr="00F640B9">
        <w:rPr>
          <w:b/>
        </w:rPr>
        <w:t xml:space="preserve">иного оборудования и </w:t>
      </w:r>
      <w:r w:rsidR="00AF4CCE" w:rsidRPr="00F640B9">
        <w:rPr>
          <w:b/>
        </w:rPr>
        <w:t xml:space="preserve">аппаратуры, </w:t>
      </w:r>
      <w:proofErr w:type="gramStart"/>
      <w:r w:rsidR="00AF4CCE" w:rsidRPr="00F640B9">
        <w:rPr>
          <w:b/>
        </w:rPr>
        <w:t>содержащих</w:t>
      </w:r>
      <w:proofErr w:type="gramEnd"/>
      <w:r w:rsidR="009114FA">
        <w:rPr>
          <w:b/>
        </w:rPr>
        <w:t xml:space="preserve"> ртуть</w:t>
      </w:r>
    </w:p>
    <w:p w:rsidR="00CA2F83" w:rsidRPr="00F640B9" w:rsidRDefault="005F4259" w:rsidP="00CA2F83">
      <w:pPr>
        <w:ind w:firstLine="709"/>
        <w:jc w:val="both"/>
      </w:pPr>
      <w:r w:rsidRPr="00F640B9">
        <w:t>2.1. Работу по организации сбора ртутьсодержащих ламп и иного оборудования и аппаратуры, содержащих ртуть на территории</w:t>
      </w:r>
      <w:r w:rsidR="00424BEB" w:rsidRPr="00F640B9">
        <w:t xml:space="preserve"> Юрьевецкого городского</w:t>
      </w:r>
      <w:r w:rsidRPr="00F640B9">
        <w:t xml:space="preserve"> поселения осуществляет Администрация </w:t>
      </w:r>
      <w:r w:rsidR="00CA2F83" w:rsidRPr="00F640B9">
        <w:t>Юр</w:t>
      </w:r>
      <w:r w:rsidR="001440DC" w:rsidRPr="00F640B9">
        <w:t>ьевецкого муниципального района.</w:t>
      </w:r>
    </w:p>
    <w:p w:rsidR="005F4259" w:rsidRPr="00F640B9" w:rsidRDefault="005F4259" w:rsidP="005F4259">
      <w:pPr>
        <w:ind w:firstLine="709"/>
        <w:jc w:val="both"/>
      </w:pPr>
      <w:r w:rsidRPr="00F640B9">
        <w:t>2.</w:t>
      </w:r>
      <w:r w:rsidR="00B145D8" w:rsidRPr="00F640B9">
        <w:t>2</w:t>
      </w:r>
      <w:r w:rsidRPr="00F640B9">
        <w:t xml:space="preserve">. Организации, предприятия независимо от форм собственности, индивидуальные предприниматели, осуществляющие деятельность на территории </w:t>
      </w:r>
      <w:r w:rsidR="00B145D8" w:rsidRPr="00F640B9">
        <w:t xml:space="preserve">Юрьевецкого </w:t>
      </w:r>
      <w:r w:rsidR="00424BEB" w:rsidRPr="00F640B9">
        <w:t>городского поселения:</w:t>
      </w:r>
    </w:p>
    <w:p w:rsidR="005F4259" w:rsidRPr="00F640B9" w:rsidRDefault="005F4259" w:rsidP="005F4259">
      <w:pPr>
        <w:jc w:val="both"/>
      </w:pPr>
      <w:r w:rsidRPr="00F640B9">
        <w:t xml:space="preserve"> - осуществляют полный сбор отработанных ртутьсодержащих ламп и иного     оборудования и аппаратуры, содержащих ртуть;</w:t>
      </w:r>
    </w:p>
    <w:p w:rsidR="005F4259" w:rsidRPr="00F640B9" w:rsidRDefault="005F4259" w:rsidP="005F4259">
      <w:pPr>
        <w:jc w:val="both"/>
      </w:pPr>
      <w:r w:rsidRPr="00F640B9">
        <w:lastRenderedPageBreak/>
        <w:t>-   своевременно списывают с основных фондов оборудование и аппаратуру, содержащую ртуть, с последующей сдачей их на утилизацию в специализированную организацию;</w:t>
      </w:r>
    </w:p>
    <w:p w:rsidR="005F4259" w:rsidRPr="00F640B9" w:rsidRDefault="005F4259" w:rsidP="005F4259">
      <w:pPr>
        <w:jc w:val="both"/>
      </w:pPr>
      <w:r w:rsidRPr="00F640B9">
        <w:t xml:space="preserve">- заключают договора со специализированной организацией на вывоз ртутьсодержащих ламп и </w:t>
      </w:r>
      <w:r w:rsidR="00B145D8" w:rsidRPr="00F640B9">
        <w:t>иного оборудования,</w:t>
      </w:r>
      <w:r w:rsidRPr="00F640B9">
        <w:t xml:space="preserve"> и аппаратуры, содержащих ртуть накопленных в ходе своей деятельности.</w:t>
      </w:r>
    </w:p>
    <w:p w:rsidR="005F4259" w:rsidRPr="00F640B9" w:rsidRDefault="005F4259" w:rsidP="005F4259">
      <w:r w:rsidRPr="00F640B9">
        <w:t xml:space="preserve">             </w:t>
      </w:r>
    </w:p>
    <w:p w:rsidR="005F4259" w:rsidRPr="00F640B9" w:rsidRDefault="005F4259" w:rsidP="00424BEB">
      <w:pPr>
        <w:pStyle w:val="2"/>
        <w:rPr>
          <w:szCs w:val="24"/>
        </w:rPr>
      </w:pPr>
      <w:r w:rsidRPr="00F640B9">
        <w:rPr>
          <w:szCs w:val="24"/>
        </w:rPr>
        <w:t xml:space="preserve">3. Порядок сбора и накопления отработанных ртутьсодержащих ламп </w:t>
      </w:r>
      <w:r w:rsidR="00AF4CCE" w:rsidRPr="00F640B9">
        <w:rPr>
          <w:szCs w:val="24"/>
        </w:rPr>
        <w:t>и иной аппаратуры</w:t>
      </w:r>
      <w:r w:rsidRPr="00F640B9">
        <w:rPr>
          <w:szCs w:val="24"/>
        </w:rPr>
        <w:t xml:space="preserve"> и оборудовани</w:t>
      </w:r>
      <w:r w:rsidR="00424BEB" w:rsidRPr="00F640B9">
        <w:rPr>
          <w:szCs w:val="24"/>
        </w:rPr>
        <w:t>я</w:t>
      </w:r>
      <w:r w:rsidRPr="00F640B9">
        <w:rPr>
          <w:szCs w:val="24"/>
        </w:rPr>
        <w:t>, содержащ</w:t>
      </w:r>
      <w:r w:rsidR="00424BEB" w:rsidRPr="00F640B9">
        <w:rPr>
          <w:szCs w:val="24"/>
        </w:rPr>
        <w:t>их</w:t>
      </w:r>
      <w:r w:rsidRPr="00F640B9">
        <w:rPr>
          <w:szCs w:val="24"/>
        </w:rPr>
        <w:t xml:space="preserve"> ртуть</w:t>
      </w:r>
    </w:p>
    <w:p w:rsidR="005F4259" w:rsidRPr="00F640B9" w:rsidRDefault="005F4259" w:rsidP="005F4259">
      <w:pPr>
        <w:ind w:firstLine="709"/>
        <w:jc w:val="both"/>
      </w:pPr>
      <w:r w:rsidRPr="00F640B9">
        <w:t xml:space="preserve">Владельцы индивидуальных жилых </w:t>
      </w:r>
      <w:r w:rsidR="00AF4CCE" w:rsidRPr="00F640B9">
        <w:t>домов, граждане</w:t>
      </w:r>
      <w:r w:rsidRPr="00F640B9">
        <w:t>, проживающие в многоквартирных домах, обязаны своевременно осуществлять складирование отработанных ртутьсодержащих ламп, в заводской упаковке либо иной другой исключающий бой ламп, в определенных местах сбора, исключительно в специальные контейнеры или иную приспособленную тару.</w:t>
      </w:r>
    </w:p>
    <w:p w:rsidR="005F4259" w:rsidRPr="00F640B9" w:rsidRDefault="005F4259" w:rsidP="005F4259">
      <w:pPr>
        <w:ind w:firstLine="709"/>
        <w:jc w:val="both"/>
      </w:pPr>
      <w:r w:rsidRPr="00F640B9">
        <w:t xml:space="preserve">Тарой для сбора и временного заполнения ртутьсодержащих ламп могут служить: целые коробки от ламп, картонные коробки, фанерные, деревянные, пластмассовые, металлические ящики, </w:t>
      </w:r>
      <w:r w:rsidR="00AF4CCE" w:rsidRPr="00F640B9">
        <w:t>полиэтиленовые и</w:t>
      </w:r>
      <w:r w:rsidRPr="00F640B9">
        <w:t xml:space="preserve"> бумажные мешки.</w:t>
      </w:r>
    </w:p>
    <w:p w:rsidR="005F4259" w:rsidRPr="00F640B9" w:rsidRDefault="005F4259" w:rsidP="005F4259">
      <w:pPr>
        <w:ind w:firstLine="709"/>
        <w:jc w:val="both"/>
      </w:pPr>
      <w:r w:rsidRPr="00F640B9">
        <w:t>Временное накопление отработанных ртутьсодержащих ламп осуществляют в отдельных нежилых помещениях, исключающих свободный доступ посторонних лиц и позволяющих предотвратить бой ламп или иное их повреждение.</w:t>
      </w:r>
    </w:p>
    <w:p w:rsidR="005F4259" w:rsidRPr="00F640B9" w:rsidRDefault="005F4259" w:rsidP="005F4259">
      <w:pPr>
        <w:ind w:firstLine="709"/>
        <w:jc w:val="both"/>
      </w:pPr>
      <w:r w:rsidRPr="00F640B9">
        <w:t xml:space="preserve">Запрещается </w:t>
      </w:r>
      <w:r w:rsidR="00AF4CCE" w:rsidRPr="00F640B9">
        <w:t>накопление (</w:t>
      </w:r>
      <w:r w:rsidRPr="00F640B9">
        <w:t>хранение) отработанных ртутьсодержащих ламп в непредназначенных для этого местах (не в специальных контейнерах, не в предусмотренной таре).</w:t>
      </w:r>
    </w:p>
    <w:p w:rsidR="005F4259" w:rsidRPr="00F640B9" w:rsidRDefault="005F4259" w:rsidP="005F4259">
      <w:pPr>
        <w:ind w:firstLine="709"/>
        <w:jc w:val="both"/>
      </w:pPr>
      <w:r w:rsidRPr="00F640B9">
        <w:t>В случае возникновения аварийной ситуации, боя лампы (ламп), загрязненное помещение должно быть покинуто людьми и организован вызов специализированной организацией.</w:t>
      </w:r>
    </w:p>
    <w:p w:rsidR="005F4259" w:rsidRPr="00F640B9" w:rsidRDefault="005F4259" w:rsidP="005F4259">
      <w:pPr>
        <w:ind w:firstLine="709"/>
        <w:jc w:val="both"/>
      </w:pPr>
      <w:r w:rsidRPr="00F640B9">
        <w:t xml:space="preserve">Временное накопление (хранение) боя ртутьсодержащих ламп осуществляется в герметично упакованных полиэтиленовых мешках </w:t>
      </w:r>
      <w:r w:rsidR="00AF4CCE" w:rsidRPr="00F640B9">
        <w:t>либо специальных контейнерах,</w:t>
      </w:r>
      <w:r w:rsidRPr="00F640B9">
        <w:t xml:space="preserve"> исключающих контакт с окружающей средой.</w:t>
      </w:r>
    </w:p>
    <w:p w:rsidR="005F4259" w:rsidRPr="00F640B9" w:rsidRDefault="005F4259" w:rsidP="005F4259">
      <w:pPr>
        <w:ind w:firstLine="709"/>
        <w:jc w:val="both"/>
      </w:pPr>
      <w:r w:rsidRPr="00F640B9">
        <w:t xml:space="preserve">По согласованию со специализированной организацией, </w:t>
      </w:r>
      <w:r w:rsidR="001D300E" w:rsidRPr="00F640B9">
        <w:t>а</w:t>
      </w:r>
      <w:r w:rsidRPr="00F640B9">
        <w:t xml:space="preserve">дминистрацией </w:t>
      </w:r>
      <w:r w:rsidR="00B145D8" w:rsidRPr="00F640B9">
        <w:t xml:space="preserve">Юрьевецкого муниципального </w:t>
      </w:r>
      <w:r w:rsidR="00AF4CCE" w:rsidRPr="00F640B9">
        <w:t>района определяется</w:t>
      </w:r>
      <w:r w:rsidRPr="00F640B9">
        <w:t xml:space="preserve"> место, время и порядок сбора и приема от населения ртутьсодержащих ламп, аппаратуры и оборудования, содержащих ртуть.</w:t>
      </w:r>
    </w:p>
    <w:p w:rsidR="005F4259" w:rsidRPr="00F640B9" w:rsidRDefault="005F4259" w:rsidP="005F4259"/>
    <w:p w:rsidR="005F4259" w:rsidRPr="00F640B9" w:rsidRDefault="005F4259" w:rsidP="005F4259">
      <w:pPr>
        <w:numPr>
          <w:ilvl w:val="0"/>
          <w:numId w:val="2"/>
        </w:numPr>
        <w:jc w:val="center"/>
      </w:pPr>
      <w:r w:rsidRPr="00F640B9">
        <w:rPr>
          <w:b/>
        </w:rPr>
        <w:t xml:space="preserve">Вывоз отработанных битых ртутьсодержащих ламп и </w:t>
      </w:r>
      <w:r w:rsidR="00AF4CCE" w:rsidRPr="00F640B9">
        <w:rPr>
          <w:b/>
        </w:rPr>
        <w:t>иной аппаратуры,</w:t>
      </w:r>
      <w:r w:rsidRPr="00F640B9">
        <w:rPr>
          <w:b/>
        </w:rPr>
        <w:t xml:space="preserve"> и оборудования содержащ</w:t>
      </w:r>
      <w:r w:rsidR="00424BEB" w:rsidRPr="00F640B9">
        <w:rPr>
          <w:b/>
        </w:rPr>
        <w:t>их</w:t>
      </w:r>
      <w:r w:rsidRPr="00F640B9">
        <w:rPr>
          <w:b/>
        </w:rPr>
        <w:t xml:space="preserve"> ртуть</w:t>
      </w:r>
      <w:bookmarkStart w:id="0" w:name="_GoBack"/>
      <w:bookmarkEnd w:id="0"/>
    </w:p>
    <w:p w:rsidR="005F4259" w:rsidRPr="00F640B9" w:rsidRDefault="005F4259" w:rsidP="005F4259">
      <w:pPr>
        <w:pStyle w:val="a4"/>
        <w:rPr>
          <w:szCs w:val="24"/>
        </w:rPr>
      </w:pPr>
      <w:r w:rsidRPr="00F640B9">
        <w:rPr>
          <w:szCs w:val="24"/>
        </w:rPr>
        <w:t xml:space="preserve"> Вывоз отработанных люминесцентных, энергосберегающих ламп и </w:t>
      </w:r>
      <w:r w:rsidR="00AF4CCE" w:rsidRPr="00F640B9">
        <w:rPr>
          <w:szCs w:val="24"/>
        </w:rPr>
        <w:t>иной аппаратуры,</w:t>
      </w:r>
      <w:r w:rsidRPr="00F640B9">
        <w:rPr>
          <w:szCs w:val="24"/>
        </w:rPr>
        <w:t xml:space="preserve"> и оборудования, содержащ</w:t>
      </w:r>
      <w:r w:rsidR="00424BEB" w:rsidRPr="00F640B9">
        <w:rPr>
          <w:szCs w:val="24"/>
        </w:rPr>
        <w:t>их</w:t>
      </w:r>
      <w:r w:rsidRPr="00F640B9">
        <w:rPr>
          <w:szCs w:val="24"/>
        </w:rPr>
        <w:t xml:space="preserve"> ртуть из мест временного накопления (хранения) осуществляется </w:t>
      </w:r>
      <w:r w:rsidR="00B145D8" w:rsidRPr="00F640B9">
        <w:rPr>
          <w:szCs w:val="24"/>
        </w:rPr>
        <w:t>специализированной организацией</w:t>
      </w:r>
      <w:r w:rsidRPr="00F640B9">
        <w:rPr>
          <w:szCs w:val="24"/>
        </w:rPr>
        <w:t>.</w:t>
      </w:r>
    </w:p>
    <w:p w:rsidR="005F4259" w:rsidRPr="00F640B9" w:rsidRDefault="005F4259" w:rsidP="005F4259">
      <w:pPr>
        <w:pStyle w:val="a4"/>
        <w:rPr>
          <w:szCs w:val="24"/>
        </w:rPr>
      </w:pPr>
    </w:p>
    <w:p w:rsidR="005F4259" w:rsidRPr="00F640B9" w:rsidRDefault="005F4259" w:rsidP="005F4259">
      <w:pPr>
        <w:pStyle w:val="a4"/>
        <w:rPr>
          <w:szCs w:val="24"/>
        </w:rPr>
      </w:pPr>
    </w:p>
    <w:p w:rsidR="005F4259" w:rsidRPr="00F640B9" w:rsidRDefault="005F4259" w:rsidP="005F4259">
      <w:pPr>
        <w:tabs>
          <w:tab w:val="left" w:pos="2655"/>
        </w:tabs>
        <w:jc w:val="both"/>
        <w:rPr>
          <w:b/>
        </w:rPr>
      </w:pPr>
    </w:p>
    <w:p w:rsidR="003A6220" w:rsidRPr="00F640B9" w:rsidRDefault="003A6220" w:rsidP="003A6220">
      <w:pPr>
        <w:pStyle w:val="Style3"/>
        <w:widowControl/>
        <w:rPr>
          <w:rStyle w:val="FontStyle14"/>
          <w:sz w:val="24"/>
          <w:szCs w:val="24"/>
        </w:rPr>
      </w:pPr>
    </w:p>
    <w:p w:rsidR="001359F2" w:rsidRPr="00F640B9" w:rsidRDefault="001359F2" w:rsidP="001359F2"/>
    <w:p w:rsidR="001359F2" w:rsidRPr="00F640B9" w:rsidRDefault="001359F2" w:rsidP="001359F2"/>
    <w:p w:rsidR="00B83E5E" w:rsidRPr="00F640B9" w:rsidRDefault="00B83E5E"/>
    <w:p w:rsidR="00424BEB" w:rsidRPr="00F640B9" w:rsidRDefault="00424BEB"/>
    <w:sectPr w:rsidR="00424BEB" w:rsidRPr="00F640B9" w:rsidSect="00F640B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D533B"/>
    <w:multiLevelType w:val="hybridMultilevel"/>
    <w:tmpl w:val="8926D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83850"/>
    <w:multiLevelType w:val="hybridMultilevel"/>
    <w:tmpl w:val="2102BFBE"/>
    <w:lvl w:ilvl="0" w:tplc="2886E5F8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6D38DF"/>
    <w:multiLevelType w:val="hybridMultilevel"/>
    <w:tmpl w:val="3110B8B4"/>
    <w:lvl w:ilvl="0" w:tplc="7982D626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0FD7402"/>
    <w:multiLevelType w:val="hybridMultilevel"/>
    <w:tmpl w:val="80220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2A689A"/>
    <w:multiLevelType w:val="hybridMultilevel"/>
    <w:tmpl w:val="8FFC5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9F2"/>
    <w:rsid w:val="000861B7"/>
    <w:rsid w:val="00120670"/>
    <w:rsid w:val="001359F2"/>
    <w:rsid w:val="001440DC"/>
    <w:rsid w:val="00181248"/>
    <w:rsid w:val="001D300E"/>
    <w:rsid w:val="001F7940"/>
    <w:rsid w:val="002F7E99"/>
    <w:rsid w:val="00386FBA"/>
    <w:rsid w:val="003A6220"/>
    <w:rsid w:val="00424BEB"/>
    <w:rsid w:val="004B5374"/>
    <w:rsid w:val="005447FA"/>
    <w:rsid w:val="0058737D"/>
    <w:rsid w:val="005F4259"/>
    <w:rsid w:val="006561C4"/>
    <w:rsid w:val="00662AF0"/>
    <w:rsid w:val="0070649D"/>
    <w:rsid w:val="0078051C"/>
    <w:rsid w:val="00795429"/>
    <w:rsid w:val="00897958"/>
    <w:rsid w:val="009114FA"/>
    <w:rsid w:val="00A646A3"/>
    <w:rsid w:val="00AC73A8"/>
    <w:rsid w:val="00AF4CCE"/>
    <w:rsid w:val="00B145D8"/>
    <w:rsid w:val="00B83E5E"/>
    <w:rsid w:val="00C66953"/>
    <w:rsid w:val="00C755FD"/>
    <w:rsid w:val="00CA2F83"/>
    <w:rsid w:val="00F340D2"/>
    <w:rsid w:val="00F6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9F2"/>
    <w:pPr>
      <w:ind w:left="720"/>
      <w:contextualSpacing/>
    </w:pPr>
  </w:style>
  <w:style w:type="paragraph" w:customStyle="1" w:styleId="Style3">
    <w:name w:val="Style3"/>
    <w:basedOn w:val="a"/>
    <w:rsid w:val="003A6220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3A6220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3A6220"/>
    <w:rPr>
      <w:rFonts w:ascii="Times New Roman" w:hAnsi="Times New Roman" w:cs="Times New Roman"/>
      <w:sz w:val="22"/>
      <w:szCs w:val="22"/>
    </w:rPr>
  </w:style>
  <w:style w:type="paragraph" w:styleId="a4">
    <w:name w:val="Body Text Indent"/>
    <w:basedOn w:val="a"/>
    <w:link w:val="a5"/>
    <w:rsid w:val="005F4259"/>
    <w:pPr>
      <w:ind w:firstLine="708"/>
    </w:pPr>
    <w:rPr>
      <w:szCs w:val="26"/>
    </w:rPr>
  </w:style>
  <w:style w:type="character" w:customStyle="1" w:styleId="a5">
    <w:name w:val="Основной текст с отступом Знак"/>
    <w:basedOn w:val="a0"/>
    <w:link w:val="a4"/>
    <w:rsid w:val="005F4259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styleId="2">
    <w:name w:val="Body Text Indent 2"/>
    <w:basedOn w:val="a"/>
    <w:link w:val="20"/>
    <w:rsid w:val="005F4259"/>
    <w:pPr>
      <w:ind w:left="710"/>
      <w:jc w:val="center"/>
    </w:pPr>
    <w:rPr>
      <w:b/>
      <w:szCs w:val="26"/>
    </w:rPr>
  </w:style>
  <w:style w:type="character" w:customStyle="1" w:styleId="20">
    <w:name w:val="Основной текст с отступом 2 Знак"/>
    <w:basedOn w:val="a0"/>
    <w:link w:val="2"/>
    <w:rsid w:val="005F4259"/>
    <w:rPr>
      <w:rFonts w:ascii="Times New Roman" w:eastAsia="Times New Roman" w:hAnsi="Times New Roman" w:cs="Times New Roman"/>
      <w:b/>
      <w:sz w:val="24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D300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300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9F2"/>
    <w:pPr>
      <w:ind w:left="720"/>
      <w:contextualSpacing/>
    </w:pPr>
  </w:style>
  <w:style w:type="paragraph" w:customStyle="1" w:styleId="Style3">
    <w:name w:val="Style3"/>
    <w:basedOn w:val="a"/>
    <w:rsid w:val="003A6220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3A6220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3A6220"/>
    <w:rPr>
      <w:rFonts w:ascii="Times New Roman" w:hAnsi="Times New Roman" w:cs="Times New Roman"/>
      <w:sz w:val="22"/>
      <w:szCs w:val="22"/>
    </w:rPr>
  </w:style>
  <w:style w:type="paragraph" w:styleId="a4">
    <w:name w:val="Body Text Indent"/>
    <w:basedOn w:val="a"/>
    <w:link w:val="a5"/>
    <w:rsid w:val="005F4259"/>
    <w:pPr>
      <w:ind w:firstLine="708"/>
    </w:pPr>
    <w:rPr>
      <w:szCs w:val="26"/>
    </w:rPr>
  </w:style>
  <w:style w:type="character" w:customStyle="1" w:styleId="a5">
    <w:name w:val="Основной текст с отступом Знак"/>
    <w:basedOn w:val="a0"/>
    <w:link w:val="a4"/>
    <w:rsid w:val="005F4259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styleId="2">
    <w:name w:val="Body Text Indent 2"/>
    <w:basedOn w:val="a"/>
    <w:link w:val="20"/>
    <w:rsid w:val="005F4259"/>
    <w:pPr>
      <w:ind w:left="710"/>
      <w:jc w:val="center"/>
    </w:pPr>
    <w:rPr>
      <w:b/>
      <w:szCs w:val="26"/>
    </w:rPr>
  </w:style>
  <w:style w:type="character" w:customStyle="1" w:styleId="20">
    <w:name w:val="Основной текст с отступом 2 Знак"/>
    <w:basedOn w:val="a0"/>
    <w:link w:val="2"/>
    <w:rsid w:val="005F4259"/>
    <w:rPr>
      <w:rFonts w:ascii="Times New Roman" w:eastAsia="Times New Roman" w:hAnsi="Times New Roman" w:cs="Times New Roman"/>
      <w:b/>
      <w:sz w:val="24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D300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30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3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Тютин Николай Павлович</cp:lastModifiedBy>
  <cp:revision>18</cp:revision>
  <cp:lastPrinted>2016-06-08T06:10:00Z</cp:lastPrinted>
  <dcterms:created xsi:type="dcterms:W3CDTF">2016-06-06T06:06:00Z</dcterms:created>
  <dcterms:modified xsi:type="dcterms:W3CDTF">2016-07-07T11:37:00Z</dcterms:modified>
</cp:coreProperties>
</file>