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06" w:rsidRPr="008F7206" w:rsidRDefault="008F7206" w:rsidP="008F7206">
      <w:pPr>
        <w:spacing w:line="1" w:lineRule="exact"/>
        <w:jc w:val="both"/>
        <w:rPr>
          <w:sz w:val="28"/>
          <w:szCs w:val="28"/>
        </w:rPr>
      </w:pPr>
    </w:p>
    <w:p w:rsidR="008F7206" w:rsidRPr="008F7206" w:rsidRDefault="008F7206" w:rsidP="008F7206">
      <w:pPr>
        <w:jc w:val="center"/>
        <w:rPr>
          <w:b/>
          <w:sz w:val="26"/>
          <w:szCs w:val="26"/>
        </w:rPr>
      </w:pPr>
      <w:r w:rsidRPr="008F7206">
        <w:rPr>
          <w:b/>
          <w:noProof/>
          <w:sz w:val="26"/>
          <w:szCs w:val="26"/>
        </w:rPr>
        <w:drawing>
          <wp:inline distT="0" distB="0" distL="0" distR="0" wp14:anchorId="53713DBD" wp14:editId="3A5A5281">
            <wp:extent cx="550545" cy="639445"/>
            <wp:effectExtent l="0" t="0" r="1905" b="825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06" w:rsidRPr="008F7206" w:rsidRDefault="008F7206" w:rsidP="008F7206">
      <w:pPr>
        <w:jc w:val="center"/>
        <w:rPr>
          <w:b/>
          <w:sz w:val="26"/>
          <w:szCs w:val="26"/>
        </w:rPr>
      </w:pPr>
    </w:p>
    <w:p w:rsidR="008F7206" w:rsidRPr="008F7206" w:rsidRDefault="008F7206" w:rsidP="008F7206">
      <w:pPr>
        <w:jc w:val="center"/>
        <w:rPr>
          <w:b/>
          <w:sz w:val="26"/>
          <w:szCs w:val="26"/>
        </w:rPr>
      </w:pPr>
      <w:r w:rsidRPr="008F7206">
        <w:rPr>
          <w:b/>
          <w:sz w:val="26"/>
          <w:szCs w:val="26"/>
        </w:rPr>
        <w:t>АДМИНИСТРАЦИЯ ЮРЬЕВЕЦКОГО МУНИЦИПАЛЬНОГО РАЙОНА ИВАНОВСКОЙ ОБЛАСТИ</w:t>
      </w:r>
    </w:p>
    <w:p w:rsidR="008F7206" w:rsidRPr="008F7206" w:rsidRDefault="008F7206" w:rsidP="008F7206">
      <w:pPr>
        <w:jc w:val="center"/>
        <w:rPr>
          <w:b/>
          <w:sz w:val="26"/>
          <w:szCs w:val="26"/>
        </w:rPr>
      </w:pPr>
      <w:r w:rsidRPr="008F720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E659" wp14:editId="6760A2BF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286500" cy="0"/>
                <wp:effectExtent l="19050" t="1778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49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pt" to="47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" strokeweight="2.25pt"/>
            </w:pict>
          </mc:Fallback>
        </mc:AlternateContent>
      </w:r>
    </w:p>
    <w:p w:rsidR="008F7206" w:rsidRPr="008F7206" w:rsidRDefault="008F7206" w:rsidP="008F7206">
      <w:pPr>
        <w:shd w:val="clear" w:color="auto" w:fill="FFFFFF"/>
        <w:ind w:right="221"/>
        <w:jc w:val="center"/>
        <w:rPr>
          <w:color w:val="000000"/>
          <w:sz w:val="28"/>
          <w:szCs w:val="28"/>
        </w:rPr>
      </w:pPr>
    </w:p>
    <w:p w:rsidR="008F7206" w:rsidRPr="008F7206" w:rsidRDefault="008F7206" w:rsidP="008F7206">
      <w:pPr>
        <w:shd w:val="clear" w:color="auto" w:fill="FFFFFF"/>
        <w:spacing w:after="120"/>
        <w:ind w:right="221"/>
        <w:jc w:val="center"/>
        <w:rPr>
          <w:b/>
          <w:color w:val="000000"/>
          <w:sz w:val="28"/>
          <w:szCs w:val="28"/>
        </w:rPr>
      </w:pPr>
      <w:r w:rsidRPr="008F7206">
        <w:rPr>
          <w:b/>
          <w:color w:val="000000"/>
          <w:sz w:val="28"/>
          <w:szCs w:val="28"/>
        </w:rPr>
        <w:t>ПОСТАНОВЛЕНИЕ</w:t>
      </w:r>
    </w:p>
    <w:p w:rsidR="008F7206" w:rsidRPr="008F7206" w:rsidRDefault="008F7206" w:rsidP="008F7206">
      <w:pPr>
        <w:shd w:val="clear" w:color="auto" w:fill="FFFFFF"/>
        <w:spacing w:after="120"/>
        <w:ind w:right="221"/>
        <w:jc w:val="center"/>
        <w:rPr>
          <w:b/>
          <w:color w:val="000000"/>
          <w:sz w:val="28"/>
          <w:szCs w:val="28"/>
        </w:rPr>
      </w:pPr>
    </w:p>
    <w:p w:rsidR="008F7206" w:rsidRPr="008F7206" w:rsidRDefault="00B50476" w:rsidP="008F7206">
      <w:pPr>
        <w:jc w:val="both"/>
      </w:pPr>
      <w:r>
        <w:rPr>
          <w:u w:val="single"/>
        </w:rPr>
        <w:t xml:space="preserve">от 02.12.2015 года </w:t>
      </w:r>
      <w:r w:rsidR="008F7206" w:rsidRPr="008F7206">
        <w:t xml:space="preserve">№  </w:t>
      </w:r>
      <w:r>
        <w:t>365</w:t>
      </w:r>
      <w:r w:rsidR="008F7206" w:rsidRPr="008F7206">
        <w:t xml:space="preserve"> </w:t>
      </w:r>
    </w:p>
    <w:p w:rsidR="008F7206" w:rsidRPr="008F7206" w:rsidRDefault="008F7206" w:rsidP="008F7206">
      <w:pPr>
        <w:jc w:val="both"/>
      </w:pPr>
      <w:r>
        <w:t xml:space="preserve">    </w:t>
      </w:r>
      <w:r w:rsidRPr="008F7206">
        <w:t xml:space="preserve"> г. Юрьевец</w:t>
      </w:r>
    </w:p>
    <w:p w:rsidR="008F7206" w:rsidRDefault="008F7206" w:rsidP="008F7206"/>
    <w:p w:rsidR="008F7206" w:rsidRDefault="008F7206" w:rsidP="008F7206"/>
    <w:p w:rsidR="008F7206" w:rsidRDefault="008F7206" w:rsidP="008F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составе</w:t>
      </w:r>
      <w:r w:rsidRPr="008F7206">
        <w:rPr>
          <w:sz w:val="28"/>
          <w:szCs w:val="28"/>
        </w:rPr>
        <w:t xml:space="preserve"> </w:t>
      </w:r>
      <w:r w:rsidRPr="008F7206">
        <w:rPr>
          <w:b/>
          <w:sz w:val="28"/>
          <w:szCs w:val="28"/>
        </w:rPr>
        <w:t>рабочей группы быстрого реагирования органов системы профилактики безнадзорности и правонарушений несовершеннолетних</w:t>
      </w:r>
      <w:r w:rsidR="00B50476">
        <w:rPr>
          <w:b/>
          <w:sz w:val="28"/>
          <w:szCs w:val="28"/>
        </w:rPr>
        <w:t xml:space="preserve"> на</w:t>
      </w:r>
      <w:r w:rsidR="00B50476" w:rsidRPr="00B50476">
        <w:rPr>
          <w:sz w:val="28"/>
          <w:szCs w:val="28"/>
        </w:rPr>
        <w:t xml:space="preserve"> </w:t>
      </w:r>
      <w:r w:rsidR="00B50476" w:rsidRPr="00B50476">
        <w:rPr>
          <w:b/>
          <w:sz w:val="28"/>
          <w:szCs w:val="28"/>
        </w:rPr>
        <w:t xml:space="preserve">территории </w:t>
      </w:r>
      <w:proofErr w:type="spellStart"/>
      <w:r w:rsidR="00B50476" w:rsidRPr="00B50476">
        <w:rPr>
          <w:b/>
          <w:sz w:val="28"/>
          <w:szCs w:val="28"/>
        </w:rPr>
        <w:t>Юрьевецкого</w:t>
      </w:r>
      <w:proofErr w:type="spellEnd"/>
      <w:r w:rsidR="00B50476" w:rsidRPr="00B50476">
        <w:rPr>
          <w:b/>
          <w:sz w:val="28"/>
          <w:szCs w:val="28"/>
        </w:rPr>
        <w:t xml:space="preserve"> муниципального </w:t>
      </w:r>
      <w:proofErr w:type="gramStart"/>
      <w:r w:rsidR="00B50476" w:rsidRPr="00B50476">
        <w:rPr>
          <w:b/>
          <w:sz w:val="28"/>
          <w:szCs w:val="28"/>
        </w:rPr>
        <w:t>района</w:t>
      </w:r>
      <w:r w:rsidR="00B504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</w:p>
    <w:p w:rsidR="008F7206" w:rsidRDefault="008F7206" w:rsidP="008F7206">
      <w:pPr>
        <w:jc w:val="center"/>
        <w:rPr>
          <w:b/>
          <w:sz w:val="28"/>
          <w:szCs w:val="28"/>
        </w:rPr>
      </w:pPr>
    </w:p>
    <w:p w:rsidR="008F7206" w:rsidRDefault="008F7206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7206">
        <w:rPr>
          <w:sz w:val="28"/>
          <w:szCs w:val="28"/>
        </w:rPr>
        <w:tab/>
      </w:r>
      <w:r w:rsidR="00DA11EF">
        <w:rPr>
          <w:sz w:val="28"/>
          <w:szCs w:val="28"/>
        </w:rPr>
        <w:t xml:space="preserve">Руководствуясь Федеральным законом от 24.06.1999 года № 120-ФЗ « Об основах системы профилактики, безнадзорности и правонарушений несовершеннолетних», в целях комплексного решения проблем профилактики безнадзорности и правонарушений несовершеннолетних, обеспечения защиты их прав и законных интересов, </w:t>
      </w:r>
    </w:p>
    <w:p w:rsidR="00CA214E" w:rsidRDefault="00CA214E" w:rsidP="008F7206">
      <w:pPr>
        <w:jc w:val="both"/>
        <w:rPr>
          <w:sz w:val="28"/>
          <w:szCs w:val="28"/>
        </w:rPr>
      </w:pPr>
    </w:p>
    <w:p w:rsidR="008F7206" w:rsidRDefault="00D54189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е т</w:t>
      </w:r>
      <w:r w:rsidR="008F7206">
        <w:rPr>
          <w:sz w:val="28"/>
          <w:szCs w:val="28"/>
        </w:rPr>
        <w:t>:</w:t>
      </w:r>
    </w:p>
    <w:p w:rsidR="008F7206" w:rsidRPr="008D491B" w:rsidRDefault="008F7206" w:rsidP="00CA2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A11EF">
        <w:rPr>
          <w:sz w:val="28"/>
          <w:szCs w:val="28"/>
        </w:rPr>
        <w:t xml:space="preserve"> Положение о</w:t>
      </w:r>
      <w:r w:rsidR="00DA11EF" w:rsidRPr="00DA11EF">
        <w:rPr>
          <w:sz w:val="28"/>
          <w:szCs w:val="28"/>
        </w:rPr>
        <w:t xml:space="preserve"> </w:t>
      </w:r>
      <w:r w:rsidR="00DA11EF" w:rsidRPr="008D491B">
        <w:rPr>
          <w:sz w:val="28"/>
          <w:szCs w:val="28"/>
        </w:rPr>
        <w:t>рабочей группы быстрого реагирования органов системы профилактики безнадзорности и пр</w:t>
      </w:r>
      <w:r w:rsidR="00DA11EF">
        <w:rPr>
          <w:sz w:val="28"/>
          <w:szCs w:val="28"/>
        </w:rPr>
        <w:t>авонарушений несовершеннолетних (приложение № 1) и</w:t>
      </w:r>
      <w:r>
        <w:rPr>
          <w:sz w:val="28"/>
          <w:szCs w:val="28"/>
        </w:rPr>
        <w:t xml:space="preserve"> состав </w:t>
      </w:r>
      <w:r w:rsidRPr="008D491B">
        <w:rPr>
          <w:sz w:val="28"/>
          <w:szCs w:val="28"/>
        </w:rPr>
        <w:t>рабочей группы быстрого реагирования органов системы профилактики безнадзорности и пр</w:t>
      </w:r>
      <w:r>
        <w:rPr>
          <w:sz w:val="28"/>
          <w:szCs w:val="28"/>
        </w:rPr>
        <w:t>авонарушений несовершеннолетних</w:t>
      </w:r>
      <w:r w:rsidR="00B50476">
        <w:rPr>
          <w:sz w:val="28"/>
          <w:szCs w:val="28"/>
        </w:rPr>
        <w:t xml:space="preserve"> </w:t>
      </w:r>
      <w:proofErr w:type="gramStart"/>
      <w:r w:rsidR="00B504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B50476" w:rsidRPr="008F7206">
        <w:rPr>
          <w:sz w:val="28"/>
          <w:szCs w:val="28"/>
        </w:rPr>
        <w:t>территории</w:t>
      </w:r>
      <w:proofErr w:type="gramEnd"/>
      <w:r w:rsidR="00B50476" w:rsidRPr="008F7206">
        <w:rPr>
          <w:sz w:val="28"/>
          <w:szCs w:val="28"/>
        </w:rPr>
        <w:t xml:space="preserve"> </w:t>
      </w:r>
      <w:proofErr w:type="spellStart"/>
      <w:r w:rsidR="00B50476" w:rsidRPr="008F7206">
        <w:rPr>
          <w:sz w:val="28"/>
          <w:szCs w:val="28"/>
        </w:rPr>
        <w:t>Юрьевецкого</w:t>
      </w:r>
      <w:proofErr w:type="spellEnd"/>
      <w:r w:rsidR="00B50476" w:rsidRPr="008F7206">
        <w:rPr>
          <w:sz w:val="28"/>
          <w:szCs w:val="28"/>
        </w:rPr>
        <w:t xml:space="preserve"> муниципального района</w:t>
      </w:r>
      <w:r w:rsidR="00B50476">
        <w:rPr>
          <w:sz w:val="28"/>
          <w:szCs w:val="28"/>
        </w:rPr>
        <w:t xml:space="preserve"> </w:t>
      </w:r>
      <w:r w:rsidR="00DA11EF">
        <w:rPr>
          <w:sz w:val="28"/>
          <w:szCs w:val="28"/>
        </w:rPr>
        <w:t xml:space="preserve">(приложение № 2 </w:t>
      </w:r>
      <w:r>
        <w:rPr>
          <w:sz w:val="28"/>
          <w:szCs w:val="28"/>
        </w:rPr>
        <w:t>).</w:t>
      </w:r>
    </w:p>
    <w:p w:rsidR="008F7206" w:rsidRDefault="008F7206" w:rsidP="00CA2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418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главы администрации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от 10.12.2007 г. № 792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Положения о рабочей группы быстрого реагирования </w:t>
      </w:r>
      <w:r w:rsidR="007B01E1" w:rsidRPr="008D491B">
        <w:rPr>
          <w:sz w:val="28"/>
          <w:szCs w:val="28"/>
        </w:rPr>
        <w:t>органов системы профилактики безнадзорности и пр</w:t>
      </w:r>
      <w:r w:rsidR="007B01E1">
        <w:rPr>
          <w:sz w:val="28"/>
          <w:szCs w:val="28"/>
        </w:rPr>
        <w:t>авонарушений несовершен</w:t>
      </w:r>
      <w:r w:rsidR="00D54189">
        <w:rPr>
          <w:sz w:val="28"/>
          <w:szCs w:val="28"/>
        </w:rPr>
        <w:t>нолетних»</w:t>
      </w:r>
      <w:r w:rsidR="00DA11EF">
        <w:rPr>
          <w:sz w:val="28"/>
          <w:szCs w:val="28"/>
        </w:rPr>
        <w:t xml:space="preserve"> и</w:t>
      </w:r>
      <w:r w:rsidR="00DA11EF" w:rsidRPr="00DA11EF">
        <w:rPr>
          <w:sz w:val="28"/>
          <w:szCs w:val="28"/>
        </w:rPr>
        <w:t xml:space="preserve"> </w:t>
      </w:r>
      <w:r w:rsidR="00DA11EF">
        <w:rPr>
          <w:sz w:val="28"/>
          <w:szCs w:val="28"/>
        </w:rPr>
        <w:t xml:space="preserve">постановление главы администрации </w:t>
      </w:r>
      <w:proofErr w:type="spellStart"/>
      <w:r w:rsidR="00DA11EF">
        <w:rPr>
          <w:sz w:val="28"/>
          <w:szCs w:val="28"/>
        </w:rPr>
        <w:t>Юрьевецкого</w:t>
      </w:r>
      <w:proofErr w:type="spellEnd"/>
      <w:r w:rsidR="00DA11EF">
        <w:rPr>
          <w:sz w:val="28"/>
          <w:szCs w:val="28"/>
        </w:rPr>
        <w:t xml:space="preserve"> муниципального района от 08.02.2011 г. № 46 «« Об утверждении Состава  рабочей группы быстрого реагирования </w:t>
      </w:r>
      <w:r w:rsidR="00DA11EF" w:rsidRPr="008D491B">
        <w:rPr>
          <w:sz w:val="28"/>
          <w:szCs w:val="28"/>
        </w:rPr>
        <w:t>органов системы профилактики безнадзорности и пр</w:t>
      </w:r>
      <w:r w:rsidR="00DA11EF">
        <w:rPr>
          <w:sz w:val="28"/>
          <w:szCs w:val="28"/>
        </w:rPr>
        <w:t>авонарушений несовершеннолетних»,</w:t>
      </w:r>
      <w:r w:rsidR="00DA11EF" w:rsidRPr="00DA11EF">
        <w:rPr>
          <w:sz w:val="28"/>
          <w:szCs w:val="28"/>
        </w:rPr>
        <w:t xml:space="preserve"> </w:t>
      </w:r>
      <w:r w:rsidR="00DA11EF">
        <w:rPr>
          <w:sz w:val="28"/>
          <w:szCs w:val="28"/>
        </w:rPr>
        <w:t xml:space="preserve">  </w:t>
      </w:r>
      <w:r w:rsidR="00D54189">
        <w:rPr>
          <w:sz w:val="28"/>
          <w:szCs w:val="28"/>
        </w:rPr>
        <w:t xml:space="preserve"> отменить.</w:t>
      </w:r>
    </w:p>
    <w:p w:rsidR="008F7206" w:rsidRDefault="008F7206" w:rsidP="008F7206">
      <w:pPr>
        <w:jc w:val="both"/>
        <w:rPr>
          <w:sz w:val="28"/>
          <w:szCs w:val="28"/>
        </w:rPr>
      </w:pPr>
    </w:p>
    <w:p w:rsidR="008F7206" w:rsidRDefault="008F7206" w:rsidP="008F7206">
      <w:pPr>
        <w:jc w:val="both"/>
        <w:rPr>
          <w:sz w:val="28"/>
          <w:szCs w:val="28"/>
        </w:rPr>
      </w:pPr>
    </w:p>
    <w:p w:rsidR="008F7206" w:rsidRDefault="008F7206" w:rsidP="008F7206">
      <w:pPr>
        <w:jc w:val="both"/>
        <w:rPr>
          <w:sz w:val="28"/>
          <w:szCs w:val="28"/>
        </w:rPr>
      </w:pPr>
    </w:p>
    <w:p w:rsidR="007B01E1" w:rsidRDefault="007B01E1" w:rsidP="008F7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</w:p>
    <w:p w:rsidR="008F7206" w:rsidRDefault="007B01E1" w:rsidP="008F7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</w:t>
      </w:r>
      <w:proofErr w:type="spellStart"/>
      <w:r>
        <w:rPr>
          <w:b/>
          <w:sz w:val="28"/>
          <w:szCs w:val="28"/>
        </w:rPr>
        <w:t>Ю.И.Тимошенко</w:t>
      </w:r>
      <w:proofErr w:type="spellEnd"/>
      <w:r w:rsidR="00CA214E">
        <w:rPr>
          <w:b/>
          <w:sz w:val="28"/>
          <w:szCs w:val="28"/>
        </w:rPr>
        <w:tab/>
      </w:r>
      <w:r w:rsidR="00CA214E">
        <w:rPr>
          <w:b/>
          <w:sz w:val="28"/>
          <w:szCs w:val="28"/>
        </w:rPr>
        <w:tab/>
      </w:r>
      <w:r w:rsidR="00CA214E">
        <w:rPr>
          <w:b/>
          <w:sz w:val="28"/>
          <w:szCs w:val="28"/>
        </w:rPr>
        <w:tab/>
      </w:r>
    </w:p>
    <w:p w:rsidR="008F7206" w:rsidRDefault="008F7206" w:rsidP="008F72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Приложение</w:t>
      </w:r>
      <w:r w:rsidR="00CA214E">
        <w:rPr>
          <w:sz w:val="28"/>
          <w:szCs w:val="28"/>
        </w:rPr>
        <w:t xml:space="preserve"> № 2</w:t>
      </w:r>
    </w:p>
    <w:p w:rsidR="008F7206" w:rsidRDefault="008F7206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CA214E" w:rsidRDefault="00CA214E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 </w:t>
      </w:r>
    </w:p>
    <w:p w:rsidR="008F7206" w:rsidRDefault="00CA214E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529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</w:t>
      </w:r>
      <w:r w:rsidR="008F7206">
        <w:rPr>
          <w:sz w:val="28"/>
          <w:szCs w:val="28"/>
        </w:rPr>
        <w:t>района</w:t>
      </w:r>
    </w:p>
    <w:p w:rsidR="008F7206" w:rsidRDefault="00B50476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№365 </w:t>
      </w:r>
      <w:r w:rsidR="008F7206">
        <w:rPr>
          <w:sz w:val="28"/>
          <w:szCs w:val="28"/>
        </w:rPr>
        <w:t xml:space="preserve">от </w:t>
      </w:r>
      <w:r>
        <w:rPr>
          <w:sz w:val="28"/>
          <w:szCs w:val="28"/>
        </w:rPr>
        <w:t>02.12.2015 года</w:t>
      </w:r>
    </w:p>
    <w:p w:rsidR="008F7206" w:rsidRDefault="008F7206" w:rsidP="008F7206">
      <w:pPr>
        <w:jc w:val="both"/>
        <w:rPr>
          <w:sz w:val="28"/>
          <w:szCs w:val="28"/>
        </w:rPr>
      </w:pPr>
    </w:p>
    <w:p w:rsidR="008F7206" w:rsidRDefault="008F7206" w:rsidP="008F7206">
      <w:pPr>
        <w:jc w:val="both"/>
        <w:rPr>
          <w:sz w:val="28"/>
          <w:szCs w:val="28"/>
        </w:rPr>
      </w:pPr>
    </w:p>
    <w:p w:rsidR="008F7206" w:rsidRDefault="008F7206" w:rsidP="008F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F7206" w:rsidRDefault="008F7206" w:rsidP="008F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быстрого реагирования органов системы профилактики безнадзорности и правонарушений несовершеннолетних</w:t>
      </w:r>
      <w:r w:rsidR="00B50476">
        <w:rPr>
          <w:b/>
          <w:sz w:val="28"/>
          <w:szCs w:val="28"/>
        </w:rPr>
        <w:t xml:space="preserve"> на территории </w:t>
      </w:r>
      <w:bookmarkStart w:id="0" w:name="_GoBack"/>
      <w:bookmarkEnd w:id="0"/>
      <w:proofErr w:type="spellStart"/>
      <w:r w:rsidR="00B50476">
        <w:rPr>
          <w:b/>
          <w:sz w:val="28"/>
          <w:szCs w:val="28"/>
        </w:rPr>
        <w:t>Юрьевецкого</w:t>
      </w:r>
      <w:proofErr w:type="spellEnd"/>
      <w:r w:rsidR="00B50476">
        <w:rPr>
          <w:b/>
          <w:sz w:val="28"/>
          <w:szCs w:val="28"/>
        </w:rPr>
        <w:t xml:space="preserve"> муниципального района</w:t>
      </w:r>
    </w:p>
    <w:p w:rsidR="008F7206" w:rsidRDefault="008F7206" w:rsidP="008F7206">
      <w:pPr>
        <w:jc w:val="center"/>
        <w:rPr>
          <w:b/>
          <w:sz w:val="28"/>
          <w:szCs w:val="28"/>
        </w:rPr>
      </w:pPr>
    </w:p>
    <w:p w:rsidR="008F7206" w:rsidRDefault="008F7206" w:rsidP="008F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8F7206" w:rsidRDefault="008F7206" w:rsidP="008F7206">
      <w:pPr>
        <w:jc w:val="center"/>
        <w:rPr>
          <w:b/>
          <w:sz w:val="28"/>
          <w:szCs w:val="28"/>
        </w:rPr>
      </w:pPr>
    </w:p>
    <w:p w:rsidR="007B01E1" w:rsidRDefault="008F7206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>Ахмадулина В.В.</w:t>
      </w:r>
      <w:r w:rsidR="007B01E1">
        <w:rPr>
          <w:sz w:val="28"/>
          <w:szCs w:val="28"/>
        </w:rPr>
        <w:t xml:space="preserve"> – консультант по опеке и попечительству ТУ</w:t>
      </w:r>
      <w:r>
        <w:rPr>
          <w:sz w:val="28"/>
          <w:szCs w:val="28"/>
        </w:rPr>
        <w:t xml:space="preserve">СЗН </w:t>
      </w:r>
    </w:p>
    <w:p w:rsidR="008F7206" w:rsidRDefault="007B01E1" w:rsidP="008F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F7206">
        <w:rPr>
          <w:sz w:val="28"/>
          <w:szCs w:val="28"/>
        </w:rPr>
        <w:t>( по согласованию)</w:t>
      </w:r>
    </w:p>
    <w:p w:rsidR="008F7206" w:rsidRDefault="008F7206" w:rsidP="008F7206">
      <w:pPr>
        <w:jc w:val="both"/>
        <w:rPr>
          <w:sz w:val="28"/>
          <w:szCs w:val="28"/>
        </w:rPr>
      </w:pPr>
    </w:p>
    <w:p w:rsidR="008F7206" w:rsidRDefault="008F7206" w:rsidP="008F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группы:</w:t>
      </w:r>
    </w:p>
    <w:p w:rsidR="004420BF" w:rsidRDefault="004420BF" w:rsidP="008F7206">
      <w:pPr>
        <w:jc w:val="center"/>
        <w:rPr>
          <w:b/>
          <w:sz w:val="28"/>
          <w:szCs w:val="28"/>
        </w:rPr>
      </w:pPr>
    </w:p>
    <w:p w:rsidR="004420BF" w:rsidRDefault="004420BF" w:rsidP="004420BF">
      <w:pPr>
        <w:rPr>
          <w:b/>
          <w:sz w:val="28"/>
          <w:szCs w:val="28"/>
        </w:rPr>
      </w:pPr>
      <w:r>
        <w:rPr>
          <w:sz w:val="28"/>
          <w:szCs w:val="28"/>
        </w:rPr>
        <w:t>Иванова О.А.  – специалист 1 разряда по опеке и попечительству ТУСЗН</w:t>
      </w:r>
    </w:p>
    <w:p w:rsidR="008F7206" w:rsidRDefault="004420BF" w:rsidP="004420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</w:t>
      </w:r>
    </w:p>
    <w:p w:rsidR="007B01E1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>Торопыгина И.В.</w:t>
      </w:r>
      <w:r w:rsidR="008F72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F7206" w:rsidRPr="008D4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инспектор по делам семьи, семей   </w:t>
      </w:r>
    </w:p>
    <w:p w:rsidR="007B01E1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воспитывающих детей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филиала ОГКУ </w:t>
      </w:r>
    </w:p>
    <w:p w:rsidR="007B01E1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 Центр по обеспечению деятельности ТТОСЗК</w:t>
      </w:r>
    </w:p>
    <w:p w:rsidR="008F7206" w:rsidRDefault="007B01E1" w:rsidP="008F7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F7206">
        <w:rPr>
          <w:sz w:val="28"/>
          <w:szCs w:val="28"/>
        </w:rPr>
        <w:t>ТОСЗН (по согласованию)</w:t>
      </w:r>
    </w:p>
    <w:p w:rsidR="008F7206" w:rsidRDefault="008F7206" w:rsidP="008F7206">
      <w:pPr>
        <w:jc w:val="both"/>
        <w:rPr>
          <w:sz w:val="28"/>
          <w:szCs w:val="28"/>
        </w:rPr>
      </w:pPr>
    </w:p>
    <w:p w:rsidR="008F7206" w:rsidRDefault="008F7206" w:rsidP="008F7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8F7206" w:rsidRDefault="008F7206" w:rsidP="008F7206">
      <w:pPr>
        <w:jc w:val="center"/>
        <w:rPr>
          <w:b/>
          <w:sz w:val="28"/>
          <w:szCs w:val="28"/>
        </w:rPr>
      </w:pPr>
    </w:p>
    <w:p w:rsidR="008F7206" w:rsidRDefault="008F7206" w:rsidP="008F7206">
      <w:pPr>
        <w:rPr>
          <w:sz w:val="28"/>
          <w:szCs w:val="28"/>
        </w:rPr>
      </w:pPr>
      <w:r w:rsidRPr="007B0496">
        <w:rPr>
          <w:sz w:val="28"/>
          <w:szCs w:val="28"/>
        </w:rPr>
        <w:t xml:space="preserve">Маркова О.А. – главный специалист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 </w:t>
      </w:r>
    </w:p>
    <w:p w:rsidR="008F7206" w:rsidRDefault="008F7206" w:rsidP="008F7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муниципального района,</w:t>
      </w:r>
    </w:p>
    <w:p w:rsidR="007B01E1" w:rsidRPr="007B01E1" w:rsidRDefault="007B01E1" w:rsidP="007B01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Н.В.</w:t>
      </w:r>
      <w:r w:rsidR="008F7206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инспектор </w:t>
      </w:r>
      <w:proofErr w:type="gramStart"/>
      <w:r>
        <w:rPr>
          <w:sz w:val="28"/>
          <w:szCs w:val="28"/>
        </w:rPr>
        <w:t>ПДН  ОП</w:t>
      </w:r>
      <w:proofErr w:type="gramEnd"/>
      <w:r>
        <w:rPr>
          <w:sz w:val="28"/>
          <w:szCs w:val="28"/>
        </w:rPr>
        <w:t xml:space="preserve"> №9 </w:t>
      </w:r>
      <w:r w:rsidRPr="007B01E1">
        <w:rPr>
          <w:sz w:val="28"/>
          <w:szCs w:val="28"/>
        </w:rPr>
        <w:t xml:space="preserve">( </w:t>
      </w:r>
      <w:proofErr w:type="spellStart"/>
      <w:r w:rsidRPr="007B01E1">
        <w:rPr>
          <w:sz w:val="28"/>
          <w:szCs w:val="28"/>
        </w:rPr>
        <w:t>г.Юрьевец</w:t>
      </w:r>
      <w:proofErr w:type="spellEnd"/>
      <w:r w:rsidRPr="007B01E1">
        <w:rPr>
          <w:sz w:val="28"/>
          <w:szCs w:val="28"/>
        </w:rPr>
        <w:t xml:space="preserve">)  МО МВД России </w:t>
      </w:r>
    </w:p>
    <w:p w:rsidR="008F7206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B01E1">
        <w:rPr>
          <w:sz w:val="28"/>
          <w:szCs w:val="28"/>
        </w:rPr>
        <w:t xml:space="preserve"> </w:t>
      </w:r>
      <w:proofErr w:type="gramStart"/>
      <w:r w:rsidRPr="007B01E1">
        <w:rPr>
          <w:sz w:val="28"/>
          <w:szCs w:val="28"/>
        </w:rPr>
        <w:t>« Кинешемский</w:t>
      </w:r>
      <w:proofErr w:type="gramEnd"/>
      <w:r w:rsidRPr="007B01E1">
        <w:rPr>
          <w:sz w:val="28"/>
          <w:szCs w:val="28"/>
        </w:rPr>
        <w:t>» ( по согласованию)</w:t>
      </w:r>
      <w:r w:rsidR="004420BF">
        <w:rPr>
          <w:sz w:val="28"/>
          <w:szCs w:val="28"/>
        </w:rPr>
        <w:t>,</w:t>
      </w:r>
    </w:p>
    <w:p w:rsidR="007B01E1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>Шестакова А</w:t>
      </w:r>
      <w:r w:rsidR="008F7206">
        <w:rPr>
          <w:sz w:val="28"/>
          <w:szCs w:val="28"/>
        </w:rPr>
        <w:t>.</w:t>
      </w:r>
      <w:r>
        <w:rPr>
          <w:sz w:val="28"/>
          <w:szCs w:val="28"/>
        </w:rPr>
        <w:t xml:space="preserve">В.- по делам семьи, семей  воспитывающих детей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           </w:t>
      </w:r>
    </w:p>
    <w:p w:rsidR="007B01E1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филиала ОГКУ « Центр по обеспечению деятельности</w:t>
      </w:r>
      <w:r w:rsidR="004420BF">
        <w:rPr>
          <w:sz w:val="28"/>
          <w:szCs w:val="28"/>
        </w:rPr>
        <w:t xml:space="preserve"> </w:t>
      </w:r>
    </w:p>
    <w:p w:rsidR="008F7206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0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ТОСЗН (</w:t>
      </w:r>
      <w:r w:rsidR="004420BF">
        <w:rPr>
          <w:sz w:val="28"/>
          <w:szCs w:val="28"/>
        </w:rPr>
        <w:t>по согласованию),</w:t>
      </w:r>
    </w:p>
    <w:p w:rsidR="007B01E1" w:rsidRDefault="007B01E1" w:rsidP="007B01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В.В.  - </w:t>
      </w:r>
      <w:r w:rsidRPr="007B01E1">
        <w:rPr>
          <w:sz w:val="28"/>
          <w:szCs w:val="28"/>
        </w:rPr>
        <w:t xml:space="preserve">районный педиатр ОБУЗ </w:t>
      </w:r>
      <w:r>
        <w:rPr>
          <w:sz w:val="28"/>
          <w:szCs w:val="28"/>
        </w:rPr>
        <w:t xml:space="preserve">«Кинешемская ЦРБ»             </w:t>
      </w:r>
    </w:p>
    <w:p w:rsidR="007B01E1" w:rsidRDefault="007B01E1" w:rsidP="007B0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филиал</w:t>
      </w:r>
      <w:r w:rsidRPr="007B01E1">
        <w:rPr>
          <w:sz w:val="28"/>
          <w:szCs w:val="28"/>
        </w:rPr>
        <w:t xml:space="preserve"> </w:t>
      </w:r>
      <w:proofErr w:type="gramStart"/>
      <w:r w:rsidR="0047392B">
        <w:rPr>
          <w:sz w:val="28"/>
          <w:szCs w:val="28"/>
        </w:rPr>
        <w:t>( по</w:t>
      </w:r>
      <w:proofErr w:type="gramEnd"/>
      <w:r w:rsidR="0047392B">
        <w:rPr>
          <w:sz w:val="28"/>
          <w:szCs w:val="28"/>
        </w:rPr>
        <w:t xml:space="preserve"> согласованию)</w:t>
      </w:r>
    </w:p>
    <w:p w:rsidR="008F7206" w:rsidRPr="007B0496" w:rsidRDefault="008F7206" w:rsidP="004420BF">
      <w:pPr>
        <w:rPr>
          <w:sz w:val="28"/>
          <w:szCs w:val="28"/>
        </w:rPr>
      </w:pPr>
    </w:p>
    <w:p w:rsidR="00305BB8" w:rsidRDefault="00305BB8">
      <w:pPr>
        <w:rPr>
          <w:sz w:val="28"/>
          <w:szCs w:val="28"/>
        </w:rPr>
      </w:pPr>
    </w:p>
    <w:p w:rsidR="00CE2C23" w:rsidRDefault="00CE2C23">
      <w:pPr>
        <w:rPr>
          <w:sz w:val="28"/>
          <w:szCs w:val="28"/>
        </w:rPr>
      </w:pPr>
    </w:p>
    <w:p w:rsidR="00CE2C23" w:rsidRDefault="00CE2C23">
      <w:pPr>
        <w:rPr>
          <w:sz w:val="28"/>
          <w:szCs w:val="28"/>
        </w:rPr>
      </w:pPr>
    </w:p>
    <w:p w:rsidR="00CE2C23" w:rsidRDefault="00CE2C23">
      <w:pPr>
        <w:rPr>
          <w:sz w:val="28"/>
          <w:szCs w:val="28"/>
        </w:rPr>
      </w:pPr>
    </w:p>
    <w:p w:rsidR="00CE2C23" w:rsidRDefault="00CE2C23">
      <w:pPr>
        <w:rPr>
          <w:sz w:val="28"/>
          <w:szCs w:val="28"/>
        </w:rPr>
      </w:pPr>
    </w:p>
    <w:p w:rsidR="00CE2C23" w:rsidRDefault="00CE2C23">
      <w:pPr>
        <w:rPr>
          <w:sz w:val="28"/>
          <w:szCs w:val="28"/>
        </w:rPr>
      </w:pPr>
    </w:p>
    <w:p w:rsidR="00CE2C23" w:rsidRDefault="00CE2C23">
      <w:pPr>
        <w:rPr>
          <w:sz w:val="28"/>
          <w:szCs w:val="28"/>
        </w:rPr>
      </w:pPr>
    </w:p>
    <w:p w:rsidR="00CE2C23" w:rsidRDefault="00CE2C23" w:rsidP="00CE2C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CE2C23" w:rsidRDefault="00CE2C23" w:rsidP="00CE2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CE2C23" w:rsidRDefault="00CE2C23" w:rsidP="00CE2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 </w:t>
      </w:r>
    </w:p>
    <w:p w:rsidR="00CE2C23" w:rsidRDefault="00CE2C23" w:rsidP="00CE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района</w:t>
      </w:r>
    </w:p>
    <w:p w:rsidR="00CE2C23" w:rsidRDefault="00CE2C23" w:rsidP="00CE2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№365 от 02.12.2015 года</w:t>
      </w:r>
    </w:p>
    <w:p w:rsidR="00CE2C23" w:rsidRDefault="00CE2C23" w:rsidP="00CE2C23">
      <w:pPr>
        <w:jc w:val="both"/>
        <w:rPr>
          <w:sz w:val="28"/>
          <w:szCs w:val="28"/>
        </w:rPr>
      </w:pPr>
    </w:p>
    <w:p w:rsidR="00CE2C23" w:rsidRDefault="004C0E5C" w:rsidP="004C0E5C">
      <w:pPr>
        <w:pStyle w:val="a5"/>
        <w:ind w:left="17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</w:t>
      </w:r>
      <w:r w:rsidR="00CE2C23" w:rsidRPr="00CE2C23">
        <w:rPr>
          <w:b/>
          <w:sz w:val="28"/>
          <w:szCs w:val="28"/>
        </w:rPr>
        <w:t>Общие положения</w:t>
      </w:r>
      <w:r w:rsidR="00CE2C23">
        <w:rPr>
          <w:b/>
          <w:sz w:val="28"/>
          <w:szCs w:val="28"/>
        </w:rPr>
        <w:t>.</w:t>
      </w:r>
    </w:p>
    <w:p w:rsidR="00BB2EB9" w:rsidRDefault="00BB2EB9" w:rsidP="004C0E5C">
      <w:pPr>
        <w:spacing w:after="150"/>
        <w:ind w:left="-567" w:firstLine="92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Рабочая группа быстрого реагирования органов системы профилактики безнадзорности и правонарушений несовершеннол</w:t>
      </w:r>
      <w:r w:rsidR="004C0E5C">
        <w:rPr>
          <w:color w:val="333333"/>
          <w:sz w:val="28"/>
          <w:szCs w:val="28"/>
        </w:rPr>
        <w:t xml:space="preserve">етних на территории </w:t>
      </w:r>
      <w:proofErr w:type="spellStart"/>
      <w:r w:rsidR="004C0E5C">
        <w:rPr>
          <w:color w:val="333333"/>
          <w:sz w:val="28"/>
          <w:szCs w:val="28"/>
        </w:rPr>
        <w:t>Юрьевецкого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муниципального района объединяет специалистов структурных подраздел</w:t>
      </w:r>
      <w:r w:rsidR="004C0E5C">
        <w:rPr>
          <w:color w:val="333333"/>
          <w:sz w:val="28"/>
          <w:szCs w:val="28"/>
        </w:rPr>
        <w:t xml:space="preserve">ений: Администрации </w:t>
      </w:r>
      <w:proofErr w:type="spellStart"/>
      <w:r w:rsidR="004C0E5C">
        <w:rPr>
          <w:color w:val="333333"/>
          <w:sz w:val="28"/>
          <w:szCs w:val="28"/>
        </w:rPr>
        <w:t>Юрьевецкого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муниципального района; /ПДН/ ОУУП и ПДН МО МВД РФ "Кинешемский"; территориального управления социальной за</w:t>
      </w:r>
      <w:r w:rsidR="004C0E5C">
        <w:rPr>
          <w:color w:val="333333"/>
          <w:sz w:val="28"/>
          <w:szCs w:val="28"/>
        </w:rPr>
        <w:t xml:space="preserve">щиты населения по  </w:t>
      </w:r>
      <w:proofErr w:type="spellStart"/>
      <w:r w:rsidR="004C0E5C">
        <w:rPr>
          <w:color w:val="333333"/>
          <w:sz w:val="28"/>
          <w:szCs w:val="28"/>
        </w:rPr>
        <w:t>Юрьевецкому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муниципальному району; структурных подразделений </w:t>
      </w:r>
      <w:r w:rsidR="004C0E5C">
        <w:rPr>
          <w:color w:val="333333"/>
          <w:sz w:val="28"/>
          <w:szCs w:val="28"/>
        </w:rPr>
        <w:t xml:space="preserve">ОБУЗ «Кинешемская ЦРБ» </w:t>
      </w:r>
      <w:proofErr w:type="spellStart"/>
      <w:r w:rsidR="004C0E5C">
        <w:rPr>
          <w:color w:val="333333"/>
          <w:sz w:val="28"/>
          <w:szCs w:val="28"/>
        </w:rPr>
        <w:t>Юрьевецкий</w:t>
      </w:r>
      <w:proofErr w:type="spellEnd"/>
      <w:r w:rsidR="004C0E5C">
        <w:rPr>
          <w:color w:val="333333"/>
          <w:sz w:val="28"/>
          <w:szCs w:val="28"/>
        </w:rPr>
        <w:t xml:space="preserve"> филиал, </w:t>
      </w:r>
      <w:r w:rsidRPr="00BB2EB9">
        <w:rPr>
          <w:color w:val="333333"/>
          <w:sz w:val="28"/>
          <w:szCs w:val="28"/>
        </w:rPr>
        <w:t>обеспечивающих социальную защищенность детей, попавших в трудную жизненную ситуацию.</w:t>
      </w:r>
    </w:p>
    <w:p w:rsidR="00BB2EB9" w:rsidRDefault="00BB2EB9" w:rsidP="004C0E5C">
      <w:pPr>
        <w:spacing w:after="150"/>
        <w:ind w:left="-567" w:firstLine="92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Рабочая группа быстрого реагирования органов системы профилактики безнадзорности, беспризорности и правонарушений несовершеннолетних (в дальнейшем именуемая "рабочая группа быстрого реагирования") в своей деятельности руководствуется: Конституцией Российской Федерации, Гражданским кодексом Российской Федерации, Семейным кодексом Российской Федерации, Федеральным законом N 120 от 24.06.1999 "Об основах системы профилактики безнадзорности и правонарушений несовершеннолетних", законодательством Ивановской области и настоящим Положением.</w:t>
      </w:r>
    </w:p>
    <w:p w:rsidR="00BB2EB9" w:rsidRPr="004C0E5C" w:rsidRDefault="004C0E5C" w:rsidP="00BB2EB9">
      <w:pPr>
        <w:spacing w:after="150"/>
        <w:ind w:left="-567" w:firstLine="927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BB2EB9" w:rsidRPr="004C0E5C">
        <w:rPr>
          <w:b/>
          <w:color w:val="333333"/>
          <w:sz w:val="28"/>
          <w:szCs w:val="28"/>
        </w:rPr>
        <w:t xml:space="preserve"> Основные задачи рабочей группы быстрого реагирования:</w:t>
      </w:r>
    </w:p>
    <w:p w:rsidR="00BB2EB9" w:rsidRDefault="00BB2EB9" w:rsidP="004C0E5C">
      <w:pPr>
        <w:pStyle w:val="a5"/>
        <w:spacing w:after="150"/>
        <w:ind w:left="-56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B2EB9" w:rsidRDefault="00BB2EB9" w:rsidP="004C0E5C">
      <w:pPr>
        <w:pStyle w:val="a5"/>
        <w:spacing w:after="150"/>
        <w:ind w:left="-56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выявление несовершеннолетних, находящихся в обстановке, представляющей угрозу их жизни и здоровью;</w:t>
      </w:r>
    </w:p>
    <w:p w:rsidR="00BB2EB9" w:rsidRDefault="00BB2EB9" w:rsidP="004C0E5C">
      <w:pPr>
        <w:pStyle w:val="a5"/>
        <w:spacing w:after="150"/>
        <w:ind w:left="-56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действий;</w:t>
      </w:r>
    </w:p>
    <w:p w:rsidR="00BB2EB9" w:rsidRDefault="00BB2EB9" w:rsidP="004C0E5C">
      <w:pPr>
        <w:pStyle w:val="a5"/>
        <w:spacing w:after="150"/>
        <w:ind w:left="-56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выявление случаев насилия и жестокого обращения с несовершеннолетними;</w:t>
      </w:r>
    </w:p>
    <w:p w:rsidR="00BB2EB9" w:rsidRDefault="00BB2EB9" w:rsidP="004C0E5C">
      <w:pPr>
        <w:pStyle w:val="a5"/>
        <w:spacing w:after="150"/>
        <w:ind w:left="-56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осуществление дальнейшего устройства несовершеннолетних, оставшихся без попечения родителей и законных представителей;</w:t>
      </w:r>
    </w:p>
    <w:p w:rsidR="00BB2EB9" w:rsidRPr="00BB2EB9" w:rsidRDefault="00BB2EB9" w:rsidP="004C0E5C">
      <w:pPr>
        <w:pStyle w:val="a5"/>
        <w:spacing w:after="150"/>
        <w:ind w:left="-567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обеспечение защиты прав и законных интересов несовершеннолетних.</w:t>
      </w:r>
    </w:p>
    <w:p w:rsidR="00BB2EB9" w:rsidRPr="00151DBB" w:rsidRDefault="00BB2EB9" w:rsidP="00BB2EB9">
      <w:pPr>
        <w:spacing w:after="150"/>
        <w:ind w:left="-426"/>
        <w:jc w:val="center"/>
        <w:textAlignment w:val="baseline"/>
        <w:rPr>
          <w:b/>
          <w:color w:val="333333"/>
          <w:sz w:val="28"/>
          <w:szCs w:val="28"/>
        </w:rPr>
      </w:pPr>
      <w:r w:rsidRPr="00151DBB">
        <w:rPr>
          <w:b/>
          <w:color w:val="333333"/>
          <w:sz w:val="28"/>
          <w:szCs w:val="28"/>
        </w:rPr>
        <w:t>3. Полномочия рабочей группы быстрого реагирования</w:t>
      </w:r>
    </w:p>
    <w:p w:rsidR="00BB2EB9" w:rsidRDefault="00BB2EB9" w:rsidP="00151DBB">
      <w:pPr>
        <w:spacing w:after="150"/>
        <w:ind w:left="-426" w:firstLine="1134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В соответствии с возложенными задачами рабочая группа быстрого реагирования имеет право:</w:t>
      </w:r>
    </w:p>
    <w:p w:rsidR="00BB2EB9" w:rsidRDefault="00BB2EB9" w:rsidP="00151DBB">
      <w:pPr>
        <w:spacing w:after="150"/>
        <w:ind w:left="-426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в установленном порядке посещать несовершеннолетних, попавших в трудную жизненную ситуацию, проводить беседы с ними и их родителями (законными представителями);</w:t>
      </w:r>
    </w:p>
    <w:p w:rsidR="00BB2EB9" w:rsidRDefault="00BB2EB9" w:rsidP="00151DBB">
      <w:pPr>
        <w:spacing w:after="150"/>
        <w:ind w:left="-426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lastRenderedPageBreak/>
        <w:t>-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(законных представителей);</w:t>
      </w:r>
    </w:p>
    <w:p w:rsidR="00BB2EB9" w:rsidRDefault="00BB2EB9" w:rsidP="00151DBB">
      <w:pPr>
        <w:spacing w:after="150"/>
        <w:ind w:left="-426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контролировать условия воспитания, обучения и содержания несовершеннолетних, а также обращение с ними в учреждениях системы профилактики безнадзорности и правонарушений несовершеннолетних;</w:t>
      </w:r>
    </w:p>
    <w:p w:rsidR="00BB2EB9" w:rsidRDefault="00BB2EB9" w:rsidP="00151DBB">
      <w:pPr>
        <w:spacing w:after="150"/>
        <w:ind w:left="-426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 xml:space="preserve">- при непосредственной угрозе жизни ребенка или его здоровью вправе немедленно изъять ребенка у родителей (законных представителей) на основании распоряжения руководителя территориального управления социальной защиты населения по </w:t>
      </w:r>
      <w:proofErr w:type="spellStart"/>
      <w:r w:rsidR="00151DBB">
        <w:rPr>
          <w:color w:val="333333"/>
          <w:sz w:val="28"/>
          <w:szCs w:val="28"/>
        </w:rPr>
        <w:t>Юрьевецкому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муниципальному району, с дальнейшим обеспечением временного устройства ребенка;</w:t>
      </w:r>
    </w:p>
    <w:p w:rsidR="00BB2EB9" w:rsidRPr="00BB2EB9" w:rsidRDefault="00BB2EB9" w:rsidP="00151DBB">
      <w:pPr>
        <w:spacing w:after="150"/>
        <w:ind w:left="-426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при установлении фактов насилия или жестокого обращения с несовершеннолетними обращаться в органы прокуратуры.</w:t>
      </w:r>
    </w:p>
    <w:p w:rsidR="00BB2EB9" w:rsidRPr="00151DBB" w:rsidRDefault="00BB2EB9" w:rsidP="00151DBB">
      <w:pPr>
        <w:spacing w:after="150"/>
        <w:ind w:left="-426" w:firstLine="1844"/>
        <w:textAlignment w:val="baseline"/>
        <w:rPr>
          <w:b/>
          <w:color w:val="333333"/>
          <w:sz w:val="28"/>
          <w:szCs w:val="28"/>
        </w:rPr>
      </w:pPr>
      <w:r w:rsidRPr="00151DBB">
        <w:rPr>
          <w:b/>
          <w:color w:val="333333"/>
          <w:sz w:val="28"/>
          <w:szCs w:val="28"/>
        </w:rPr>
        <w:t>4. Функции рабочей группы быстрого реагирования</w:t>
      </w:r>
    </w:p>
    <w:p w:rsidR="00BB2EB9" w:rsidRDefault="00BB2EB9" w:rsidP="00151DBB">
      <w:pPr>
        <w:spacing w:after="150"/>
        <w:ind w:left="-426" w:firstLine="184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На рабочую группу быстрого реагирования возлагаются следующие функции:</w:t>
      </w:r>
    </w:p>
    <w:p w:rsidR="00BB2EB9" w:rsidRDefault="00BB2EB9" w:rsidP="00151DBB">
      <w:pPr>
        <w:spacing w:after="150"/>
        <w:ind w:left="-426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рассматривать письменные и устные обращения граждан, проводить прием граждан по вопросам, связанным с работой среди несовершеннолетних;</w:t>
      </w:r>
    </w:p>
    <w:p w:rsidR="00BB2EB9" w:rsidRDefault="00BB2EB9" w:rsidP="00151DBB">
      <w:pPr>
        <w:spacing w:after="150"/>
        <w:ind w:left="-426" w:firstLine="28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оперативно реагировать на устные и письменные обращения граждан, организаций и учреждений;</w:t>
      </w:r>
    </w:p>
    <w:p w:rsidR="00BB2EB9" w:rsidRDefault="00BB2EB9" w:rsidP="00151DBB">
      <w:pPr>
        <w:spacing w:after="150"/>
        <w:ind w:left="-426" w:firstLine="28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проводить работу по выявлению и учету несовершеннолетних, нуждающихся в помощи государства, а также детей и подростков, оставшихся без попечения родителей или лиц, их заменяющих, которые не обеспечивают условий для воспитания детей;</w:t>
      </w:r>
    </w:p>
    <w:p w:rsidR="00BB2EB9" w:rsidRDefault="00BB2EB9" w:rsidP="00151DBB">
      <w:pPr>
        <w:spacing w:after="150"/>
        <w:ind w:left="-426" w:firstLine="28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посещать семьи, пребывание детей в которых может представлять угрозу жизни и здоровью;</w:t>
      </w:r>
    </w:p>
    <w:p w:rsidR="00BB2EB9" w:rsidRDefault="00BB2EB9" w:rsidP="00151DBB">
      <w:pPr>
        <w:spacing w:after="150"/>
        <w:ind w:left="-426" w:firstLine="28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проводить обследование условий жизни несовершеннолетнего, попавшего в трудную жизненную ситуацию;</w:t>
      </w:r>
    </w:p>
    <w:p w:rsidR="00BB2EB9" w:rsidRDefault="00BB2EB9" w:rsidP="00151DBB">
      <w:pPr>
        <w:spacing w:after="150"/>
        <w:ind w:left="-426" w:firstLine="28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направлять несовершеннолетних из семей группы "социального риска" в учреждения социального обслуживания населения и здравоохранения;</w:t>
      </w:r>
    </w:p>
    <w:p w:rsidR="00BB2EB9" w:rsidRPr="00BB2EB9" w:rsidRDefault="00BB2EB9" w:rsidP="00151DBB">
      <w:pPr>
        <w:spacing w:after="150"/>
        <w:ind w:left="-426" w:firstLine="28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- оказывать содействие отделу социальной защиты населения, органам опеки в определении детей в семьи.</w:t>
      </w:r>
    </w:p>
    <w:p w:rsidR="00BB2EB9" w:rsidRPr="00151DBB" w:rsidRDefault="00151DBB" w:rsidP="00151DBB">
      <w:pPr>
        <w:spacing w:after="150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</w:t>
      </w:r>
      <w:r w:rsidR="00BB2EB9" w:rsidRPr="00151DBB">
        <w:rPr>
          <w:b/>
          <w:color w:val="333333"/>
          <w:sz w:val="28"/>
          <w:szCs w:val="28"/>
        </w:rPr>
        <w:t>5. Взаимодействие</w:t>
      </w:r>
      <w:r>
        <w:rPr>
          <w:b/>
          <w:color w:val="333333"/>
          <w:sz w:val="28"/>
          <w:szCs w:val="28"/>
        </w:rPr>
        <w:t>.</w:t>
      </w:r>
    </w:p>
    <w:p w:rsidR="00BB2EB9" w:rsidRPr="00BB2EB9" w:rsidRDefault="00BB2EB9" w:rsidP="00151DBB">
      <w:pPr>
        <w:spacing w:after="150"/>
        <w:ind w:left="-426" w:firstLine="1844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Рабочая группа быстрого реагирования взаимодействует в процессе своей деятельнос</w:t>
      </w:r>
      <w:r w:rsidR="00151DBB">
        <w:rPr>
          <w:color w:val="333333"/>
          <w:sz w:val="28"/>
          <w:szCs w:val="28"/>
        </w:rPr>
        <w:t xml:space="preserve">ти с Администрацией </w:t>
      </w:r>
      <w:proofErr w:type="spellStart"/>
      <w:r w:rsidR="00151DBB">
        <w:rPr>
          <w:color w:val="333333"/>
          <w:sz w:val="28"/>
          <w:szCs w:val="28"/>
        </w:rPr>
        <w:t>Юрьевецкого</w:t>
      </w:r>
      <w:proofErr w:type="spellEnd"/>
      <w:r w:rsidRPr="00BB2EB9">
        <w:rPr>
          <w:color w:val="333333"/>
          <w:sz w:val="28"/>
          <w:szCs w:val="28"/>
        </w:rPr>
        <w:t xml:space="preserve"> </w:t>
      </w:r>
      <w:r w:rsidR="00151DBB">
        <w:rPr>
          <w:color w:val="333333"/>
          <w:sz w:val="28"/>
          <w:szCs w:val="28"/>
        </w:rPr>
        <w:t>муниципального района, главами  сельских поселений, образовательными организациями</w:t>
      </w:r>
      <w:r w:rsidRPr="00BB2EB9">
        <w:rPr>
          <w:color w:val="333333"/>
          <w:sz w:val="28"/>
          <w:szCs w:val="28"/>
        </w:rPr>
        <w:t xml:space="preserve">, </w:t>
      </w:r>
      <w:r w:rsidR="00151DBB">
        <w:rPr>
          <w:color w:val="333333"/>
          <w:sz w:val="28"/>
          <w:szCs w:val="28"/>
        </w:rPr>
        <w:t xml:space="preserve">ОБУЗ «Кинешемская ЦРБ» </w:t>
      </w:r>
      <w:proofErr w:type="spellStart"/>
      <w:r w:rsidR="00151DBB">
        <w:rPr>
          <w:color w:val="333333"/>
          <w:sz w:val="28"/>
          <w:szCs w:val="28"/>
        </w:rPr>
        <w:t>Юрьевецкий</w:t>
      </w:r>
      <w:proofErr w:type="spellEnd"/>
      <w:r w:rsidR="00151DBB">
        <w:rPr>
          <w:color w:val="333333"/>
          <w:sz w:val="28"/>
          <w:szCs w:val="28"/>
        </w:rPr>
        <w:t xml:space="preserve"> филиал, </w:t>
      </w:r>
      <w:r w:rsidRPr="00BB2EB9">
        <w:rPr>
          <w:color w:val="333333"/>
          <w:sz w:val="28"/>
          <w:szCs w:val="28"/>
        </w:rPr>
        <w:t xml:space="preserve">общественными организациями, прокуратурой, комиссией по делам несовершеннолетних и защите их прав </w:t>
      </w:r>
      <w:proofErr w:type="spellStart"/>
      <w:r w:rsidR="00151DBB">
        <w:rPr>
          <w:color w:val="333333"/>
          <w:sz w:val="28"/>
          <w:szCs w:val="28"/>
        </w:rPr>
        <w:lastRenderedPageBreak/>
        <w:t>Юрьевецкого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муниципального района, /ПДН/ ОУУП и ПДН МО МВД РФ "Кинешемский", территориальным управлением социальной защиты населени</w:t>
      </w:r>
      <w:r w:rsidR="00151DBB">
        <w:rPr>
          <w:color w:val="333333"/>
          <w:sz w:val="28"/>
          <w:szCs w:val="28"/>
        </w:rPr>
        <w:t xml:space="preserve">я по </w:t>
      </w:r>
      <w:proofErr w:type="spellStart"/>
      <w:r w:rsidR="00151DBB">
        <w:rPr>
          <w:color w:val="333333"/>
          <w:sz w:val="28"/>
          <w:szCs w:val="28"/>
        </w:rPr>
        <w:t>Юрьевецкому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муниципальному району.</w:t>
      </w:r>
    </w:p>
    <w:p w:rsidR="00BB2EB9" w:rsidRPr="00151DBB" w:rsidRDefault="00151DBB" w:rsidP="00151DBB">
      <w:pPr>
        <w:spacing w:after="150"/>
        <w:ind w:left="1418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</w:t>
      </w:r>
      <w:r w:rsidR="00BB2EB9" w:rsidRPr="00151DBB">
        <w:rPr>
          <w:b/>
          <w:color w:val="333333"/>
          <w:sz w:val="28"/>
          <w:szCs w:val="28"/>
        </w:rPr>
        <w:t>6. Заключительные положения</w:t>
      </w:r>
    </w:p>
    <w:p w:rsidR="00BB2EB9" w:rsidRPr="00BB2EB9" w:rsidRDefault="00BB2EB9" w:rsidP="00151DBB">
      <w:pPr>
        <w:spacing w:after="150"/>
        <w:ind w:left="-142" w:firstLine="1560"/>
        <w:jc w:val="both"/>
        <w:textAlignment w:val="baseline"/>
        <w:rPr>
          <w:color w:val="333333"/>
          <w:sz w:val="28"/>
          <w:szCs w:val="28"/>
        </w:rPr>
      </w:pPr>
      <w:r w:rsidRPr="00BB2EB9">
        <w:rPr>
          <w:color w:val="333333"/>
          <w:sz w:val="28"/>
          <w:szCs w:val="28"/>
        </w:rPr>
        <w:t>Для обеспечения надлежащего выполнения возложенных на рабочую группу быстрого реагирования задач в отношении несовершеннолетних выделяется автотран</w:t>
      </w:r>
      <w:r w:rsidR="00151DBB">
        <w:rPr>
          <w:color w:val="333333"/>
          <w:sz w:val="28"/>
          <w:szCs w:val="28"/>
        </w:rPr>
        <w:t xml:space="preserve">спорт Администрации </w:t>
      </w:r>
      <w:proofErr w:type="spellStart"/>
      <w:r w:rsidR="00151DBB">
        <w:rPr>
          <w:color w:val="333333"/>
          <w:sz w:val="28"/>
          <w:szCs w:val="28"/>
        </w:rPr>
        <w:t>Юрьевецкого</w:t>
      </w:r>
      <w:proofErr w:type="spellEnd"/>
      <w:r w:rsidRPr="00BB2EB9">
        <w:rPr>
          <w:color w:val="333333"/>
          <w:sz w:val="28"/>
          <w:szCs w:val="28"/>
        </w:rPr>
        <w:t xml:space="preserve"> муниципального района либо территориального отдела социальной </w:t>
      </w:r>
      <w:r w:rsidR="00151DBB">
        <w:rPr>
          <w:color w:val="333333"/>
          <w:sz w:val="28"/>
          <w:szCs w:val="28"/>
        </w:rPr>
        <w:t>защиты населения по Юрьевецкому</w:t>
      </w:r>
      <w:r w:rsidRPr="00BB2EB9">
        <w:rPr>
          <w:color w:val="333333"/>
          <w:sz w:val="28"/>
          <w:szCs w:val="28"/>
        </w:rPr>
        <w:t xml:space="preserve"> муниципальному району.</w:t>
      </w:r>
    </w:p>
    <w:p w:rsidR="00BB2EB9" w:rsidRDefault="00BB2EB9" w:rsidP="00BB2EB9">
      <w:pPr>
        <w:pStyle w:val="a5"/>
        <w:ind w:left="-567"/>
        <w:rPr>
          <w:b/>
          <w:sz w:val="28"/>
          <w:szCs w:val="28"/>
        </w:rPr>
      </w:pPr>
    </w:p>
    <w:p w:rsidR="00CE2C23" w:rsidRPr="00CE2C23" w:rsidRDefault="00CE2C23" w:rsidP="00CE2C23">
      <w:pPr>
        <w:ind w:left="-567" w:firstLine="567"/>
        <w:rPr>
          <w:b/>
          <w:sz w:val="28"/>
          <w:szCs w:val="28"/>
        </w:rPr>
      </w:pPr>
    </w:p>
    <w:p w:rsidR="00CE2C23" w:rsidRPr="008F7206" w:rsidRDefault="00CE2C23">
      <w:pPr>
        <w:rPr>
          <w:sz w:val="28"/>
          <w:szCs w:val="28"/>
        </w:rPr>
      </w:pPr>
    </w:p>
    <w:sectPr w:rsidR="00CE2C23" w:rsidRPr="008F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D49C2"/>
    <w:multiLevelType w:val="hybridMultilevel"/>
    <w:tmpl w:val="CCD8EEF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06"/>
    <w:rsid w:val="00151DBB"/>
    <w:rsid w:val="00252917"/>
    <w:rsid w:val="00305BB8"/>
    <w:rsid w:val="004420BF"/>
    <w:rsid w:val="0047392B"/>
    <w:rsid w:val="004C0E5C"/>
    <w:rsid w:val="007B01E1"/>
    <w:rsid w:val="007F0299"/>
    <w:rsid w:val="008F7206"/>
    <w:rsid w:val="00B50476"/>
    <w:rsid w:val="00BB2EB9"/>
    <w:rsid w:val="00CA214E"/>
    <w:rsid w:val="00CE2C23"/>
    <w:rsid w:val="00D54189"/>
    <w:rsid w:val="00D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9328-1222-4E65-9006-23DB249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Елена</cp:lastModifiedBy>
  <cp:revision>9</cp:revision>
  <cp:lastPrinted>2015-12-07T09:17:00Z</cp:lastPrinted>
  <dcterms:created xsi:type="dcterms:W3CDTF">2015-12-02T13:05:00Z</dcterms:created>
  <dcterms:modified xsi:type="dcterms:W3CDTF">2015-12-07T09:18:00Z</dcterms:modified>
</cp:coreProperties>
</file>