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1" w:rsidRDefault="009D6841" w:rsidP="009D684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41" w:rsidRDefault="009D6841" w:rsidP="009D6841">
      <w:pPr>
        <w:jc w:val="center"/>
        <w:rPr>
          <w:b/>
        </w:rPr>
      </w:pPr>
      <w:r>
        <w:rPr>
          <w:b/>
        </w:rPr>
        <w:t>АДМИНИСТРАЦИЯ ЮРЬЕВЕЦКОГО  МУНИЦИПАЛЬНОГО РАЙОНА</w:t>
      </w:r>
    </w:p>
    <w:p w:rsidR="009D6841" w:rsidRDefault="009D6841" w:rsidP="009D684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 ОБЛАСТИ</w:t>
      </w:r>
    </w:p>
    <w:p w:rsidR="009D6841" w:rsidRDefault="009D6841" w:rsidP="009D6841">
      <w:pPr>
        <w:rPr>
          <w:b/>
        </w:rPr>
      </w:pPr>
    </w:p>
    <w:p w:rsidR="009D6841" w:rsidRDefault="009D6841" w:rsidP="009D6841">
      <w:pPr>
        <w:ind w:left="2832" w:firstLine="708"/>
        <w:rPr>
          <w:b/>
        </w:rPr>
      </w:pPr>
      <w:r>
        <w:rPr>
          <w:b/>
        </w:rPr>
        <w:t>ПОСТАНОВЛЕНИЕ</w:t>
      </w:r>
    </w:p>
    <w:p w:rsidR="009D6841" w:rsidRDefault="009D6841" w:rsidP="009D6841"/>
    <w:p w:rsidR="009D6841" w:rsidRDefault="009D6841" w:rsidP="009D6841">
      <w:r>
        <w:t xml:space="preserve">От </w:t>
      </w:r>
      <w:r w:rsidR="00BB3994">
        <w:t>31.12.2015г. № 411</w:t>
      </w:r>
    </w:p>
    <w:p w:rsidR="009D6841" w:rsidRDefault="009D6841" w:rsidP="009D6841">
      <w:r>
        <w:tab/>
      </w:r>
      <w:r>
        <w:tab/>
        <w:t>Г. Юрьевец</w:t>
      </w:r>
    </w:p>
    <w:p w:rsidR="009D6841" w:rsidRDefault="009D6841" w:rsidP="009D6841"/>
    <w:p w:rsidR="009D6841" w:rsidRDefault="009D6841" w:rsidP="009D6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</w:t>
      </w:r>
      <w:r w:rsidR="00F64D05">
        <w:rPr>
          <w:b/>
          <w:sz w:val="28"/>
          <w:szCs w:val="28"/>
        </w:rPr>
        <w:t>жения об управлении образования</w:t>
      </w:r>
      <w:r>
        <w:rPr>
          <w:b/>
          <w:sz w:val="28"/>
          <w:szCs w:val="28"/>
        </w:rPr>
        <w:t xml:space="preserve"> администрации Юрьевецкого муниципального района</w:t>
      </w:r>
    </w:p>
    <w:p w:rsidR="009D6841" w:rsidRDefault="009D6841" w:rsidP="009D6841">
      <w:pPr>
        <w:jc w:val="center"/>
        <w:rPr>
          <w:b/>
          <w:sz w:val="28"/>
          <w:szCs w:val="28"/>
        </w:rPr>
      </w:pPr>
    </w:p>
    <w:p w:rsidR="009D6841" w:rsidRDefault="009D6841" w:rsidP="009D6841">
      <w:pPr>
        <w:jc w:val="center"/>
        <w:rPr>
          <w:b/>
          <w:sz w:val="28"/>
          <w:szCs w:val="28"/>
        </w:rPr>
      </w:pPr>
    </w:p>
    <w:p w:rsidR="009D6841" w:rsidRDefault="009D6841" w:rsidP="009D68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от 29.12.2012г № 273-ФЗ «Об образовании в Российской Федерации», Федеральным законом от 12.01.1996 г. № 7-ФЗ «О некоммерческих организациях», Федеральным законом от 06.10.2003 г. № 131-ФЗ «Об общих принципах организации местного самоуправления в Российской Федерации», Уставом Юрьевецкого муниципального района Ивановской области</w:t>
      </w:r>
      <w:r w:rsidR="00F64D05">
        <w:rPr>
          <w:sz w:val="28"/>
          <w:szCs w:val="28"/>
        </w:rPr>
        <w:t xml:space="preserve"> </w:t>
      </w:r>
      <w:r w:rsidR="00F64D05" w:rsidRPr="00FD7922">
        <w:rPr>
          <w:sz w:val="28"/>
          <w:szCs w:val="28"/>
        </w:rPr>
        <w:t>принятого Решением Юрьевецкого районного Совета депутатов 20.10.2005 г. № 50</w:t>
      </w:r>
      <w:proofErr w:type="gramEnd"/>
    </w:p>
    <w:p w:rsidR="009D6841" w:rsidRDefault="009D6841" w:rsidP="009D6841">
      <w:pPr>
        <w:ind w:firstLine="708"/>
        <w:jc w:val="both"/>
        <w:rPr>
          <w:sz w:val="28"/>
          <w:szCs w:val="28"/>
        </w:rPr>
      </w:pPr>
    </w:p>
    <w:p w:rsidR="009D6841" w:rsidRDefault="009D6841" w:rsidP="009D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D6841" w:rsidRDefault="009D6841" w:rsidP="009D6841">
      <w:pPr>
        <w:jc w:val="both"/>
        <w:rPr>
          <w:b/>
          <w:sz w:val="28"/>
          <w:szCs w:val="28"/>
        </w:rPr>
      </w:pPr>
    </w:p>
    <w:p w:rsidR="009D6841" w:rsidRDefault="009D6841" w:rsidP="009D68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</w:t>
      </w:r>
      <w:r w:rsidR="00BB3994">
        <w:rPr>
          <w:sz w:val="28"/>
          <w:szCs w:val="28"/>
        </w:rPr>
        <w:t>ожение об управлении образования</w:t>
      </w:r>
      <w:r>
        <w:rPr>
          <w:sz w:val="28"/>
          <w:szCs w:val="28"/>
        </w:rPr>
        <w:t xml:space="preserve"> администрации Юрьевецкого муниципального района (приложение № 1).</w:t>
      </w:r>
    </w:p>
    <w:p w:rsidR="00F64D05" w:rsidRDefault="00F64D05" w:rsidP="009D68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«Волга» и на официальном сайте администрации Юрьевецкого муниципального района.</w:t>
      </w:r>
    </w:p>
    <w:p w:rsidR="00C260EF" w:rsidRDefault="00C260EF" w:rsidP="009D68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9D6841" w:rsidRDefault="009D6841" w:rsidP="009D68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</w:t>
      </w:r>
      <w:r w:rsidR="00C260EF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="002E2403">
        <w:rPr>
          <w:sz w:val="28"/>
          <w:szCs w:val="28"/>
        </w:rPr>
        <w:t>оставляю за собой.</w:t>
      </w:r>
    </w:p>
    <w:p w:rsidR="009D6841" w:rsidRDefault="009D6841" w:rsidP="009D6841">
      <w:pPr>
        <w:jc w:val="both"/>
        <w:rPr>
          <w:sz w:val="28"/>
          <w:szCs w:val="28"/>
        </w:rPr>
      </w:pPr>
    </w:p>
    <w:p w:rsidR="009D6841" w:rsidRDefault="009D6841" w:rsidP="009D6841">
      <w:pPr>
        <w:pStyle w:val="a3"/>
        <w:jc w:val="both"/>
        <w:rPr>
          <w:sz w:val="28"/>
          <w:szCs w:val="28"/>
        </w:rPr>
      </w:pPr>
    </w:p>
    <w:p w:rsidR="009D6841" w:rsidRDefault="009D6841" w:rsidP="009D6841">
      <w:pPr>
        <w:pStyle w:val="a3"/>
        <w:rPr>
          <w:sz w:val="28"/>
          <w:szCs w:val="28"/>
        </w:rPr>
      </w:pPr>
    </w:p>
    <w:p w:rsidR="009D6841" w:rsidRDefault="009D6841" w:rsidP="009D6841">
      <w:pPr>
        <w:pStyle w:val="a3"/>
        <w:rPr>
          <w:sz w:val="28"/>
          <w:szCs w:val="28"/>
        </w:rPr>
      </w:pPr>
    </w:p>
    <w:p w:rsidR="009D6841" w:rsidRDefault="009D6841" w:rsidP="009D6841">
      <w:pPr>
        <w:pStyle w:val="a3"/>
        <w:rPr>
          <w:sz w:val="28"/>
          <w:szCs w:val="28"/>
        </w:rPr>
      </w:pPr>
    </w:p>
    <w:p w:rsidR="009D6841" w:rsidRDefault="009D6841" w:rsidP="009D6841">
      <w:pPr>
        <w:pStyle w:val="a3"/>
        <w:rPr>
          <w:sz w:val="28"/>
          <w:szCs w:val="28"/>
        </w:rPr>
      </w:pPr>
    </w:p>
    <w:p w:rsidR="009D6841" w:rsidRDefault="009D6841" w:rsidP="009D6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Юрьевецкого </w:t>
      </w:r>
    </w:p>
    <w:p w:rsidR="009D6841" w:rsidRDefault="009D6841" w:rsidP="009D6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Ю.И.Тимошенко</w:t>
      </w:r>
    </w:p>
    <w:p w:rsidR="00E0778F" w:rsidRDefault="00E0778F"/>
    <w:p w:rsidR="007C1CCF" w:rsidRDefault="007C1CCF"/>
    <w:p w:rsidR="007C1CCF" w:rsidRDefault="007C1CCF"/>
    <w:p w:rsidR="007C1CCF" w:rsidRDefault="007C1CCF"/>
    <w:p w:rsidR="007C1CCF" w:rsidRDefault="007C1CCF"/>
    <w:p w:rsidR="007C1CCF" w:rsidRDefault="007C1CCF"/>
    <w:p w:rsidR="007C1CCF" w:rsidRDefault="007C1CCF"/>
    <w:p w:rsidR="007C1CCF" w:rsidRDefault="007C1CCF" w:rsidP="007C1CCF">
      <w:pPr>
        <w:ind w:left="5529"/>
        <w:rPr>
          <w:sz w:val="28"/>
          <w:szCs w:val="28"/>
        </w:rPr>
      </w:pPr>
      <w:r w:rsidRPr="008A56E4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 xml:space="preserve">Постановлению администрации </w:t>
      </w:r>
      <w:r w:rsidRPr="008A56E4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Юрьевецкого муниципального района</w:t>
      </w:r>
    </w:p>
    <w:p w:rsidR="007C1CCF" w:rsidRPr="008A56E4" w:rsidRDefault="007C1CCF" w:rsidP="007C1CCF">
      <w:pPr>
        <w:ind w:left="5529"/>
        <w:rPr>
          <w:sz w:val="28"/>
          <w:szCs w:val="28"/>
        </w:rPr>
      </w:pPr>
      <w:r w:rsidRPr="008A56E4">
        <w:rPr>
          <w:sz w:val="28"/>
          <w:szCs w:val="28"/>
        </w:rPr>
        <w:t xml:space="preserve">от </w:t>
      </w:r>
      <w:r>
        <w:rPr>
          <w:sz w:val="28"/>
          <w:szCs w:val="28"/>
        </w:rPr>
        <w:t>31.12.</w:t>
      </w:r>
      <w:r w:rsidRPr="008A56E4">
        <w:rPr>
          <w:sz w:val="28"/>
          <w:szCs w:val="28"/>
        </w:rPr>
        <w:t xml:space="preserve"> 201</w:t>
      </w:r>
      <w:r>
        <w:rPr>
          <w:sz w:val="28"/>
          <w:szCs w:val="28"/>
        </w:rPr>
        <w:t>5 г. № 411</w:t>
      </w:r>
    </w:p>
    <w:p w:rsidR="007C1CCF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7C1CCF" w:rsidRPr="008A56E4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>Положение</w:t>
      </w:r>
    </w:p>
    <w:p w:rsidR="007C1CCF" w:rsidRDefault="007C1CCF" w:rsidP="007C1CCF">
      <w:pPr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>управлении</w:t>
      </w:r>
      <w:r w:rsidRPr="008A56E4">
        <w:rPr>
          <w:b/>
          <w:color w:val="000000"/>
          <w:sz w:val="28"/>
          <w:szCs w:val="28"/>
        </w:rPr>
        <w:t xml:space="preserve"> образования администрации Юрьевецкого муниципального района</w:t>
      </w:r>
    </w:p>
    <w:p w:rsidR="007C1CCF" w:rsidRPr="008A56E4" w:rsidRDefault="007C1CCF" w:rsidP="007C1CCF">
      <w:pPr>
        <w:jc w:val="center"/>
        <w:rPr>
          <w:b/>
          <w:color w:val="000000"/>
          <w:sz w:val="28"/>
          <w:szCs w:val="28"/>
        </w:rPr>
      </w:pPr>
    </w:p>
    <w:p w:rsidR="007C1CCF" w:rsidRPr="008A56E4" w:rsidRDefault="007C1CCF" w:rsidP="007C1CCF">
      <w:pPr>
        <w:ind w:firstLine="851"/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>Глава 1. ОБЩИЕ ПОЛОЖЕНИЯ</w:t>
      </w:r>
    </w:p>
    <w:p w:rsidR="007C1CCF" w:rsidRPr="008A56E4" w:rsidRDefault="007C1CCF" w:rsidP="007C1C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образования администрации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является структурным подразделением администрации Юрьевецкого муниципального района Ивановской области, наделенным правами юридического лица, обеспечивающим проведение на территории района единой государственной политики в сфере образования.</w:t>
      </w:r>
    </w:p>
    <w:p w:rsidR="007C1CCF" w:rsidRPr="002514F9" w:rsidRDefault="007C1CCF" w:rsidP="007C1C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2</w:t>
      </w:r>
      <w:r w:rsidRPr="00A71913">
        <w:rPr>
          <w:b/>
          <w:color w:val="000000"/>
          <w:sz w:val="28"/>
          <w:szCs w:val="28"/>
        </w:rPr>
        <w:t xml:space="preserve">. </w:t>
      </w:r>
      <w:proofErr w:type="gramStart"/>
      <w:r w:rsidRPr="002514F9">
        <w:rPr>
          <w:color w:val="000000"/>
          <w:sz w:val="28"/>
          <w:szCs w:val="28"/>
        </w:rPr>
        <w:t>Юридический адрес (место нахождения) отдела: 155450, Ивановская область, г. Юрьевец, ул. Советская, д. 143; фактический адрес (место нахождения) отдела: 155450, Ивановская область, г. Юрьевец, ул. Советская, д. 143</w:t>
      </w:r>
      <w:proofErr w:type="gramEnd"/>
    </w:p>
    <w:p w:rsidR="007C1CCF" w:rsidRPr="008A56E4" w:rsidRDefault="007C1CCF" w:rsidP="007C1C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3. Полное наименование: </w:t>
      </w:r>
      <w:r>
        <w:rPr>
          <w:color w:val="000000"/>
          <w:sz w:val="28"/>
          <w:szCs w:val="28"/>
        </w:rPr>
        <w:t>управление образования администрации Юрьевецкого муниципального района</w:t>
      </w:r>
      <w:r w:rsidRPr="008A56E4">
        <w:rPr>
          <w:color w:val="000000"/>
          <w:sz w:val="28"/>
          <w:szCs w:val="28"/>
        </w:rPr>
        <w:t>.</w:t>
      </w:r>
    </w:p>
    <w:p w:rsidR="007C1CCF" w:rsidRPr="008A56E4" w:rsidRDefault="007C1CCF" w:rsidP="007C1C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Сокращённое наименование - </w:t>
      </w: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образования.</w:t>
      </w:r>
    </w:p>
    <w:p w:rsidR="007C1CCF" w:rsidRPr="008A56E4" w:rsidRDefault="007C1CCF" w:rsidP="007C1C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является юридическим лицом, муниципальным казенным учреждением, имеет самостоятельный баланс, печати и штампы, бланки установленного образца со своим наимен</w:t>
      </w:r>
      <w:r>
        <w:rPr>
          <w:color w:val="000000"/>
          <w:sz w:val="28"/>
          <w:szCs w:val="28"/>
        </w:rPr>
        <w:t>ованием, откры</w:t>
      </w:r>
      <w:r w:rsidRPr="008A56E4">
        <w:rPr>
          <w:color w:val="000000"/>
          <w:sz w:val="28"/>
          <w:szCs w:val="28"/>
        </w:rPr>
        <w:t>т лицевой счет в территориальном органе федерального казначейства в соответствии с законодательством Российской Федерации.</w:t>
      </w:r>
    </w:p>
    <w:p w:rsidR="007C1CCF" w:rsidRPr="008A56E4" w:rsidRDefault="007C1CCF" w:rsidP="007C1C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в своей деятельности подчиняется Главе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. Деятельность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курирует </w:t>
      </w:r>
      <w:r>
        <w:rPr>
          <w:color w:val="000000"/>
          <w:sz w:val="28"/>
          <w:szCs w:val="28"/>
        </w:rPr>
        <w:t>первый заместитель главы Юрьевецкого муниципального района</w:t>
      </w:r>
      <w:r w:rsidRPr="008A56E4">
        <w:rPr>
          <w:color w:val="000000"/>
          <w:sz w:val="28"/>
          <w:szCs w:val="28"/>
        </w:rPr>
        <w:t>.</w:t>
      </w:r>
    </w:p>
    <w:p w:rsidR="007C1CCF" w:rsidRPr="008A56E4" w:rsidRDefault="007C1CCF" w:rsidP="007C1CCF">
      <w:pPr>
        <w:ind w:firstLine="851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Управление обладает всеми полномочиями учредителя в отношении</w:t>
      </w:r>
      <w:r w:rsidRPr="008A56E4">
        <w:rPr>
          <w:color w:val="000000"/>
          <w:sz w:val="28"/>
          <w:szCs w:val="28"/>
        </w:rPr>
        <w:t xml:space="preserve"> муниципальны</w:t>
      </w:r>
      <w:r>
        <w:rPr>
          <w:color w:val="000000"/>
          <w:sz w:val="28"/>
          <w:szCs w:val="28"/>
        </w:rPr>
        <w:t>х</w:t>
      </w:r>
      <w:r w:rsidRPr="008A56E4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х организаций</w:t>
      </w:r>
      <w:r w:rsidRPr="008A56E4">
        <w:rPr>
          <w:color w:val="000000"/>
          <w:sz w:val="28"/>
          <w:szCs w:val="28"/>
        </w:rPr>
        <w:t xml:space="preserve">, зарегистрированные на территории </w:t>
      </w:r>
      <w:r>
        <w:rPr>
          <w:color w:val="000000"/>
          <w:sz w:val="28"/>
          <w:szCs w:val="28"/>
        </w:rPr>
        <w:t xml:space="preserve">Юрьевецкого </w:t>
      </w:r>
      <w:r w:rsidRPr="008A56E4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8A56E4">
        <w:rPr>
          <w:color w:val="000000"/>
          <w:sz w:val="28"/>
          <w:szCs w:val="28"/>
        </w:rPr>
        <w:t>, реализующие основные общеобразовательные программы -</w:t>
      </w:r>
      <w:r>
        <w:rPr>
          <w:color w:val="000000"/>
          <w:sz w:val="28"/>
          <w:szCs w:val="28"/>
        </w:rPr>
        <w:t xml:space="preserve"> </w:t>
      </w:r>
      <w:r w:rsidRPr="008A56E4">
        <w:rPr>
          <w:color w:val="000000"/>
          <w:sz w:val="28"/>
          <w:szCs w:val="28"/>
        </w:rPr>
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и дополнительные образо</w:t>
      </w:r>
      <w:r>
        <w:rPr>
          <w:color w:val="000000"/>
          <w:sz w:val="28"/>
          <w:szCs w:val="28"/>
        </w:rPr>
        <w:t>вательные программы и учреждения</w:t>
      </w:r>
      <w:r w:rsidRPr="008A56E4">
        <w:rPr>
          <w:color w:val="000000"/>
          <w:sz w:val="28"/>
          <w:szCs w:val="28"/>
        </w:rPr>
        <w:t>, обеспечивающее деятельность образовательных организаций.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и федеральными законами Российской Федерации, нормативными правовыми актами Президента Российской Федерации, Правительства Российской Федерации, </w:t>
      </w:r>
      <w:r w:rsidRPr="008A56E4">
        <w:rPr>
          <w:color w:val="000000"/>
          <w:sz w:val="28"/>
          <w:szCs w:val="28"/>
        </w:rPr>
        <w:lastRenderedPageBreak/>
        <w:t xml:space="preserve">Министерства образования и науки Российской Федерации, законами Ивановской области, правовыми актами Губернатора Ивановской области и Правительства Ивановской области, Уставом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, муниципальными правовыми актами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, постановлениями и распоряжениями Главы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, настоящим</w:t>
      </w:r>
      <w:proofErr w:type="gramEnd"/>
      <w:r w:rsidRPr="008A56E4">
        <w:rPr>
          <w:color w:val="000000"/>
          <w:sz w:val="28"/>
          <w:szCs w:val="28"/>
        </w:rPr>
        <w:t xml:space="preserve"> Положением.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A56E4">
        <w:rPr>
          <w:color w:val="000000"/>
          <w:sz w:val="28"/>
          <w:szCs w:val="28"/>
        </w:rPr>
        <w:t xml:space="preserve">. Финансовое обеспечение деятельности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осуществляется за счет средств бюджета </w:t>
      </w:r>
      <w:r>
        <w:rPr>
          <w:color w:val="000000"/>
          <w:sz w:val="28"/>
          <w:szCs w:val="28"/>
        </w:rPr>
        <w:t xml:space="preserve">Юрьевецкого </w:t>
      </w:r>
      <w:r w:rsidRPr="008A56E4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8A56E4">
        <w:rPr>
          <w:color w:val="000000"/>
          <w:sz w:val="28"/>
          <w:szCs w:val="28"/>
        </w:rPr>
        <w:t>.</w:t>
      </w:r>
    </w:p>
    <w:p w:rsidR="007C1CCF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A56E4">
        <w:rPr>
          <w:color w:val="000000"/>
          <w:sz w:val="28"/>
          <w:szCs w:val="28"/>
        </w:rPr>
        <w:t xml:space="preserve">. </w:t>
      </w:r>
      <w:r w:rsidRPr="001C7F97">
        <w:rPr>
          <w:color w:val="000000"/>
          <w:sz w:val="28"/>
          <w:szCs w:val="28"/>
        </w:rPr>
        <w:t xml:space="preserve">Управление осуществляет бюджетные полномочия главного администратора доходов бюджета и главного распорядителя бюджетных средств по отношению </w:t>
      </w:r>
      <w:r w:rsidRPr="00511667">
        <w:rPr>
          <w:color w:val="000000"/>
          <w:sz w:val="28"/>
          <w:szCs w:val="28"/>
        </w:rPr>
        <w:t xml:space="preserve">к подведомственным муниципальным </w:t>
      </w:r>
      <w:r>
        <w:rPr>
          <w:color w:val="000000"/>
          <w:sz w:val="28"/>
          <w:szCs w:val="28"/>
        </w:rPr>
        <w:t xml:space="preserve">образовательным </w:t>
      </w:r>
      <w:r w:rsidRPr="00511667">
        <w:rPr>
          <w:color w:val="000000"/>
          <w:sz w:val="28"/>
          <w:szCs w:val="28"/>
        </w:rPr>
        <w:t>учреждениям,</w:t>
      </w:r>
      <w:r w:rsidRPr="001C7F97">
        <w:rPr>
          <w:color w:val="000000"/>
          <w:sz w:val="28"/>
          <w:szCs w:val="28"/>
        </w:rPr>
        <w:t xml:space="preserve"> находящимся на территории Юрьевецкого муниципального района</w:t>
      </w:r>
      <w:r>
        <w:rPr>
          <w:color w:val="000000"/>
          <w:sz w:val="28"/>
          <w:szCs w:val="28"/>
        </w:rPr>
        <w:t xml:space="preserve"> и учреждения, обеспечивающие деятельность образовательных организаций</w:t>
      </w:r>
      <w:r w:rsidRPr="001C7F97">
        <w:rPr>
          <w:color w:val="000000"/>
          <w:sz w:val="28"/>
          <w:szCs w:val="28"/>
        </w:rPr>
        <w:t xml:space="preserve"> в соответствии с другими структурными подразделениями администрации Юрьевецкого муниципального </w:t>
      </w:r>
      <w:r>
        <w:rPr>
          <w:color w:val="000000"/>
          <w:sz w:val="28"/>
          <w:szCs w:val="28"/>
        </w:rPr>
        <w:t>района.</w:t>
      </w:r>
    </w:p>
    <w:p w:rsidR="007C1CCF" w:rsidRPr="001C7F97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Структура и численность Управления устанавливаются  согласно штатному расписанию, утвержденному начальником Управления, в пределах установленной численности сотрудников и фонда оплаты труда и согласовывается с главой Юрьевецкого муниципального района. Работники Управления назначаются на должность и увольняются с должности начальником Управления.</w:t>
      </w:r>
    </w:p>
    <w:p w:rsidR="007C1CCF" w:rsidRPr="001C7F97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>Глава 2. ОСНОВНЫЕ ЦЕЛИ И ЗАДАЧИ УПРАВЛЕНИЯ</w:t>
      </w:r>
    </w:p>
    <w:p w:rsidR="007C1CCF" w:rsidRPr="008A56E4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12. Целями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являются: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1) управление муниципальной системой образования на территории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 в рамках полномочий органов местного самоуправления;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2) реализация государственной политики в сфере дошкольного, общего и дополнительного образования в рамках своей компетенции;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3) разработка основных направлений развития системы образования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 в соответствии с принципами общедоступности образования, адаптивности системы образования к уровню подготовки, особенностям развития, способностям и интересам обучающихся с учетом образовательных потребностей и наличия ресурсов;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4) создание (в пределах своих полномочий) необходимых условий реализации прав граждан на непрерывное образование;</w:t>
      </w:r>
    </w:p>
    <w:p w:rsidR="007C1CCF" w:rsidRPr="008A56E4" w:rsidRDefault="007C1CCF" w:rsidP="007C1CCF">
      <w:pPr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5) обеспечение целостности, системности и преемственности уровней и ступеней образования, дифференциации и вариативности образовательных организаций и программ (в пределах своих полномочий).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13. Задачами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являются:</w:t>
      </w:r>
    </w:p>
    <w:p w:rsidR="007C1CCF" w:rsidRPr="002514F9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Pr="00511667">
        <w:rPr>
          <w:i/>
          <w:color w:val="000000"/>
          <w:sz w:val="28"/>
          <w:szCs w:val="28"/>
        </w:rPr>
        <w:t xml:space="preserve">, </w:t>
      </w:r>
      <w:r w:rsidRPr="002514F9">
        <w:rPr>
          <w:color w:val="000000"/>
          <w:sz w:val="28"/>
          <w:szCs w:val="28"/>
        </w:rPr>
        <w:t xml:space="preserve">за исключением полномочий по финансовому обеспечению образовательного </w:t>
      </w:r>
      <w:r w:rsidRPr="002514F9">
        <w:rPr>
          <w:color w:val="000000"/>
          <w:sz w:val="28"/>
          <w:szCs w:val="28"/>
        </w:rPr>
        <w:lastRenderedPageBreak/>
        <w:t xml:space="preserve">процесса, отнесенных к полномочиям органов государственной власти субъектов Российской Федерации; </w:t>
      </w:r>
    </w:p>
    <w:p w:rsidR="007C1CCF" w:rsidRPr="002514F9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2) организация предоставления дополнительного образования детей в муниципальных образовательных организациях </w:t>
      </w:r>
      <w:r w:rsidRPr="002514F9">
        <w:rPr>
          <w:color w:val="000000"/>
          <w:sz w:val="28"/>
          <w:szCs w:val="28"/>
        </w:rPr>
        <w:t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4) осуществление функций и полномочий учредителя в отношении подведомственных муниципальных образовательных организаций в порядке, установленном муниципальными правовыми актами;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5) осуществление учета детей, подлежащих </w:t>
      </w:r>
      <w:proofErr w:type="gramStart"/>
      <w:r w:rsidRPr="008A56E4">
        <w:rPr>
          <w:color w:val="000000"/>
          <w:sz w:val="28"/>
          <w:szCs w:val="28"/>
        </w:rPr>
        <w:t>обучению по</w:t>
      </w:r>
      <w:proofErr w:type="gramEnd"/>
      <w:r w:rsidRPr="008A56E4">
        <w:rPr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</w:t>
      </w:r>
      <w:r>
        <w:rPr>
          <w:color w:val="000000"/>
          <w:sz w:val="28"/>
          <w:szCs w:val="28"/>
        </w:rPr>
        <w:t>Юрьевецкого муниципального района;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6) 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7) организация отдыха детей в каникулярное время;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8) взаимодействие 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преемственности, непрерывности, доступности и личной ориентации обучающихся с учетом образовательных запросов населения;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9) обеспечение целевого и эффективного использования выделенных бюджетных средств.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>Глава 3. ФУНКЦИИ УПРАВЛЕНИЯ</w:t>
      </w:r>
    </w:p>
    <w:p w:rsidR="007C1CCF" w:rsidRPr="008A56E4" w:rsidRDefault="007C1CCF" w:rsidP="007C1CC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в соответствии с возложенными на него задачами осуществляет следующие функции:</w:t>
      </w:r>
    </w:p>
    <w:p w:rsidR="007C1CCF" w:rsidRPr="008A56E4" w:rsidRDefault="007C1CCF" w:rsidP="007C1C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A56E4">
        <w:rPr>
          <w:color w:val="000000"/>
          <w:sz w:val="28"/>
          <w:szCs w:val="28"/>
        </w:rPr>
        <w:t xml:space="preserve"> осуществляет общее руководство подведомственными образовательными организациями и учреждени</w:t>
      </w:r>
      <w:r>
        <w:rPr>
          <w:color w:val="000000"/>
          <w:sz w:val="28"/>
          <w:szCs w:val="28"/>
        </w:rPr>
        <w:t>ями</w:t>
      </w:r>
      <w:r w:rsidRPr="008A56E4">
        <w:rPr>
          <w:color w:val="000000"/>
          <w:sz w:val="28"/>
          <w:szCs w:val="28"/>
        </w:rPr>
        <w:t>, обеспечивающим</w:t>
      </w:r>
      <w:r>
        <w:rPr>
          <w:color w:val="000000"/>
          <w:sz w:val="28"/>
          <w:szCs w:val="28"/>
        </w:rPr>
        <w:t>и</w:t>
      </w:r>
      <w:r w:rsidRPr="008A56E4">
        <w:rPr>
          <w:color w:val="000000"/>
          <w:sz w:val="28"/>
          <w:szCs w:val="28"/>
        </w:rPr>
        <w:t xml:space="preserve"> их деятельность;</w:t>
      </w:r>
    </w:p>
    <w:p w:rsidR="007C1CCF" w:rsidRPr="008A56E4" w:rsidRDefault="007C1CCF" w:rsidP="007C1CCF">
      <w:pPr>
        <w:jc w:val="both"/>
        <w:rPr>
          <w:color w:val="000000"/>
          <w:sz w:val="28"/>
          <w:szCs w:val="28"/>
        </w:rPr>
      </w:pPr>
      <w:proofErr w:type="gramStart"/>
      <w:r w:rsidRPr="008A56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A56E4">
        <w:rPr>
          <w:color w:val="000000"/>
          <w:sz w:val="28"/>
          <w:szCs w:val="28"/>
        </w:rPr>
        <w:t xml:space="preserve"> участвует в разработке муниципальных программ по предмету своей деятельности, направляет средства, выделенные из бюджета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, на их реализацию; участвует в пределах своей компетенции в разработке программ социально-экономического развития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;</w:t>
      </w:r>
      <w:proofErr w:type="gramEnd"/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A56E4">
        <w:rPr>
          <w:color w:val="000000"/>
          <w:sz w:val="28"/>
          <w:szCs w:val="28"/>
        </w:rPr>
        <w:t xml:space="preserve"> обеспечивает реализацию подведомственными образовательными организациями муниципальных программ в сфере образования;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A56E4">
        <w:rPr>
          <w:color w:val="000000"/>
          <w:sz w:val="28"/>
          <w:szCs w:val="28"/>
        </w:rPr>
        <w:t xml:space="preserve"> разрабатывает проекты муниципальных правовых актов в сфере образования;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Pr="008A56E4">
        <w:rPr>
          <w:color w:val="000000"/>
          <w:sz w:val="28"/>
          <w:szCs w:val="28"/>
        </w:rPr>
        <w:t xml:space="preserve"> вносит предложения по совершенствованию учебно-методической и материально-технической базы подведомственных муниципальных образовательных организаций;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8A56E4">
        <w:rPr>
          <w:color w:val="000000"/>
          <w:sz w:val="28"/>
          <w:szCs w:val="28"/>
        </w:rPr>
        <w:t xml:space="preserve"> осуществляет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A56E4">
        <w:rPr>
          <w:color w:val="000000"/>
          <w:sz w:val="28"/>
          <w:szCs w:val="28"/>
        </w:rPr>
        <w:t xml:space="preserve"> организует мониторинг муниципальной системы образования, готовит информационно-аналитические материалы о состоянии и развитии системы образования;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8A56E4">
        <w:rPr>
          <w:color w:val="000000"/>
          <w:sz w:val="28"/>
          <w:szCs w:val="28"/>
        </w:rPr>
        <w:t xml:space="preserve"> прогнозирует развитие системы образования на территории </w:t>
      </w:r>
      <w:r>
        <w:rPr>
          <w:color w:val="000000"/>
          <w:sz w:val="28"/>
          <w:szCs w:val="28"/>
        </w:rPr>
        <w:t>Юрьевецкого муниципального рай</w:t>
      </w:r>
      <w:r>
        <w:rPr>
          <w:color w:val="000000"/>
          <w:sz w:val="28"/>
          <w:szCs w:val="28"/>
        </w:rPr>
        <w:tab/>
        <w:t>она</w:t>
      </w:r>
      <w:r w:rsidRPr="008A56E4">
        <w:rPr>
          <w:color w:val="000000"/>
          <w:sz w:val="28"/>
          <w:szCs w:val="28"/>
        </w:rPr>
        <w:t>, планирует развитие и (или) изменение сети муниципальных образовательных организаций и образовательных услуг, оказываемых муниципальными образовательными организациями;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8A56E4">
        <w:rPr>
          <w:color w:val="000000"/>
          <w:sz w:val="28"/>
          <w:szCs w:val="28"/>
        </w:rPr>
        <w:t xml:space="preserve"> организует проведение экспертных оценок необходимости создания образовательных организаций; осуществляет подготовку проектов правовых актов о создании, реорганизации, ликвидации образовательных организаций; контролирует их исполнение после принятия;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</w:t>
      </w:r>
      <w:r w:rsidRPr="008A56E4">
        <w:rPr>
          <w:color w:val="000000"/>
          <w:sz w:val="28"/>
          <w:szCs w:val="28"/>
        </w:rPr>
        <w:t xml:space="preserve"> обеспечивает участие общественности в обсуждении необходимости создания, реорганизации или ликвидации образовательной организации, гласности принятия решения, осуществление вышеперечисленных процедур в соответствии с законодательством и контроль соблюдения прав обучающихся (воспитанников) и работников реорганизуемых, ликвидируемых образовательных организаций;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 w:rsidRPr="008A56E4">
        <w:rPr>
          <w:color w:val="000000"/>
          <w:sz w:val="28"/>
          <w:szCs w:val="28"/>
        </w:rPr>
        <w:t xml:space="preserve"> организует и контролирует деятельность инновационной инфраструктуры, осуществляет мониторинг экспериментальной и инновационной деятельности, реализуемой в муниципальных образовательных организациях;</w:t>
      </w:r>
    </w:p>
    <w:p w:rsidR="007C1CCF" w:rsidRPr="008A56E4" w:rsidRDefault="007C1CCF" w:rsidP="007C1CC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8A56E4">
        <w:rPr>
          <w:color w:val="000000"/>
          <w:sz w:val="28"/>
          <w:szCs w:val="28"/>
        </w:rPr>
        <w:t xml:space="preserve"> организует в пределах своих полномочий информационное обеспечение муниципальных образовательных организаций;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3.</w:t>
      </w:r>
      <w:r w:rsidRPr="008A56E4">
        <w:rPr>
          <w:color w:val="000000"/>
          <w:sz w:val="28"/>
          <w:szCs w:val="28"/>
        </w:rPr>
        <w:t xml:space="preserve"> организует предоставление подведомственными </w:t>
      </w:r>
      <w:r>
        <w:rPr>
          <w:color w:val="000000"/>
          <w:sz w:val="28"/>
          <w:szCs w:val="28"/>
        </w:rPr>
        <w:t>управлению</w:t>
      </w:r>
      <w:r w:rsidRPr="008A56E4">
        <w:rPr>
          <w:color w:val="000000"/>
          <w:sz w:val="28"/>
          <w:szCs w:val="28"/>
        </w:rPr>
        <w:t xml:space="preserve"> муниципальными образовательными организациями на территории </w:t>
      </w:r>
      <w:r>
        <w:rPr>
          <w:color w:val="000000"/>
          <w:sz w:val="28"/>
          <w:szCs w:val="28"/>
        </w:rPr>
        <w:t xml:space="preserve">Юрьевецкого муниципального  района </w:t>
      </w:r>
      <w:r w:rsidRPr="008A56E4">
        <w:rPr>
          <w:color w:val="000000"/>
          <w:sz w:val="28"/>
          <w:szCs w:val="28"/>
        </w:rPr>
        <w:t>муниципальных услуг в соответствии с муниципальными правовыми актами;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4.</w:t>
      </w:r>
      <w:r w:rsidRPr="008A56E4">
        <w:rPr>
          <w:color w:val="000000"/>
          <w:sz w:val="28"/>
          <w:szCs w:val="28"/>
        </w:rPr>
        <w:t xml:space="preserve"> 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</w:t>
      </w:r>
      <w:r w:rsidRPr="008A56E4">
        <w:rPr>
          <w:color w:val="000000"/>
          <w:sz w:val="28"/>
          <w:szCs w:val="28"/>
        </w:rPr>
        <w:t xml:space="preserve"> осуществляет бюджетные полномочия главного распорядителя бюджетных средств;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6.</w:t>
      </w:r>
      <w:r w:rsidRPr="008A56E4">
        <w:rPr>
          <w:color w:val="000000"/>
          <w:sz w:val="28"/>
          <w:szCs w:val="28"/>
        </w:rPr>
        <w:t xml:space="preserve"> координирует деятельность подведомственных муниципальных образовательных организаций по эффективному использованию энергоресурсов;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8A56E4">
        <w:rPr>
          <w:color w:val="000000"/>
          <w:sz w:val="28"/>
          <w:szCs w:val="28"/>
        </w:rPr>
        <w:t xml:space="preserve"> оказывает муниципальным образовательным организациям консультативную, организационную, инструктивно-методическую помощь в формировании учетной политики, обобщает материалы ревизий и проверок, принимает меры по ликвидации недостатков и улучшению бюджетной и финансовой дисциплины;</w:t>
      </w:r>
    </w:p>
    <w:p w:rsidR="007C1CCF" w:rsidRPr="00DC374A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18.</w:t>
      </w:r>
      <w:r w:rsidRPr="00F02138">
        <w:rPr>
          <w:i/>
          <w:color w:val="000000"/>
          <w:sz w:val="28"/>
          <w:szCs w:val="28"/>
        </w:rPr>
        <w:t xml:space="preserve"> </w:t>
      </w:r>
      <w:r w:rsidRPr="00DC374A">
        <w:rPr>
          <w:color w:val="000000"/>
          <w:sz w:val="28"/>
          <w:szCs w:val="28"/>
        </w:rPr>
        <w:t>является получателем бюджетных средств, составляет и исполняет бюджетную смету, принимает и (или) исполняет в пределах доведенных лимитов бюджетных обязательств и (или) бюджетных ассигнований бюджетные обязательства, обеспечивает результативность, целевой характер использования предусмотренных ему бюджетных ассигнований;</w:t>
      </w:r>
    </w:p>
    <w:p w:rsidR="007C1CCF" w:rsidRPr="00F02138" w:rsidRDefault="007C1CCF" w:rsidP="007C1CCF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19.</w:t>
      </w:r>
      <w:r w:rsidRPr="00F02138">
        <w:rPr>
          <w:i/>
          <w:color w:val="000000"/>
          <w:sz w:val="28"/>
          <w:szCs w:val="28"/>
        </w:rPr>
        <w:t xml:space="preserve"> </w:t>
      </w:r>
      <w:r w:rsidRPr="00DC374A">
        <w:rPr>
          <w:color w:val="000000"/>
          <w:sz w:val="28"/>
          <w:szCs w:val="28"/>
        </w:rPr>
        <w:t>осуществляет иные бюджетные полномочия, установленные Бюджетным кодексом Российской Федерации и муниципальными правовыми актами, регулирующими бюджетные правоотношения;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0.</w:t>
      </w:r>
      <w:r w:rsidRPr="008A56E4">
        <w:rPr>
          <w:color w:val="000000"/>
          <w:sz w:val="28"/>
          <w:szCs w:val="28"/>
        </w:rPr>
        <w:t xml:space="preserve"> вносит предложения о закреплении за подведомственными муниципальными образовательными организациями недвижимого имущества и об изъятии данного имущества, осуществляет </w:t>
      </w:r>
      <w:proofErr w:type="gramStart"/>
      <w:r w:rsidRPr="008A56E4">
        <w:rPr>
          <w:color w:val="000000"/>
          <w:sz w:val="28"/>
          <w:szCs w:val="28"/>
        </w:rPr>
        <w:t>контроль за</w:t>
      </w:r>
      <w:proofErr w:type="gramEnd"/>
      <w:r w:rsidRPr="008A56E4">
        <w:rPr>
          <w:color w:val="000000"/>
          <w:sz w:val="28"/>
          <w:szCs w:val="28"/>
        </w:rPr>
        <w:t xml:space="preserve"> сохранностью и эффективным использованием закрепленного за муниципальными образовательными организациями имущества;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8A56E4">
        <w:rPr>
          <w:color w:val="000000"/>
          <w:sz w:val="28"/>
          <w:szCs w:val="28"/>
        </w:rPr>
        <w:t xml:space="preserve"> осуществляет экспертную оценку последствий заключения договоров аренды имущества, закрепленного за образовательными организациями на праве оперативного управления, для обеспечения образования, воспитания, развития, отдыха и оздоровления детей;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2.</w:t>
      </w:r>
      <w:r w:rsidRPr="008A56E4">
        <w:rPr>
          <w:color w:val="000000"/>
          <w:sz w:val="28"/>
          <w:szCs w:val="28"/>
        </w:rPr>
        <w:t xml:space="preserve"> оказывает помощь подведомственным муниципальным образовательным организациям в решении вопросов осуществления ими административно-хозяйственной и финансовой деятельности, содержания и развития материально-технической базы;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3.</w:t>
      </w:r>
      <w:r w:rsidRPr="008A56E4">
        <w:rPr>
          <w:color w:val="000000"/>
          <w:sz w:val="28"/>
          <w:szCs w:val="28"/>
        </w:rPr>
        <w:t xml:space="preserve"> организует работу по подготовке подведомственных муниципальных образовательных организаций к новому учебному году;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4.</w:t>
      </w:r>
      <w:r w:rsidRPr="008A56E4">
        <w:rPr>
          <w:color w:val="000000"/>
          <w:sz w:val="28"/>
          <w:szCs w:val="28"/>
        </w:rPr>
        <w:t xml:space="preserve"> определяет случаи и порядок обеспечения питанием обучающихся за счет бюджетных ассигнований местного бюджета, осуществляет </w:t>
      </w:r>
      <w:proofErr w:type="gramStart"/>
      <w:r w:rsidRPr="008A56E4">
        <w:rPr>
          <w:color w:val="000000"/>
          <w:sz w:val="28"/>
          <w:szCs w:val="28"/>
        </w:rPr>
        <w:t>контроль за</w:t>
      </w:r>
      <w:proofErr w:type="gramEnd"/>
      <w:r w:rsidRPr="008A56E4">
        <w:rPr>
          <w:color w:val="000000"/>
          <w:sz w:val="28"/>
          <w:szCs w:val="28"/>
        </w:rPr>
        <w:t xml:space="preserve"> соблюдением установленных нормативов и льгот;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8A56E4">
        <w:rPr>
          <w:color w:val="000000"/>
          <w:sz w:val="28"/>
          <w:szCs w:val="28"/>
        </w:rPr>
        <w:t xml:space="preserve"> определяет и осуществляет комплекс мер, направленных на организацию охраны труда в подведомственных муниципальных образовательных организациях и </w:t>
      </w:r>
      <w:r>
        <w:rPr>
          <w:color w:val="000000"/>
          <w:sz w:val="28"/>
          <w:szCs w:val="28"/>
        </w:rPr>
        <w:t>управлении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8A56E4">
        <w:rPr>
          <w:color w:val="000000"/>
          <w:sz w:val="28"/>
          <w:szCs w:val="28"/>
        </w:rPr>
        <w:t xml:space="preserve"> осуществляет учет и анализ несчастных случаев, произошедших с несовершеннолетними в период осуществления образовательного процесса;</w:t>
      </w:r>
    </w:p>
    <w:p w:rsidR="007C1CCF" w:rsidRPr="008A56E4" w:rsidRDefault="007C1CCF" w:rsidP="007C1C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</w:t>
      </w:r>
      <w:r w:rsidRPr="008A56E4">
        <w:rPr>
          <w:color w:val="000000"/>
          <w:sz w:val="28"/>
          <w:szCs w:val="28"/>
        </w:rPr>
        <w:t xml:space="preserve"> обеспечивает сопровождение процедур лицензирования и </w:t>
      </w:r>
      <w:proofErr w:type="gramStart"/>
      <w:r w:rsidRPr="008A56E4">
        <w:rPr>
          <w:color w:val="000000"/>
          <w:sz w:val="28"/>
          <w:szCs w:val="28"/>
        </w:rPr>
        <w:t>аккредитации</w:t>
      </w:r>
      <w:proofErr w:type="gramEnd"/>
      <w:r w:rsidRPr="008A56E4">
        <w:rPr>
          <w:color w:val="000000"/>
          <w:sz w:val="28"/>
          <w:szCs w:val="28"/>
        </w:rPr>
        <w:t xml:space="preserve"> подведомственных </w:t>
      </w:r>
      <w:r>
        <w:rPr>
          <w:color w:val="000000"/>
          <w:sz w:val="28"/>
          <w:szCs w:val="28"/>
        </w:rPr>
        <w:t>управлению</w:t>
      </w:r>
      <w:r w:rsidRPr="008A56E4">
        <w:rPr>
          <w:color w:val="000000"/>
          <w:sz w:val="28"/>
          <w:szCs w:val="28"/>
        </w:rPr>
        <w:t xml:space="preserve"> образовательных организаций;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8A56E4">
        <w:rPr>
          <w:color w:val="000000"/>
          <w:sz w:val="28"/>
          <w:szCs w:val="28"/>
        </w:rPr>
        <w:t xml:space="preserve"> организует проведение педагогических конференций, фестивалей, совещаний, выставок и конкурсов в сфере образования;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</w:t>
      </w:r>
      <w:r w:rsidRPr="008A56E4">
        <w:rPr>
          <w:color w:val="000000"/>
          <w:sz w:val="28"/>
          <w:szCs w:val="28"/>
        </w:rPr>
        <w:t xml:space="preserve"> содействует взаимодействию государственных и муниципальных образовательных организаций по использованию объектов культуры и спорта </w:t>
      </w:r>
      <w:r w:rsidRPr="008A56E4">
        <w:rPr>
          <w:color w:val="000000"/>
          <w:sz w:val="28"/>
          <w:szCs w:val="28"/>
        </w:rPr>
        <w:lastRenderedPageBreak/>
        <w:t>в интересах образования, формирования у детей и подростков здорового образа жизни, гражданского самосознания, развития творческих способностей;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A56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0.</w:t>
      </w:r>
      <w:r w:rsidRPr="008A56E4">
        <w:rPr>
          <w:color w:val="000000"/>
          <w:sz w:val="28"/>
          <w:szCs w:val="28"/>
        </w:rPr>
        <w:t xml:space="preserve"> </w:t>
      </w:r>
      <w:r w:rsidRPr="00DC374A">
        <w:rPr>
          <w:color w:val="000000"/>
          <w:sz w:val="28"/>
          <w:szCs w:val="28"/>
        </w:rPr>
        <w:t>организует и проводит олимпиады</w:t>
      </w:r>
      <w:r w:rsidRPr="008A56E4">
        <w:rPr>
          <w:color w:val="000000"/>
          <w:sz w:val="28"/>
          <w:szCs w:val="28"/>
        </w:rPr>
        <w:t xml:space="preserve">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proofErr w:type="gramEnd"/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1.</w:t>
      </w:r>
      <w:r w:rsidRPr="008A56E4">
        <w:rPr>
          <w:color w:val="000000"/>
          <w:sz w:val="28"/>
          <w:szCs w:val="28"/>
        </w:rPr>
        <w:t xml:space="preserve"> проводит мероприятия с </w:t>
      </w:r>
      <w:proofErr w:type="gramStart"/>
      <w:r w:rsidRPr="008A56E4">
        <w:rPr>
          <w:color w:val="000000"/>
          <w:sz w:val="28"/>
          <w:szCs w:val="28"/>
        </w:rPr>
        <w:t>обучающимися</w:t>
      </w:r>
      <w:proofErr w:type="gramEnd"/>
      <w:r w:rsidRPr="008A56E4">
        <w:rPr>
          <w:color w:val="000000"/>
          <w:sz w:val="28"/>
          <w:szCs w:val="28"/>
        </w:rPr>
        <w:t xml:space="preserve"> (олимпи</w:t>
      </w:r>
      <w:r>
        <w:rPr>
          <w:color w:val="000000"/>
          <w:sz w:val="28"/>
          <w:szCs w:val="28"/>
        </w:rPr>
        <w:t>ады, конкурсы, фестивали и пр.),</w:t>
      </w:r>
      <w:r w:rsidRPr="008A56E4">
        <w:rPr>
          <w:color w:val="000000"/>
          <w:sz w:val="28"/>
          <w:szCs w:val="28"/>
        </w:rPr>
        <w:t xml:space="preserve"> организует участие победителей в региональных и российских мероприятиях;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2.</w:t>
      </w:r>
      <w:r w:rsidRPr="008A56E4">
        <w:rPr>
          <w:color w:val="000000"/>
          <w:sz w:val="28"/>
          <w:szCs w:val="28"/>
        </w:rPr>
        <w:t xml:space="preserve"> оказывает содействие лицам,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 w:rsidRPr="008A56E4">
        <w:rPr>
          <w:color w:val="000000"/>
          <w:sz w:val="28"/>
          <w:szCs w:val="28"/>
        </w:rPr>
        <w:t xml:space="preserve"> осуществляет учет детей, подлежащих </w:t>
      </w:r>
      <w:proofErr w:type="gramStart"/>
      <w:r w:rsidRPr="008A56E4">
        <w:rPr>
          <w:color w:val="000000"/>
          <w:sz w:val="28"/>
          <w:szCs w:val="28"/>
        </w:rPr>
        <w:t>обучению по</w:t>
      </w:r>
      <w:proofErr w:type="gramEnd"/>
      <w:r w:rsidRPr="008A56E4">
        <w:rPr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4.</w:t>
      </w:r>
      <w:r w:rsidRPr="008A56E4">
        <w:rPr>
          <w:color w:val="000000"/>
          <w:sz w:val="28"/>
          <w:szCs w:val="28"/>
        </w:rPr>
        <w:t xml:space="preserve"> ведет учет детей, имеющих право на получение общего образования каждого уровня и проживающих на территории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, и форм получения образования, определенных родителями (законными представителями) детей;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 w:rsidRPr="008A56E4">
        <w:rPr>
          <w:color w:val="000000"/>
          <w:sz w:val="28"/>
          <w:szCs w:val="28"/>
        </w:rPr>
        <w:t xml:space="preserve"> организует методическую, диагностическую и консультативную помощь семьям, воспитывающим детей дошкольного возраста на дому;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Pr="008A56E4">
        <w:rPr>
          <w:color w:val="000000"/>
          <w:sz w:val="28"/>
          <w:szCs w:val="28"/>
        </w:rPr>
        <w:t xml:space="preserve"> в пределах своей компетенции осуществляет мероприятия по профилактике беспризорности, безнадзорности, социальных патологий в детской и подростковой среде и правонарушений несовершеннолетних, защите их прав;</w:t>
      </w:r>
    </w:p>
    <w:p w:rsidR="007C1CCF" w:rsidRPr="008A56E4" w:rsidRDefault="007C1CCF" w:rsidP="007C1C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</w:t>
      </w:r>
      <w:r w:rsidRPr="008A56E4">
        <w:rPr>
          <w:color w:val="000000"/>
          <w:sz w:val="28"/>
          <w:szCs w:val="28"/>
        </w:rPr>
        <w:t xml:space="preserve">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38. </w:t>
      </w:r>
      <w:r w:rsidRPr="008A56E4">
        <w:rPr>
          <w:color w:val="000000"/>
          <w:sz w:val="28"/>
          <w:szCs w:val="28"/>
        </w:rPr>
        <w:t xml:space="preserve">организует работу психолого-медико-педагогической комиссии, которая проводит комплексное психолого-медико-педагогическое обследование детей в целях своевременного выявления особенностей в физическом и (или) психическом развитии и (или) отклонений в поведении детей, подготавливает по результатам обследования детей рекомендации по оказанию им психолого-медико-педагогической помощи и организации их </w:t>
      </w:r>
      <w:r w:rsidRPr="008A56E4">
        <w:rPr>
          <w:color w:val="000000"/>
          <w:sz w:val="28"/>
          <w:szCs w:val="28"/>
        </w:rPr>
        <w:lastRenderedPageBreak/>
        <w:t>обучения и воспитания, а также подтверждает, уточняет или изменяет ранее данные рекомендации;</w:t>
      </w:r>
      <w:proofErr w:type="gramEnd"/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</w:t>
      </w:r>
      <w:r w:rsidRPr="008A56E4">
        <w:rPr>
          <w:color w:val="000000"/>
          <w:sz w:val="28"/>
          <w:szCs w:val="28"/>
        </w:rPr>
        <w:t xml:space="preserve"> дает согласие на оставление до получения основного общего образования общеобразовательной организации обучающимся, достигшим возраста пятнадцати лет;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-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принимает </w:t>
      </w:r>
      <w:proofErr w:type="gramStart"/>
      <w:r w:rsidRPr="008A56E4">
        <w:rPr>
          <w:color w:val="000000"/>
          <w:sz w:val="28"/>
          <w:szCs w:val="28"/>
        </w:rPr>
        <w:t>меры</w:t>
      </w:r>
      <w:proofErr w:type="gramEnd"/>
      <w:r w:rsidRPr="008A56E4">
        <w:rPr>
          <w:color w:val="000000"/>
          <w:sz w:val="28"/>
          <w:szCs w:val="28"/>
        </w:rPr>
        <w:t xml:space="preserve"> но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-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</w:t>
      </w:r>
      <w:proofErr w:type="gramStart"/>
      <w:r w:rsidRPr="008A56E4">
        <w:rPr>
          <w:color w:val="000000"/>
          <w:sz w:val="28"/>
          <w:szCs w:val="28"/>
        </w:rPr>
        <w:t>несовершеннолетним</w:t>
      </w:r>
      <w:proofErr w:type="gramEnd"/>
      <w:r w:rsidRPr="008A56E4">
        <w:rPr>
          <w:color w:val="000000"/>
          <w:sz w:val="28"/>
          <w:szCs w:val="28"/>
        </w:rPr>
        <w:t xml:space="preserve"> обучающимся общего образования;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0.</w:t>
      </w:r>
      <w:r w:rsidRPr="008A56E4">
        <w:rPr>
          <w:color w:val="000000"/>
          <w:sz w:val="28"/>
          <w:szCs w:val="28"/>
        </w:rPr>
        <w:t xml:space="preserve"> обеспечивает перевод совершеннолетних обучающихся с их согласия и </w:t>
      </w:r>
      <w:proofErr w:type="gramStart"/>
      <w:r w:rsidRPr="008A56E4">
        <w:rPr>
          <w:color w:val="000000"/>
          <w:sz w:val="28"/>
          <w:szCs w:val="28"/>
        </w:rPr>
        <w:t>несовершеннолетних</w:t>
      </w:r>
      <w:proofErr w:type="gramEnd"/>
      <w:r w:rsidRPr="008A56E4">
        <w:rPr>
          <w:color w:val="000000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</w:t>
      </w:r>
      <w:r>
        <w:rPr>
          <w:color w:val="000000"/>
          <w:sz w:val="28"/>
          <w:szCs w:val="28"/>
        </w:rPr>
        <w:t>ельность по образовательным программам соответствующего</w:t>
      </w:r>
      <w:r w:rsidRPr="008A56E4">
        <w:rPr>
          <w:color w:val="000000"/>
          <w:sz w:val="28"/>
          <w:szCs w:val="28"/>
        </w:rPr>
        <w:t xml:space="preserve">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</w:t>
      </w:r>
      <w:r w:rsidRPr="008A56E4">
        <w:rPr>
          <w:color w:val="000000"/>
          <w:sz w:val="28"/>
          <w:szCs w:val="28"/>
        </w:rPr>
        <w:t xml:space="preserve"> организует и проводит государственную (итоговую) аттестацию выпускников муниципальных образовательных организаций в рамках своей компетенции;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2.</w:t>
      </w:r>
      <w:r w:rsidRPr="008A56E4">
        <w:rPr>
          <w:color w:val="000000"/>
          <w:sz w:val="28"/>
          <w:szCs w:val="28"/>
        </w:rPr>
        <w:t xml:space="preserve"> вносит предложения в уполномоченные органы по представлению к государственным, муниципальным и общественным наградам и присвоению почетных званий, награждению педагогических работников грамотами и наградами;</w:t>
      </w:r>
    </w:p>
    <w:p w:rsidR="007C1CCF" w:rsidRPr="00DC374A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3.</w:t>
      </w:r>
      <w:r w:rsidRPr="008A56E4">
        <w:rPr>
          <w:color w:val="000000"/>
          <w:sz w:val="28"/>
          <w:szCs w:val="28"/>
        </w:rPr>
        <w:t xml:space="preserve"> организует проведение </w:t>
      </w:r>
      <w:r w:rsidRPr="00DC374A">
        <w:rPr>
          <w:color w:val="000000"/>
          <w:sz w:val="28"/>
          <w:szCs w:val="28"/>
        </w:rPr>
        <w:t>конкурса</w:t>
      </w:r>
      <w:r w:rsidRPr="00696D9B">
        <w:rPr>
          <w:i/>
          <w:color w:val="000000"/>
          <w:sz w:val="28"/>
          <w:szCs w:val="28"/>
        </w:rPr>
        <w:t xml:space="preserve"> </w:t>
      </w:r>
      <w:r w:rsidRPr="00DC374A">
        <w:rPr>
          <w:color w:val="000000"/>
          <w:sz w:val="28"/>
          <w:szCs w:val="28"/>
        </w:rPr>
        <w:t>на замещение вакантных должностей руководителей подведомственных образовательных организаций;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4.</w:t>
      </w:r>
      <w:r w:rsidRPr="008A56E4">
        <w:rPr>
          <w:color w:val="000000"/>
          <w:sz w:val="28"/>
          <w:szCs w:val="28"/>
        </w:rPr>
        <w:t xml:space="preserve"> организует проведение </w:t>
      </w:r>
      <w:r w:rsidRPr="00DC374A">
        <w:rPr>
          <w:color w:val="000000"/>
          <w:sz w:val="28"/>
          <w:szCs w:val="28"/>
        </w:rPr>
        <w:t>аттестации кандидатов на должность руководителя муниципальной образовательной организации и руководителей подведомственных образовательных организаций</w:t>
      </w:r>
      <w:r w:rsidRPr="008A56E4">
        <w:rPr>
          <w:color w:val="000000"/>
          <w:sz w:val="28"/>
          <w:szCs w:val="28"/>
        </w:rPr>
        <w:t xml:space="preserve"> в соответствии с утвержденным Порядком и в установленные сроки;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45.</w:t>
      </w:r>
      <w:r w:rsidRPr="008A56E4">
        <w:rPr>
          <w:color w:val="000000"/>
          <w:sz w:val="28"/>
          <w:szCs w:val="28"/>
        </w:rPr>
        <w:t xml:space="preserve"> разрабатывает показатели (критерии), отражающие эффективность деятельности руководителя подведомственной образовательной организации, для установления руководителям надбавок стимулирующего характера; разрабатывает показатели и условия премирования для руководителей подведомственных образовательных организаций;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</w:t>
      </w:r>
      <w:r w:rsidRPr="008A56E4">
        <w:rPr>
          <w:color w:val="000000"/>
          <w:sz w:val="28"/>
          <w:szCs w:val="28"/>
        </w:rPr>
        <w:t xml:space="preserve"> разрабатывает и осуществляет комплекс мер по социально-правовой защите, охране здоровья обучающихся и работников муниципальных образовательных организаций;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74A">
        <w:rPr>
          <w:b/>
          <w:bCs/>
          <w:iCs/>
          <w:color w:val="000000"/>
          <w:sz w:val="28"/>
          <w:szCs w:val="28"/>
        </w:rPr>
        <w:t>47.</w:t>
      </w:r>
      <w:r w:rsidRPr="008A56E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A56E4">
        <w:rPr>
          <w:color w:val="000000"/>
          <w:sz w:val="28"/>
          <w:szCs w:val="28"/>
        </w:rPr>
        <w:t>организует отдых детей в каникулярное время, содействует работе и развитию спортивных, трудовых, профильных лагерей и лагерей с дневным пребыванием в период каникул;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48. </w:t>
      </w:r>
      <w:r w:rsidRPr="008A56E4">
        <w:rPr>
          <w:color w:val="000000"/>
          <w:sz w:val="28"/>
          <w:szCs w:val="28"/>
        </w:rPr>
        <w:t xml:space="preserve"> организует бесплатную перевозку обучающихся в муниципальных образовательных организациях, реализующих основные общеобразовательные программы, между поселениями на территории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;</w:t>
      </w:r>
      <w:proofErr w:type="gramEnd"/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 w:rsidRPr="008A56E4">
        <w:rPr>
          <w:color w:val="000000"/>
          <w:sz w:val="28"/>
          <w:szCs w:val="28"/>
        </w:rPr>
        <w:t xml:space="preserve"> координирует деятельность образовательных организаций по вопросам гражданской обороны;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0.</w:t>
      </w:r>
      <w:r w:rsidRPr="008A56E4">
        <w:rPr>
          <w:color w:val="000000"/>
          <w:sz w:val="28"/>
          <w:szCs w:val="28"/>
        </w:rPr>
        <w:t xml:space="preserve"> координирует деятельность образовательных организаций по вопросам патриотического воспитания обучающихся и преподаванию основ воинской службы;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1.</w:t>
      </w:r>
      <w:r w:rsidRPr="008A56E4">
        <w:rPr>
          <w:color w:val="000000"/>
          <w:sz w:val="28"/>
          <w:szCs w:val="28"/>
        </w:rPr>
        <w:t xml:space="preserve"> координирует деятельность образовательных организаций по вопросам антитеррористической защищенности и безопасности;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</w:t>
      </w:r>
      <w:r w:rsidRPr="008A56E4">
        <w:rPr>
          <w:color w:val="000000"/>
          <w:sz w:val="28"/>
          <w:szCs w:val="28"/>
        </w:rPr>
        <w:t xml:space="preserve"> курирует мероприятия в образовательных организациях по профилактике экстремизма в молодежной среде;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3.</w:t>
      </w:r>
      <w:r w:rsidRPr="008A56E4">
        <w:rPr>
          <w:color w:val="000000"/>
          <w:sz w:val="28"/>
          <w:szCs w:val="28"/>
        </w:rPr>
        <w:t xml:space="preserve"> рассматривает обращения граждан и (или) юридических лиц, принимает необходимые меры по результатам их рассмотрения, ведет прием граждан и (или) представителей организаций по вопросам, отнесенным к компетенции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</w:t>
      </w:r>
      <w:r w:rsidRPr="008A56E4">
        <w:rPr>
          <w:color w:val="000000"/>
          <w:sz w:val="28"/>
          <w:szCs w:val="28"/>
        </w:rPr>
        <w:t xml:space="preserve"> участвует в своей сфере деятельности в реализации государственных полномочий, переданных органам местного самоуправления законами Ивановской области;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</w:t>
      </w:r>
      <w:r w:rsidRPr="008A56E4">
        <w:rPr>
          <w:color w:val="000000"/>
          <w:sz w:val="28"/>
          <w:szCs w:val="28"/>
        </w:rPr>
        <w:t xml:space="preserve"> осуществляет межведомственную координацию по вопросам образования на территории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8A56E4">
        <w:rPr>
          <w:color w:val="000000"/>
          <w:sz w:val="28"/>
          <w:szCs w:val="28"/>
        </w:rPr>
        <w:t>осуществляет иные функции в целях</w:t>
      </w:r>
      <w:r>
        <w:rPr>
          <w:color w:val="000000"/>
          <w:sz w:val="28"/>
          <w:szCs w:val="28"/>
        </w:rPr>
        <w:t xml:space="preserve"> реализации задач деятельности у</w:t>
      </w:r>
      <w:r w:rsidRPr="008A56E4">
        <w:rPr>
          <w:color w:val="000000"/>
          <w:sz w:val="28"/>
          <w:szCs w:val="28"/>
        </w:rPr>
        <w:t xml:space="preserve">правления в соответствии с действующим законодательством, муниципальными правовыми актами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.</w:t>
      </w:r>
    </w:p>
    <w:p w:rsidR="007C1CCF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C1CCF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 xml:space="preserve">Глава 4. ПРАВА И ОБЯЗАННОСТИ </w:t>
      </w:r>
      <w:r>
        <w:rPr>
          <w:b/>
          <w:color w:val="000000"/>
          <w:sz w:val="28"/>
          <w:szCs w:val="28"/>
        </w:rPr>
        <w:t>УПРАВЛЕНИЯ</w:t>
      </w:r>
    </w:p>
    <w:p w:rsidR="007C1CCF" w:rsidRPr="008A56E4" w:rsidRDefault="007C1CCF" w:rsidP="007C1C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для осуществления возложенных на него функций имеет право: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1) подготавливать проекты правовых актов по вопросам, входящим в компетенцию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lastRenderedPageBreak/>
        <w:t xml:space="preserve">2) запрашивать в установленном порядке сведения от органов местного самоуправления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 и организаций необходимые для решения во</w:t>
      </w:r>
      <w:r>
        <w:rPr>
          <w:color w:val="000000"/>
          <w:sz w:val="28"/>
          <w:szCs w:val="28"/>
        </w:rPr>
        <w:t>просов, входящих в компетенцию у</w:t>
      </w:r>
      <w:r w:rsidRPr="008A56E4">
        <w:rPr>
          <w:color w:val="000000"/>
          <w:sz w:val="28"/>
          <w:szCs w:val="28"/>
        </w:rPr>
        <w:t>правления;</w:t>
      </w:r>
    </w:p>
    <w:p w:rsidR="007C1CCF" w:rsidRPr="008A56E4" w:rsidRDefault="007C1CCF" w:rsidP="007C1CCF">
      <w:pPr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3) привлекать в установленном порядке для решения вопросов, отнесенных к сфере деятельности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>, научные и иные организации, ученых и специалистов на договорной (контрактной) основе;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bCs/>
          <w:color w:val="000000"/>
          <w:sz w:val="28"/>
          <w:szCs w:val="28"/>
        </w:rPr>
        <w:t xml:space="preserve">4) </w:t>
      </w:r>
      <w:r w:rsidRPr="008A56E4">
        <w:rPr>
          <w:color w:val="000000"/>
          <w:sz w:val="28"/>
          <w:szCs w:val="28"/>
        </w:rPr>
        <w:t xml:space="preserve">представлять на рассмотрение администрации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 предложения по решению вопросов, связанных с выполнением возложенных на </w:t>
      </w: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функций;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5) создавать (готовить предложения по созданию) координационные и совещательные органы, в том числе межведомственные, для решения вопросов, отнесенных к компетенции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bCs/>
          <w:color w:val="000000"/>
          <w:sz w:val="28"/>
          <w:szCs w:val="28"/>
        </w:rPr>
        <w:t xml:space="preserve">6) </w:t>
      </w:r>
      <w:r w:rsidRPr="008A56E4">
        <w:rPr>
          <w:color w:val="000000"/>
          <w:sz w:val="28"/>
          <w:szCs w:val="28"/>
        </w:rPr>
        <w:t xml:space="preserve">созывать в установленном порядке совещания по вопросам, входящим в компетенцию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, с привлечением руководителей и специалистов органов местного самоуправления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, предприятий, организаций;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7) готовить в пределах своей компетенции методические документы;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8) готовить </w:t>
      </w:r>
      <w:r w:rsidRPr="00696D9B">
        <w:rPr>
          <w:i/>
          <w:color w:val="000000"/>
          <w:sz w:val="28"/>
          <w:szCs w:val="28"/>
        </w:rPr>
        <w:t>предложения</w:t>
      </w:r>
      <w:r w:rsidRPr="008A56E4">
        <w:rPr>
          <w:color w:val="000000"/>
          <w:sz w:val="28"/>
          <w:szCs w:val="28"/>
        </w:rPr>
        <w:t xml:space="preserve"> о создании, ликвидации и реорганизации муниципальных образовательных организаций;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9) готовить </w:t>
      </w:r>
      <w:r w:rsidRPr="00696D9B">
        <w:rPr>
          <w:i/>
          <w:color w:val="000000"/>
          <w:sz w:val="28"/>
          <w:szCs w:val="28"/>
        </w:rPr>
        <w:t>предложения</w:t>
      </w:r>
      <w:r w:rsidRPr="008A56E4">
        <w:rPr>
          <w:color w:val="000000"/>
          <w:sz w:val="28"/>
          <w:szCs w:val="28"/>
        </w:rPr>
        <w:t xml:space="preserve"> по закреплению муниципальных образовательных организаций за конкретными территориями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10) готовить </w:t>
      </w:r>
      <w:r w:rsidRPr="00696D9B">
        <w:rPr>
          <w:i/>
          <w:color w:val="000000"/>
          <w:sz w:val="28"/>
          <w:szCs w:val="28"/>
        </w:rPr>
        <w:t>предложения</w:t>
      </w:r>
      <w:r w:rsidRPr="008A56E4">
        <w:rPr>
          <w:color w:val="000000"/>
          <w:sz w:val="28"/>
          <w:szCs w:val="28"/>
        </w:rPr>
        <w:t xml:space="preserve"> по установлению платы, взимаемой с родителей (законных представителей) за присмотр и уход за детьми в муниципальных дошкольных образовательных организациях, и ее размере;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11) готовить </w:t>
      </w:r>
      <w:r w:rsidRPr="00696D9B">
        <w:rPr>
          <w:i/>
          <w:color w:val="000000"/>
          <w:sz w:val="28"/>
          <w:szCs w:val="28"/>
        </w:rPr>
        <w:t>предложения</w:t>
      </w:r>
      <w:r w:rsidRPr="008A56E4">
        <w:rPr>
          <w:color w:val="000000"/>
          <w:sz w:val="28"/>
          <w:szCs w:val="28"/>
        </w:rPr>
        <w:t xml:space="preserve"> по снижению размера родительской платы или не взимания ее с отдельных категорий родителей (законных представителей) в определяемых Учредителем подведомственных образовательных организаций случаях и порядке;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12) готовить </w:t>
      </w:r>
      <w:r w:rsidRPr="00696D9B">
        <w:rPr>
          <w:i/>
          <w:color w:val="000000"/>
          <w:sz w:val="28"/>
          <w:szCs w:val="28"/>
        </w:rPr>
        <w:t>предложения</w:t>
      </w:r>
      <w:r w:rsidRPr="008A56E4">
        <w:rPr>
          <w:color w:val="000000"/>
          <w:sz w:val="28"/>
          <w:szCs w:val="28"/>
        </w:rPr>
        <w:t xml:space="preserve"> по установлению платы, взимаемой с родителей (законных представителей) несовершеннолетних обучающихся за содержание детей в образовательной организации с наличием интерната, а также за присмотр и уход за детьми в группах продленного дня, и ее размере;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13) пользоваться имуществом, находящимся в муниципальной собственности и переданным в оперативное управление </w:t>
      </w:r>
      <w:r>
        <w:rPr>
          <w:color w:val="000000"/>
          <w:sz w:val="28"/>
          <w:szCs w:val="28"/>
        </w:rPr>
        <w:t>управлению</w:t>
      </w:r>
      <w:r w:rsidRPr="008A56E4">
        <w:rPr>
          <w:color w:val="000000"/>
          <w:sz w:val="28"/>
          <w:szCs w:val="28"/>
        </w:rPr>
        <w:t>, для осуществления возложенных функций и решения поставленных задач;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14) принимать решения по вопросам своей компетенции, которые являются обязательными для исполнения муниципальными образовательными организациями и структурными подразделениями;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15) вносить предложения Учредителю о приостановлении иной приносящей доход деятельности образовательной организации, если она идет в ущерб образовательной деятельности, предусмотренной её уставом, до решения суда по этому вопросу;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16) осуществлять другие права, необходимые для реализации возложенных на </w:t>
      </w:r>
      <w:r>
        <w:rPr>
          <w:color w:val="000000"/>
          <w:sz w:val="28"/>
          <w:szCs w:val="28"/>
        </w:rPr>
        <w:t>отдел</w:t>
      </w:r>
      <w:r w:rsidRPr="008A56E4">
        <w:rPr>
          <w:color w:val="000000"/>
          <w:sz w:val="28"/>
          <w:szCs w:val="28"/>
        </w:rPr>
        <w:t xml:space="preserve"> функций.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lastRenderedPageBreak/>
        <w:t xml:space="preserve">16. </w:t>
      </w:r>
      <w:r>
        <w:rPr>
          <w:color w:val="000000"/>
          <w:sz w:val="28"/>
          <w:szCs w:val="28"/>
        </w:rPr>
        <w:t>Управление обязано</w:t>
      </w:r>
      <w:r w:rsidRPr="008A56E4">
        <w:rPr>
          <w:color w:val="000000"/>
          <w:sz w:val="28"/>
          <w:szCs w:val="28"/>
        </w:rPr>
        <w:t>:</w:t>
      </w:r>
    </w:p>
    <w:p w:rsidR="007C1CCF" w:rsidRPr="008A56E4" w:rsidRDefault="007C1CCF" w:rsidP="007C1CCF">
      <w:pPr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1) осуществлять    свою   деятельность    в   соответствии    с    действующим законодательством   Российской   Федерации   и   Ивановской  области,  а  также муниципальными правовыми актами, настоящим Положением; </w:t>
      </w:r>
    </w:p>
    <w:p w:rsidR="007C1CCF" w:rsidRPr="008A56E4" w:rsidRDefault="007C1CCF" w:rsidP="007C1CCF">
      <w:pPr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2) выполнять в установленные сроки поручения администрации </w:t>
      </w:r>
      <w:r>
        <w:rPr>
          <w:color w:val="000000"/>
          <w:sz w:val="28"/>
          <w:szCs w:val="28"/>
        </w:rPr>
        <w:t>Юрьевецкого муниципального рай</w:t>
      </w:r>
      <w:r>
        <w:rPr>
          <w:color w:val="000000"/>
          <w:sz w:val="28"/>
          <w:szCs w:val="28"/>
        </w:rPr>
        <w:tab/>
        <w:t>она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bCs/>
          <w:color w:val="000000"/>
          <w:sz w:val="28"/>
          <w:szCs w:val="28"/>
        </w:rPr>
        <w:t xml:space="preserve">3) </w:t>
      </w:r>
      <w:r w:rsidRPr="008A56E4">
        <w:rPr>
          <w:color w:val="000000"/>
          <w:sz w:val="28"/>
          <w:szCs w:val="28"/>
        </w:rPr>
        <w:t xml:space="preserve">предоставлять сведения по запросам органов государственной власти и органов местного самоуправления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 по вопросам деятельности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bCs/>
          <w:color w:val="000000"/>
          <w:sz w:val="28"/>
          <w:szCs w:val="28"/>
        </w:rPr>
        <w:t xml:space="preserve">4) </w:t>
      </w:r>
      <w:r w:rsidRPr="008A56E4">
        <w:rPr>
          <w:color w:val="000000"/>
          <w:sz w:val="28"/>
          <w:szCs w:val="28"/>
        </w:rPr>
        <w:t xml:space="preserve">своевременно и целевым образом использовать бюджетные средства, выделенные на цели и задачи деятельности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в соответствии с настоящим Положением, </w:t>
      </w:r>
      <w:proofErr w:type="gramStart"/>
      <w:r w:rsidRPr="008A56E4">
        <w:rPr>
          <w:color w:val="000000"/>
          <w:sz w:val="28"/>
          <w:szCs w:val="28"/>
        </w:rPr>
        <w:t>предоставлять отчеты</w:t>
      </w:r>
      <w:proofErr w:type="gramEnd"/>
      <w:r w:rsidRPr="008A56E4">
        <w:rPr>
          <w:color w:val="000000"/>
          <w:sz w:val="28"/>
          <w:szCs w:val="28"/>
        </w:rPr>
        <w:t xml:space="preserve"> об их освоении;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5) не разглашать сведения, составляющие государственную и иную охраняемую законодательством тайну.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 xml:space="preserve">Глава </w:t>
      </w:r>
      <w:r w:rsidRPr="008A56E4">
        <w:rPr>
          <w:b/>
          <w:bCs/>
          <w:color w:val="000000"/>
          <w:sz w:val="28"/>
          <w:szCs w:val="28"/>
        </w:rPr>
        <w:t xml:space="preserve">5. </w:t>
      </w:r>
      <w:r w:rsidRPr="008A56E4">
        <w:rPr>
          <w:b/>
          <w:color w:val="000000"/>
          <w:sz w:val="28"/>
          <w:szCs w:val="28"/>
        </w:rPr>
        <w:t>РУКОВОДСТВО И ОРГАНИЗАЦИЯ ДЕЯТЕЛЬНОСТИ</w:t>
      </w:r>
    </w:p>
    <w:p w:rsidR="007C1CCF" w:rsidRPr="008A56E4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>УПРАВЛЕНИЯ</w:t>
      </w:r>
    </w:p>
    <w:p w:rsidR="007C1CCF" w:rsidRPr="008A56E4" w:rsidRDefault="007C1CCF" w:rsidP="007C1CC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1Управление</w:t>
      </w:r>
      <w:r w:rsidRPr="008A56E4">
        <w:rPr>
          <w:color w:val="000000"/>
          <w:sz w:val="28"/>
          <w:szCs w:val="28"/>
        </w:rPr>
        <w:t xml:space="preserve"> возглавляет начальник (далее - начальник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>), назначаемый на должност</w:t>
      </w:r>
      <w:r>
        <w:rPr>
          <w:color w:val="000000"/>
          <w:sz w:val="28"/>
          <w:szCs w:val="28"/>
        </w:rPr>
        <w:t>ь и освобождаемый от должности Г</w:t>
      </w:r>
      <w:r w:rsidRPr="008A56E4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 в соответствии с Уставом </w:t>
      </w:r>
      <w:r>
        <w:rPr>
          <w:color w:val="000000"/>
          <w:sz w:val="28"/>
          <w:szCs w:val="28"/>
        </w:rPr>
        <w:t>Юрьевецкого муниципального района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A56E4">
        <w:rPr>
          <w:color w:val="000000"/>
          <w:sz w:val="28"/>
          <w:szCs w:val="28"/>
        </w:rPr>
        <w:t xml:space="preserve">. Начальник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>: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1) руководит деятельностью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на принципах единоначалия;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2) организует работу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, издает в пределах своей компетенции приказы, утверждает инструкции, дает указания по вопросам деятельности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>, контролирует их исполнение, проводит совещания;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3) назначает в установленном порядке на должность и освобождает от должности по согласованию с Главой </w:t>
      </w:r>
      <w:r>
        <w:rPr>
          <w:color w:val="000000"/>
          <w:sz w:val="28"/>
          <w:szCs w:val="28"/>
        </w:rPr>
        <w:t xml:space="preserve">Юрьевецкого муниципального района </w:t>
      </w:r>
      <w:r w:rsidRPr="008A56E4">
        <w:rPr>
          <w:color w:val="000000"/>
          <w:sz w:val="28"/>
          <w:szCs w:val="28"/>
        </w:rPr>
        <w:t xml:space="preserve"> руководителей образовательных организаций, принимает к ним меры поощрения и дисциплинарного взыскания;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bCs/>
          <w:color w:val="000000"/>
          <w:sz w:val="28"/>
          <w:szCs w:val="28"/>
        </w:rPr>
        <w:t xml:space="preserve">4) </w:t>
      </w:r>
      <w:r w:rsidRPr="008A56E4">
        <w:rPr>
          <w:color w:val="000000"/>
          <w:sz w:val="28"/>
          <w:szCs w:val="28"/>
        </w:rPr>
        <w:t xml:space="preserve">разрабатывает, утверждает и представляет в администрацию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 структуру и штатное расписание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в пределах установленного органами местного самоуправления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 xml:space="preserve"> предельного норматива фонда оплаты труда и численности работников, бюджетную смету на его содержание в пределах утвержденных ассигнований;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bCs/>
          <w:color w:val="000000"/>
          <w:sz w:val="28"/>
          <w:szCs w:val="28"/>
        </w:rPr>
        <w:t xml:space="preserve">5) </w:t>
      </w:r>
      <w:r w:rsidRPr="008A56E4">
        <w:rPr>
          <w:color w:val="000000"/>
          <w:sz w:val="28"/>
          <w:szCs w:val="28"/>
        </w:rPr>
        <w:t xml:space="preserve">утверждает </w:t>
      </w:r>
      <w:r>
        <w:rPr>
          <w:color w:val="000000"/>
          <w:sz w:val="28"/>
          <w:szCs w:val="28"/>
        </w:rPr>
        <w:t>Уставы</w:t>
      </w:r>
      <w:r w:rsidRPr="008A56E4">
        <w:rPr>
          <w:color w:val="000000"/>
          <w:sz w:val="28"/>
          <w:szCs w:val="28"/>
        </w:rPr>
        <w:t xml:space="preserve"> </w:t>
      </w:r>
      <w:r w:rsidRPr="0045467F">
        <w:rPr>
          <w:color w:val="000000"/>
          <w:sz w:val="28"/>
          <w:szCs w:val="28"/>
        </w:rPr>
        <w:t>подведомственных организаций</w:t>
      </w:r>
      <w:r w:rsidRPr="008A56E4">
        <w:rPr>
          <w:color w:val="000000"/>
          <w:sz w:val="28"/>
          <w:szCs w:val="28"/>
        </w:rPr>
        <w:t xml:space="preserve">, должностные инструкции работников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6) утверждает правила внутреннего трудового распорядка в </w:t>
      </w:r>
      <w:r>
        <w:rPr>
          <w:color w:val="000000"/>
          <w:sz w:val="28"/>
          <w:szCs w:val="28"/>
        </w:rPr>
        <w:t>управлении</w:t>
      </w:r>
      <w:r w:rsidRPr="008A56E4">
        <w:rPr>
          <w:color w:val="000000"/>
          <w:sz w:val="28"/>
          <w:szCs w:val="28"/>
        </w:rPr>
        <w:t>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7) обеспечивает соблюдение законов, нормативных правовых актов Российской Федерации, законов и нормативных правовых актов Ивановской </w:t>
      </w:r>
      <w:r w:rsidRPr="008A56E4">
        <w:rPr>
          <w:color w:val="000000"/>
          <w:sz w:val="28"/>
          <w:szCs w:val="28"/>
        </w:rPr>
        <w:lastRenderedPageBreak/>
        <w:t xml:space="preserve">области, муниципальных правовых актов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, настоящего Положения;</w:t>
      </w:r>
    </w:p>
    <w:p w:rsidR="007C1CCF" w:rsidRPr="008A56E4" w:rsidRDefault="007C1CCF" w:rsidP="007C1CCF">
      <w:pPr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8) действует без доверенности от имени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, представляет его 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имени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, заключает договоры, выдает доверенности на представление интересов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во всех предприятиях, учреждениях, организациях, суде.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8A56E4">
        <w:rPr>
          <w:bCs/>
          <w:color w:val="000000"/>
          <w:sz w:val="28"/>
          <w:szCs w:val="28"/>
        </w:rPr>
        <w:t xml:space="preserve">. </w:t>
      </w:r>
      <w:r w:rsidRPr="008A56E4">
        <w:rPr>
          <w:color w:val="000000"/>
          <w:sz w:val="28"/>
          <w:szCs w:val="28"/>
        </w:rPr>
        <w:t xml:space="preserve">В период отсутствия начальника его обязанности исполняет лицо, назначенное распоряжением   администрации   </w:t>
      </w:r>
      <w:r>
        <w:rPr>
          <w:color w:val="000000"/>
          <w:sz w:val="28"/>
          <w:szCs w:val="28"/>
        </w:rPr>
        <w:t>Юрьевецкого муниципального района Ивановской области</w:t>
      </w:r>
      <w:r w:rsidRPr="008A56E4">
        <w:rPr>
          <w:color w:val="000000"/>
          <w:sz w:val="28"/>
          <w:szCs w:val="28"/>
        </w:rPr>
        <w:t>, которое несет пе</w:t>
      </w:r>
      <w:r>
        <w:rPr>
          <w:color w:val="000000"/>
          <w:sz w:val="28"/>
          <w:szCs w:val="28"/>
        </w:rPr>
        <w:t>рсональную ответственность за надлежаще</w:t>
      </w:r>
      <w:r w:rsidRPr="008A56E4">
        <w:rPr>
          <w:color w:val="000000"/>
          <w:sz w:val="28"/>
          <w:szCs w:val="28"/>
        </w:rPr>
        <w:t xml:space="preserve">е исполнение возложенных на </w:t>
      </w:r>
      <w:r>
        <w:rPr>
          <w:color w:val="000000"/>
          <w:sz w:val="28"/>
          <w:szCs w:val="28"/>
        </w:rPr>
        <w:t xml:space="preserve">управление </w:t>
      </w:r>
      <w:r w:rsidRPr="008A56E4">
        <w:rPr>
          <w:color w:val="000000"/>
          <w:sz w:val="28"/>
          <w:szCs w:val="28"/>
        </w:rPr>
        <w:t>задач и функций.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8A56E4">
        <w:rPr>
          <w:bCs/>
          <w:color w:val="000000"/>
          <w:sz w:val="28"/>
          <w:szCs w:val="28"/>
        </w:rPr>
        <w:t xml:space="preserve">. </w:t>
      </w:r>
      <w:r w:rsidRPr="008A56E4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, исполняющие обязанности по должности муниципальной службы, являются муниципальными служащими и руководствуются </w:t>
      </w:r>
      <w:r w:rsidRPr="008A56E4">
        <w:rPr>
          <w:bCs/>
          <w:color w:val="000000"/>
          <w:sz w:val="28"/>
          <w:szCs w:val="28"/>
        </w:rPr>
        <w:t xml:space="preserve">в </w:t>
      </w:r>
      <w:r w:rsidRPr="008A56E4">
        <w:rPr>
          <w:color w:val="000000"/>
          <w:sz w:val="28"/>
          <w:szCs w:val="28"/>
        </w:rPr>
        <w:t xml:space="preserve">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</w:t>
      </w:r>
    </w:p>
    <w:p w:rsidR="007C1CCF" w:rsidRPr="009C13C7" w:rsidRDefault="007C1CCF" w:rsidP="007C1CC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Pr="009C13C7">
        <w:rPr>
          <w:i/>
          <w:color w:val="000000"/>
          <w:sz w:val="28"/>
          <w:szCs w:val="28"/>
        </w:rPr>
        <w:t xml:space="preserve">. Кадровый учет работников </w:t>
      </w:r>
      <w:r>
        <w:rPr>
          <w:i/>
          <w:color w:val="000000"/>
          <w:sz w:val="28"/>
          <w:szCs w:val="28"/>
        </w:rPr>
        <w:t>управления, исполняющих обязанности по</w:t>
      </w:r>
      <w:r w:rsidRPr="009C13C7">
        <w:rPr>
          <w:i/>
          <w:color w:val="000000"/>
          <w:sz w:val="28"/>
          <w:szCs w:val="28"/>
        </w:rPr>
        <w:t xml:space="preserve">: должности муниципальной службы, осуществляется </w:t>
      </w:r>
      <w:r>
        <w:rPr>
          <w:i/>
          <w:color w:val="000000"/>
          <w:sz w:val="28"/>
          <w:szCs w:val="28"/>
        </w:rPr>
        <w:t>управлением делами</w:t>
      </w:r>
      <w:r w:rsidRPr="009C13C7">
        <w:rPr>
          <w:i/>
          <w:color w:val="000000"/>
          <w:sz w:val="28"/>
          <w:szCs w:val="28"/>
        </w:rPr>
        <w:t xml:space="preserve"> администрации Юрьевецкого муниципального района.</w:t>
      </w:r>
    </w:p>
    <w:p w:rsidR="007C1CCF" w:rsidRDefault="007C1CCF" w:rsidP="007C1CCF">
      <w:pPr>
        <w:jc w:val="center"/>
        <w:rPr>
          <w:b/>
          <w:color w:val="000000"/>
          <w:sz w:val="28"/>
          <w:szCs w:val="28"/>
        </w:rPr>
      </w:pPr>
    </w:p>
    <w:p w:rsidR="007C1CCF" w:rsidRPr="008A56E4" w:rsidRDefault="007C1CCF" w:rsidP="007C1CCF">
      <w:pPr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>Глава 6. ИМУЩЕСТВО И ФИНАНСЫ УПРАВЛЕНИЯ</w:t>
      </w:r>
    </w:p>
    <w:p w:rsidR="007C1CCF" w:rsidRPr="008A56E4" w:rsidRDefault="007C1CCF" w:rsidP="007C1CCF">
      <w:pPr>
        <w:jc w:val="center"/>
        <w:rPr>
          <w:b/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A56E4">
        <w:rPr>
          <w:color w:val="000000"/>
          <w:sz w:val="28"/>
          <w:szCs w:val="28"/>
        </w:rPr>
        <w:t xml:space="preserve">. Имущество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находится в муниципальной собственности, отражается на самостоятельном балансе и закреплено за </w:t>
      </w:r>
      <w:r>
        <w:rPr>
          <w:color w:val="000000"/>
          <w:sz w:val="28"/>
          <w:szCs w:val="28"/>
        </w:rPr>
        <w:t>управлением</w:t>
      </w:r>
      <w:r w:rsidRPr="008A56E4">
        <w:rPr>
          <w:color w:val="000000"/>
          <w:sz w:val="28"/>
          <w:szCs w:val="28"/>
        </w:rPr>
        <w:t xml:space="preserve"> на праве оперативного управления.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r w:rsidRPr="008A56E4">
        <w:rPr>
          <w:color w:val="000000"/>
          <w:sz w:val="28"/>
          <w:szCs w:val="28"/>
        </w:rPr>
        <w:t xml:space="preserve"> в целях осуществления своей деятельности вправе использовать закрепленное за ним имущество в пределах, установленных законом. </w:t>
      </w: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без согласия собственника не вправе отчуждать либо иным способом распоряжаться имуществом, предоставленным </w:t>
      </w:r>
      <w:r>
        <w:rPr>
          <w:color w:val="000000"/>
          <w:sz w:val="28"/>
          <w:szCs w:val="28"/>
        </w:rPr>
        <w:t>управлению</w:t>
      </w:r>
      <w:r w:rsidRPr="008A56E4">
        <w:rPr>
          <w:color w:val="000000"/>
          <w:sz w:val="28"/>
          <w:szCs w:val="28"/>
        </w:rPr>
        <w:t xml:space="preserve"> на праве оперативного управления.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2. Источниками формирования имущества и финансовых ресурсов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являются: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- имущество, переданное </w:t>
      </w:r>
      <w:r>
        <w:rPr>
          <w:color w:val="000000"/>
          <w:sz w:val="28"/>
          <w:szCs w:val="28"/>
        </w:rPr>
        <w:t>управлению</w:t>
      </w:r>
      <w:r w:rsidRPr="008A56E4">
        <w:rPr>
          <w:color w:val="000000"/>
          <w:sz w:val="28"/>
          <w:szCs w:val="28"/>
        </w:rPr>
        <w:t xml:space="preserve"> его собственником (учредителем);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- средства, выделяемые целевым назначением из районного бюджета на основании бюджетной сметы;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>- иные источники, не запрещенные законодательством Российской Федерации.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A56E4">
        <w:rPr>
          <w:color w:val="000000"/>
          <w:sz w:val="28"/>
          <w:szCs w:val="28"/>
        </w:rPr>
        <w:t xml:space="preserve">. В случае ликвидации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имущество, закрепленное за </w:t>
      </w:r>
      <w:r>
        <w:rPr>
          <w:color w:val="000000"/>
          <w:sz w:val="28"/>
          <w:szCs w:val="28"/>
        </w:rPr>
        <w:t>управлением</w:t>
      </w:r>
      <w:r w:rsidRPr="008A56E4">
        <w:rPr>
          <w:color w:val="000000"/>
          <w:sz w:val="28"/>
          <w:szCs w:val="28"/>
        </w:rPr>
        <w:t xml:space="preserve"> на праве оперативного управления, используется в порядке, предусмотренном законодательством Российской Федерации.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56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не вправе:</w:t>
      </w: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lastRenderedPageBreak/>
        <w:t>- получать и предоставлять кредиты (займы), приобретать ценные бумаги;</w:t>
      </w:r>
    </w:p>
    <w:p w:rsidR="007C1CCF" w:rsidRPr="008A56E4" w:rsidRDefault="007C1CCF" w:rsidP="007C1CCF">
      <w:pPr>
        <w:ind w:firstLine="709"/>
        <w:jc w:val="both"/>
        <w:rPr>
          <w:color w:val="000000"/>
          <w:sz w:val="28"/>
          <w:szCs w:val="28"/>
        </w:rPr>
      </w:pPr>
      <w:r w:rsidRPr="008A56E4">
        <w:rPr>
          <w:color w:val="000000"/>
          <w:sz w:val="28"/>
          <w:szCs w:val="28"/>
        </w:rPr>
        <w:t xml:space="preserve">- совершать сделки, возможным последствием которых является отчуждение или обременение имущества, закрепленного за ним собственником или приобретенного </w:t>
      </w:r>
      <w:r>
        <w:rPr>
          <w:color w:val="000000"/>
          <w:sz w:val="28"/>
          <w:szCs w:val="28"/>
        </w:rPr>
        <w:t>управлением</w:t>
      </w:r>
      <w:r w:rsidRPr="008A56E4">
        <w:rPr>
          <w:color w:val="000000"/>
          <w:sz w:val="28"/>
          <w:szCs w:val="28"/>
        </w:rPr>
        <w:t xml:space="preserve"> за счет средств, </w:t>
      </w:r>
      <w:proofErr w:type="spellStart"/>
      <w:r w:rsidRPr="008A56E4">
        <w:rPr>
          <w:color w:val="000000"/>
          <w:sz w:val="28"/>
          <w:szCs w:val="28"/>
        </w:rPr>
        <w:t>выделенны</w:t>
      </w:r>
      <w:proofErr w:type="spellEnd"/>
      <w:r w:rsidRPr="008A56E4">
        <w:rPr>
          <w:color w:val="000000"/>
          <w:sz w:val="28"/>
          <w:szCs w:val="28"/>
        </w:rPr>
        <w:t xml:space="preserve"> ему собственником на приобретение такого имущества, если иное не установлено действующим законодательством.</w:t>
      </w:r>
    </w:p>
    <w:p w:rsidR="007C1CCF" w:rsidRPr="008A56E4" w:rsidRDefault="007C1CCF" w:rsidP="007C1CCF">
      <w:pPr>
        <w:jc w:val="center"/>
        <w:rPr>
          <w:color w:val="000000"/>
          <w:sz w:val="28"/>
          <w:szCs w:val="28"/>
        </w:rPr>
      </w:pPr>
    </w:p>
    <w:p w:rsidR="007C1CCF" w:rsidRPr="008A56E4" w:rsidRDefault="007C1CCF" w:rsidP="007C1CCF">
      <w:pPr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>Глава 7. КОНТРОЛЬ И ОТЧЕТНОСТЬ</w:t>
      </w:r>
    </w:p>
    <w:p w:rsidR="007C1CCF" w:rsidRPr="008A56E4" w:rsidRDefault="007C1CCF" w:rsidP="007C1CCF">
      <w:pPr>
        <w:jc w:val="center"/>
        <w:rPr>
          <w:b/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A56E4">
        <w:rPr>
          <w:color w:val="000000"/>
          <w:sz w:val="28"/>
          <w:szCs w:val="28"/>
        </w:rPr>
        <w:t xml:space="preserve">. </w:t>
      </w:r>
      <w:proofErr w:type="gramStart"/>
      <w:r w:rsidRPr="008A56E4">
        <w:rPr>
          <w:color w:val="000000"/>
          <w:sz w:val="28"/>
          <w:szCs w:val="28"/>
        </w:rPr>
        <w:t>Контроль за</w:t>
      </w:r>
      <w:proofErr w:type="gramEnd"/>
      <w:r w:rsidRPr="008A56E4">
        <w:rPr>
          <w:color w:val="000000"/>
          <w:sz w:val="28"/>
          <w:szCs w:val="28"/>
        </w:rPr>
        <w:t xml:space="preserve"> деятельностью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осуществляется уполномоченными органами в соответствии с действующим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8A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</w:t>
      </w:r>
      <w:r w:rsidRPr="008A56E4">
        <w:rPr>
          <w:color w:val="000000"/>
          <w:sz w:val="28"/>
          <w:szCs w:val="28"/>
        </w:rPr>
        <w:t xml:space="preserve">дерации, актами органов государственной власти Ивановской области и муниципальными правовыми актами </w:t>
      </w:r>
      <w:r>
        <w:rPr>
          <w:color w:val="000000"/>
          <w:sz w:val="28"/>
          <w:szCs w:val="28"/>
        </w:rPr>
        <w:t>Юрьевецкого муниципального района</w:t>
      </w:r>
      <w:r w:rsidRPr="008A56E4">
        <w:rPr>
          <w:color w:val="000000"/>
          <w:sz w:val="28"/>
          <w:szCs w:val="28"/>
        </w:rPr>
        <w:t>.</w:t>
      </w:r>
    </w:p>
    <w:p w:rsidR="007C1CCF" w:rsidRDefault="007C1CCF" w:rsidP="007C1CCF">
      <w:pPr>
        <w:ind w:firstLine="709"/>
        <w:jc w:val="both"/>
        <w:rPr>
          <w:color w:val="000000"/>
          <w:sz w:val="28"/>
          <w:szCs w:val="28"/>
        </w:rPr>
      </w:pPr>
      <w:r w:rsidRPr="008A56E4">
        <w:rPr>
          <w:b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Управление</w:t>
      </w:r>
      <w:r w:rsidRPr="008A56E4">
        <w:rPr>
          <w:color w:val="000000"/>
          <w:sz w:val="28"/>
          <w:szCs w:val="28"/>
        </w:rPr>
        <w:t xml:space="preserve"> в установленном порядке ведет бюджетный учет и статистическую отчетность, в установленные сроки сдает отчеты в соответствующие органы.</w:t>
      </w:r>
    </w:p>
    <w:p w:rsidR="007C1CCF" w:rsidRDefault="007C1CCF" w:rsidP="007C1CCF">
      <w:pPr>
        <w:ind w:firstLine="709"/>
        <w:jc w:val="both"/>
        <w:rPr>
          <w:color w:val="000000"/>
          <w:sz w:val="28"/>
          <w:szCs w:val="28"/>
        </w:rPr>
      </w:pPr>
    </w:p>
    <w:p w:rsidR="007C1CCF" w:rsidRDefault="007C1CCF" w:rsidP="007C1CCF">
      <w:pPr>
        <w:ind w:firstLine="709"/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>Глава 8.</w:t>
      </w:r>
      <w:r>
        <w:rPr>
          <w:b/>
          <w:color w:val="000000"/>
          <w:sz w:val="28"/>
          <w:szCs w:val="28"/>
        </w:rPr>
        <w:t xml:space="preserve"> ОТВЕТСТВЕННОСТЬ</w:t>
      </w:r>
    </w:p>
    <w:p w:rsidR="007C1CCF" w:rsidRDefault="007C1CCF" w:rsidP="007C1CCF">
      <w:pPr>
        <w:ind w:firstLine="709"/>
        <w:jc w:val="center"/>
        <w:rPr>
          <w:b/>
          <w:color w:val="000000"/>
          <w:sz w:val="28"/>
          <w:szCs w:val="28"/>
        </w:rPr>
      </w:pPr>
    </w:p>
    <w:p w:rsidR="007C1CCF" w:rsidRDefault="007C1CCF" w:rsidP="007C1CC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 несет персональную ответственность за ненадлежащее и несвоевременное выполнение управлением функций, предусмотренным данным Положением, в соответствии  с законодательством о муниципальной службе, трудовым законодательством с особенностями, предусмотренными законодательством о муниципальной службе.</w:t>
      </w:r>
    </w:p>
    <w:p w:rsidR="007C1CCF" w:rsidRPr="00283F1B" w:rsidRDefault="007C1CCF" w:rsidP="007C1CC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управления несут персональную ответственность  за невыполнение  должностных обязанностей, за действие и бездействие, ведущие к нарушению прав и законных интересов граждан, в порядке, установленном действующим законодательством Российской Федерации.</w:t>
      </w:r>
    </w:p>
    <w:p w:rsidR="007C1CCF" w:rsidRPr="008A56E4" w:rsidRDefault="007C1CCF" w:rsidP="007C1CCF">
      <w:pPr>
        <w:rPr>
          <w:color w:val="000000"/>
          <w:sz w:val="28"/>
          <w:szCs w:val="28"/>
        </w:rPr>
      </w:pPr>
    </w:p>
    <w:p w:rsidR="007C1CCF" w:rsidRPr="008A56E4" w:rsidRDefault="007C1CCF" w:rsidP="007C1CCF">
      <w:pPr>
        <w:jc w:val="center"/>
        <w:rPr>
          <w:b/>
          <w:color w:val="000000"/>
          <w:sz w:val="28"/>
          <w:szCs w:val="28"/>
        </w:rPr>
      </w:pPr>
      <w:r w:rsidRPr="008A56E4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9</w:t>
      </w:r>
      <w:r w:rsidRPr="008A56E4">
        <w:rPr>
          <w:b/>
          <w:color w:val="000000"/>
          <w:sz w:val="28"/>
          <w:szCs w:val="28"/>
        </w:rPr>
        <w:t xml:space="preserve">. ЛИКВИДАЦИЯ И РЕОРГАНИЗАЦИИ </w:t>
      </w:r>
      <w:r>
        <w:rPr>
          <w:b/>
          <w:color w:val="000000"/>
          <w:sz w:val="28"/>
          <w:szCs w:val="28"/>
        </w:rPr>
        <w:t>УПРАВЛЕНИЯ</w:t>
      </w:r>
    </w:p>
    <w:p w:rsidR="007C1CCF" w:rsidRPr="008A56E4" w:rsidRDefault="007C1CCF" w:rsidP="007C1CCF">
      <w:pPr>
        <w:rPr>
          <w:color w:val="000000"/>
          <w:sz w:val="28"/>
          <w:szCs w:val="28"/>
        </w:rPr>
      </w:pPr>
    </w:p>
    <w:p w:rsidR="007C1CCF" w:rsidRPr="008A56E4" w:rsidRDefault="007C1CCF" w:rsidP="007C1C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A56E4">
        <w:rPr>
          <w:color w:val="000000"/>
          <w:sz w:val="28"/>
          <w:szCs w:val="28"/>
        </w:rPr>
        <w:t xml:space="preserve">. Ликвидация либо реорганизация (слияние, присоединение, выделение, разделение, преобразование) </w:t>
      </w:r>
      <w:r>
        <w:rPr>
          <w:color w:val="000000"/>
          <w:sz w:val="28"/>
          <w:szCs w:val="28"/>
        </w:rPr>
        <w:t>управления осуществляе</w:t>
      </w:r>
      <w:r w:rsidRPr="008A56E4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по</w:t>
      </w:r>
      <w:r w:rsidRPr="008A56E4">
        <w:rPr>
          <w:color w:val="000000"/>
          <w:sz w:val="28"/>
          <w:szCs w:val="28"/>
        </w:rPr>
        <w:t xml:space="preserve"> решению Со</w:t>
      </w:r>
      <w:r>
        <w:rPr>
          <w:color w:val="000000"/>
          <w:sz w:val="28"/>
          <w:szCs w:val="28"/>
        </w:rPr>
        <w:t>в</w:t>
      </w:r>
      <w:r w:rsidRPr="008A56E4">
        <w:rPr>
          <w:color w:val="000000"/>
          <w:sz w:val="28"/>
          <w:szCs w:val="28"/>
        </w:rPr>
        <w:t xml:space="preserve">ета </w:t>
      </w:r>
      <w:r>
        <w:rPr>
          <w:color w:val="000000"/>
          <w:sz w:val="28"/>
          <w:szCs w:val="28"/>
        </w:rPr>
        <w:t>Юрьевецкого муниципального района,</w:t>
      </w:r>
      <w:r w:rsidRPr="008A56E4">
        <w:rPr>
          <w:color w:val="000000"/>
          <w:sz w:val="28"/>
          <w:szCs w:val="28"/>
        </w:rPr>
        <w:t xml:space="preserve"> либо по решению суда в случаях и в порядке, установленных действующим законодательством.</w:t>
      </w:r>
    </w:p>
    <w:p w:rsidR="007C1CCF" w:rsidRDefault="007C1CCF" w:rsidP="007C1CCF">
      <w:pPr>
        <w:autoSpaceDE w:val="0"/>
        <w:autoSpaceDN w:val="0"/>
        <w:adjustRightInd w:val="0"/>
        <w:ind w:firstLine="709"/>
        <w:jc w:val="both"/>
      </w:pPr>
      <w:r w:rsidRPr="008A56E4">
        <w:rPr>
          <w:bCs/>
          <w:color w:val="000000"/>
          <w:sz w:val="28"/>
          <w:szCs w:val="28"/>
        </w:rPr>
        <w:t xml:space="preserve">2. </w:t>
      </w:r>
      <w:r w:rsidRPr="008A56E4">
        <w:rPr>
          <w:color w:val="000000"/>
          <w:sz w:val="28"/>
          <w:szCs w:val="28"/>
        </w:rPr>
        <w:t xml:space="preserve">При прекращении деятельности </w:t>
      </w:r>
      <w:r>
        <w:rPr>
          <w:color w:val="000000"/>
          <w:sz w:val="28"/>
          <w:szCs w:val="28"/>
        </w:rPr>
        <w:t>управления</w:t>
      </w:r>
      <w:r w:rsidRPr="008A56E4">
        <w:rPr>
          <w:color w:val="000000"/>
          <w:sz w:val="28"/>
          <w:szCs w:val="28"/>
        </w:rPr>
        <w:t xml:space="preserve">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</w:t>
      </w:r>
      <w:r>
        <w:rPr>
          <w:color w:val="000000"/>
          <w:sz w:val="28"/>
          <w:szCs w:val="28"/>
        </w:rPr>
        <w:t>опреемника документы постоянного</w:t>
      </w:r>
      <w:r w:rsidRPr="008A56E4">
        <w:rPr>
          <w:color w:val="000000"/>
          <w:sz w:val="28"/>
          <w:szCs w:val="28"/>
        </w:rPr>
        <w:t xml:space="preserve"> хранения, документ по личному составу (приказы, личные дела и другие) передаются в муниципальный архив.</w:t>
      </w:r>
      <w:bookmarkStart w:id="0" w:name="_GoBack"/>
      <w:bookmarkEnd w:id="0"/>
    </w:p>
    <w:sectPr w:rsidR="007C1CCF" w:rsidSect="00E0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01C"/>
    <w:multiLevelType w:val="hybridMultilevel"/>
    <w:tmpl w:val="37C04034"/>
    <w:lvl w:ilvl="0" w:tplc="F5403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EF2E62"/>
    <w:multiLevelType w:val="multilevel"/>
    <w:tmpl w:val="560CA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841"/>
    <w:rsid w:val="002E2403"/>
    <w:rsid w:val="00426AB5"/>
    <w:rsid w:val="007C1CCF"/>
    <w:rsid w:val="009D38F0"/>
    <w:rsid w:val="009D6841"/>
    <w:rsid w:val="00BB3994"/>
    <w:rsid w:val="00BF7B50"/>
    <w:rsid w:val="00C260EF"/>
    <w:rsid w:val="00D05083"/>
    <w:rsid w:val="00E0778F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Тютин Николай Павлович</cp:lastModifiedBy>
  <cp:revision>8</cp:revision>
  <cp:lastPrinted>2015-12-18T07:09:00Z</cp:lastPrinted>
  <dcterms:created xsi:type="dcterms:W3CDTF">2015-12-02T08:56:00Z</dcterms:created>
  <dcterms:modified xsi:type="dcterms:W3CDTF">2016-01-13T12:45:00Z</dcterms:modified>
</cp:coreProperties>
</file>