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4" w:rsidRPr="0017257D" w:rsidRDefault="00D25834" w:rsidP="00D25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ЮРЬЕВЕЦКОГО  МУНИЦИПАЛЬНОГО РАЙОНА</w:t>
      </w:r>
    </w:p>
    <w:p w:rsidR="00D25834" w:rsidRPr="0017257D" w:rsidRDefault="00D25834" w:rsidP="00D25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D25834" w:rsidRPr="0017257D" w:rsidRDefault="00D25834" w:rsidP="00D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A03F" wp14:editId="266F718C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B8509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D25834" w:rsidRPr="0017257D" w:rsidRDefault="00D25834" w:rsidP="00D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834" w:rsidRPr="0017257D" w:rsidRDefault="00D25834" w:rsidP="00D25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834" w:rsidRPr="0017257D" w:rsidRDefault="00FD2EC4" w:rsidP="00D258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2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09.02.2016 г.  № 34</w:t>
      </w:r>
    </w:p>
    <w:p w:rsidR="00D25834" w:rsidRPr="0017257D" w:rsidRDefault="00D25834" w:rsidP="00D258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D25834" w:rsidRPr="0017257D" w:rsidRDefault="00D25834" w:rsidP="00D25834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834" w:rsidRPr="0017257D" w:rsidRDefault="00D25834" w:rsidP="00D25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57D">
        <w:rPr>
          <w:rFonts w:ascii="Times New Roman" w:hAnsi="Times New Roman" w:cs="Times New Roman"/>
          <w:sz w:val="24"/>
          <w:szCs w:val="24"/>
        </w:rPr>
        <w:t>Об утверждении процессуальных документов при осуществлении производства по делам об административных правонарушениях</w:t>
      </w:r>
    </w:p>
    <w:p w:rsidR="00D25834" w:rsidRPr="0017257D" w:rsidRDefault="00D25834" w:rsidP="00D2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6D3" w:rsidRPr="0017257D" w:rsidRDefault="00D25834" w:rsidP="00D2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7D">
        <w:rPr>
          <w:rFonts w:ascii="Times New Roman" w:hAnsi="Times New Roman" w:cs="Times New Roman"/>
          <w:sz w:val="24"/>
          <w:szCs w:val="24"/>
        </w:rPr>
        <w:t>В целях совершенствования порядка оформления должностными лицами администрации Юрьевецкого муниципального района</w:t>
      </w:r>
      <w:r w:rsidR="006E56D3" w:rsidRPr="0017257D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17257D">
        <w:rPr>
          <w:rFonts w:ascii="Times New Roman" w:hAnsi="Times New Roman" w:cs="Times New Roman"/>
          <w:sz w:val="24"/>
          <w:szCs w:val="24"/>
        </w:rPr>
        <w:t xml:space="preserve"> процессуальных документов при осуществлении производства по делам об административных правонарушениях, а также обеспечения единообразного подхода к применению законодательства Российской Федерации об административных правонарушениях, на основании </w:t>
      </w:r>
      <w:r w:rsidR="00893A26" w:rsidRPr="0017257D">
        <w:rPr>
          <w:rFonts w:ascii="Times New Roman" w:hAnsi="Times New Roman" w:cs="Times New Roman"/>
          <w:sz w:val="24"/>
          <w:szCs w:val="24"/>
        </w:rPr>
        <w:t>статьей 9, 28</w:t>
      </w:r>
      <w:r w:rsidRPr="0017257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E56D3" w:rsidRPr="0017257D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1725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56D3" w:rsidRPr="0017257D">
        <w:rPr>
          <w:rFonts w:ascii="Times New Roman" w:hAnsi="Times New Roman" w:cs="Times New Roman"/>
          <w:sz w:val="24"/>
          <w:szCs w:val="24"/>
        </w:rPr>
        <w:t>района Ивановской области</w:t>
      </w:r>
      <w:r w:rsidRPr="001725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56D3" w:rsidRPr="0017257D" w:rsidRDefault="006E56D3" w:rsidP="00D25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34" w:rsidRPr="0017257D" w:rsidRDefault="00D25834" w:rsidP="00D25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7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E56D3" w:rsidRPr="0017257D">
        <w:rPr>
          <w:rFonts w:ascii="Times New Roman" w:hAnsi="Times New Roman" w:cs="Times New Roman"/>
          <w:b/>
          <w:sz w:val="24"/>
          <w:szCs w:val="24"/>
        </w:rPr>
        <w:t>ет</w:t>
      </w:r>
      <w:r w:rsidRPr="0017257D">
        <w:rPr>
          <w:rFonts w:ascii="Times New Roman" w:hAnsi="Times New Roman" w:cs="Times New Roman"/>
          <w:b/>
          <w:sz w:val="24"/>
          <w:szCs w:val="24"/>
        </w:rPr>
        <w:t>:</w:t>
      </w:r>
    </w:p>
    <w:p w:rsidR="00D25834" w:rsidRPr="0017257D" w:rsidRDefault="00D25834" w:rsidP="006E56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34" w:rsidRPr="0017257D" w:rsidRDefault="00D25834" w:rsidP="006E5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57D">
        <w:rPr>
          <w:rFonts w:ascii="Times New Roman" w:hAnsi="Times New Roman" w:cs="Times New Roman"/>
          <w:sz w:val="24"/>
          <w:szCs w:val="24"/>
        </w:rPr>
        <w:t xml:space="preserve">1. </w:t>
      </w:r>
      <w:r w:rsidR="0017257D">
        <w:rPr>
          <w:rFonts w:ascii="Times New Roman" w:hAnsi="Times New Roman" w:cs="Times New Roman"/>
          <w:sz w:val="24"/>
          <w:szCs w:val="24"/>
        </w:rPr>
        <w:t xml:space="preserve">    </w:t>
      </w:r>
      <w:r w:rsidRPr="0017257D">
        <w:rPr>
          <w:rFonts w:ascii="Times New Roman" w:hAnsi="Times New Roman" w:cs="Times New Roman"/>
          <w:sz w:val="24"/>
          <w:szCs w:val="24"/>
        </w:rPr>
        <w:t xml:space="preserve">Утвердить предусмотренные </w:t>
      </w:r>
      <w:r w:rsidR="00A871D9" w:rsidRPr="0017257D">
        <w:rPr>
          <w:rFonts w:ascii="Times New Roman" w:hAnsi="Times New Roman" w:cs="Times New Roman"/>
          <w:sz w:val="24"/>
          <w:szCs w:val="24"/>
        </w:rPr>
        <w:t>приложениями № 1-7</w:t>
      </w:r>
      <w:r w:rsidRPr="0017257D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образцы процессуальных документов, составляемых при осуществлении производства по делам об административных правонарушениях.</w:t>
      </w:r>
    </w:p>
    <w:p w:rsidR="00D25834" w:rsidRPr="0017257D" w:rsidRDefault="00D25834" w:rsidP="006E5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57D">
        <w:rPr>
          <w:rFonts w:ascii="Times New Roman" w:hAnsi="Times New Roman" w:cs="Times New Roman"/>
          <w:sz w:val="24"/>
          <w:szCs w:val="24"/>
        </w:rPr>
        <w:t xml:space="preserve">2. </w:t>
      </w:r>
      <w:r w:rsidR="0017257D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57D">
        <w:rPr>
          <w:rFonts w:ascii="Times New Roman" w:hAnsi="Times New Roman" w:cs="Times New Roman"/>
          <w:sz w:val="24"/>
          <w:szCs w:val="24"/>
        </w:rPr>
        <w:t xml:space="preserve">Рекомендовать должностным лицам, уполномоченным осуществлять производство по делам об административных правонарушениях, использовать в работе образцы бланков процессуальных документов, указанных в </w:t>
      </w:r>
      <w:r w:rsidR="00893A26" w:rsidRPr="0017257D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Pr="0017257D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6E56D3" w:rsidRPr="0017257D" w:rsidRDefault="0017257D" w:rsidP="006E56D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56D3"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районной газете «Волга» и разместить на официальном сайте администрации Юрьевецкого муниципального района Ивановской области.</w:t>
      </w:r>
    </w:p>
    <w:p w:rsidR="006E56D3" w:rsidRPr="0017257D" w:rsidRDefault="0017257D" w:rsidP="006E56D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56D3"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подписания.</w:t>
      </w:r>
    </w:p>
    <w:p w:rsidR="006E56D3" w:rsidRPr="0017257D" w:rsidRDefault="006E56D3" w:rsidP="006E56D3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Юрьевецкого муниципального района Ивановской области  </w:t>
      </w:r>
      <w:proofErr w:type="spellStart"/>
      <w:r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17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D25834" w:rsidRPr="0017257D" w:rsidRDefault="00D25834" w:rsidP="00D25834">
      <w:pPr>
        <w:tabs>
          <w:tab w:val="left" w:pos="567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34" w:rsidRPr="0017257D" w:rsidRDefault="00D25834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D25834" w:rsidRDefault="00D25834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муниципального района</w:t>
      </w: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2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Ю.И. Тимошенко</w:t>
      </w: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7D" w:rsidRPr="0017257D" w:rsidRDefault="0017257D" w:rsidP="00D2583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834" w:rsidRPr="00A871D9" w:rsidRDefault="00D25834" w:rsidP="00D25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1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D25834" w:rsidRPr="00A871D9" w:rsidRDefault="00D25834" w:rsidP="00D25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1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D25834" w:rsidRPr="00A871D9" w:rsidRDefault="00D25834" w:rsidP="00D25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1D9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D25834" w:rsidRPr="00A871D9" w:rsidRDefault="00FD2EC4" w:rsidP="00D25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</w:t>
      </w:r>
      <w:r w:rsidR="00D25834" w:rsidRPr="00A871D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2.2016</w:t>
      </w:r>
      <w:r w:rsid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3D701C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70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64B1">
        <w:rPr>
          <w:rFonts w:ascii="Times New Roman" w:eastAsia="Times New Roman" w:hAnsi="Times New Roman" w:cs="Times New Roman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64B1">
        <w:rPr>
          <w:rFonts w:ascii="Times New Roman" w:eastAsia="Times New Roman" w:hAnsi="Times New Roman" w:cs="Times New Roman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64B1">
        <w:rPr>
          <w:rFonts w:ascii="Times New Roman" w:eastAsia="Times New Roman" w:hAnsi="Times New Roman" w:cs="Times New Roman"/>
          <w:lang w:eastAsia="ru-RU"/>
        </w:rPr>
        <w:t>155450, Ивановская область, г. Юрьевец, ул. Советская, д. 37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64B1">
        <w:rPr>
          <w:rFonts w:ascii="Times New Roman" w:eastAsia="Times New Roman" w:hAnsi="Times New Roman" w:cs="Times New Roman"/>
          <w:lang w:eastAsia="ru-RU"/>
        </w:rPr>
        <w:t>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4"/>
      <w:bookmarkEnd w:id="0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N 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20__ г.                           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составления)                                   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должностного лица, составившего протокол)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  основании   </w:t>
      </w:r>
      <w:hyperlink r:id="rId7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28.2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8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6 ст. 28.3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9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28.5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10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28.7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КоАП  </w:t>
      </w:r>
      <w:proofErr w:type="spell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РФ,</w:t>
      </w:r>
      <w:hyperlink r:id="rId11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</w:t>
        </w:r>
        <w:proofErr w:type="spellEnd"/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 6  ч. 1  ст. 11.1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Закона  Ивановской  области  от  24.04.2008  N 11-ОЗ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 административных  правонарушениях   в  Ивановской  области"   составил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  протокол   о   том,   что   лицо    (физическое,   должностное,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юридическое, индивидуальный предприниматель):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о  лице, в отношении которого возбуждено дело об административном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правонарушении: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 - фамилия, имя, отчество; число, месяц, год рождения;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иные сведения)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индивидуального предпринимателя - фамилия, имя, отчество; число,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месяц, год рождения; место жительства, реквизиты, иные сведения)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- наименование юридического лица, реквизиты,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местонахождение, иные сведения)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должностного лица - фамилия, имя, отчество должностного лица, число,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месяц, год рождения, место жительства, место работы и должность,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должностные полномочия и устанавливающий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служебные обязанности и т.п., иные сведения)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участвующие лица: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(процессуальное положение, фамилия, имя, отчество, место жительства)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  время,   место   и   обстоятельства   совершения  административного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то  есть  совершил  (совершила, совершило) административное правонарушение,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предусмотренное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(статья </w:t>
      </w:r>
      <w:hyperlink r:id="rId12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 от 24.04.2008 N 11-ОЗ "Об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правонарушениях в Ивановской области")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Свидетели, потерпевшие (если имеются):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жительства/пребывания)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 _____________________________________________________________________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 лица, в отношении которого ведется производство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делу об административном правонарушении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 юридического лица))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разъяснены его права и обязанности, предусмотренные: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3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51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Конституции  РФ  (1.</w:t>
      </w:r>
      <w:proofErr w:type="gramEnd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Никто не обязан свидетельствовать против себя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самого,  своего  супруга и близких родственников, круг которых определяется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 законом.  2.  Федеральным  законом  могут устанавливаться иные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освобождения от обязанности давать свидетельские показания.);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4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25.1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КоАП  РФ  (1. Лицо, в отношении которого ведется производство по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делу  об  административном  правонарушении,  вправе  знакомиться  со  всеми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материалами  дела,  давать объяснения, предъявлять доказательства, заявлять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ходатайства  и  отводы, пользоваться юридической помощью защитника, а также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иными  процессуальными  правами  в  соответствии  с  </w:t>
      </w:r>
      <w:hyperlink r:id="rId15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КоАП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РФ.  2.  Дело об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   правонарушении   рассматривается   с  участием  лица,  в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  которого  ведется  производство  по  делу  об  административном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правонарушении.  </w:t>
      </w: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отсутствие  указанного лица  дело может быть рассмотрено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 в  случаях, если имеются данные о надлежащем извещении лица о месте и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  рассмотрения  дела  и  если  от  лица  не поступило ходатайство об</w:t>
      </w:r>
      <w:r w:rsidR="005714BF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отложении   рассмотрения   дела    либо  такое  ходатайство  оставлено  без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удовлетворения.).</w:t>
      </w:r>
      <w:proofErr w:type="gramEnd"/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ЛИЦА, В ОТНОШЕНИИ КОТОРОГО ВЕДЕТСЯ ПРОИЗВОДСТВО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ДЕЛУ ОБ АДМИНИСТРАТИВНОМ ПРАВОНАРУШЕНИИ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 ЮРИДИЧЕСКОГО ЛИЦА)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  о   составлении   протокола   в  отсутствие  лица,  извещенного  в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 порядке (уведомление от _____________ N _______) 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сведения, необходимые для решения дела: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прилагаются: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прилагаемых к протоколу документов и вещей)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протоколом ознакомлен 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 лица, в отношении которого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возбуждено дело об административном правонарушении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законного представителя с указанием реквизитов доверенности))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получил 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 лица, в отношении которого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возбуждено дело об административном правонарушении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законного представителя с указанием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 доверенности))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подписи в протоколе отказался:</w:t>
      </w:r>
    </w:p>
    <w:p w:rsidR="003D701C" w:rsidRPr="006264B1" w:rsidRDefault="003D701C" w:rsidP="00571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составившего протокол)</w:t>
      </w:r>
    </w:p>
    <w:p w:rsidR="00831439" w:rsidRPr="006264B1" w:rsidRDefault="00831439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   совершенного    административного   правонарушения   подтверждается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свидетелями (если они имеются):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свидетелей, потерпевших и иных участников по делу)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1F6F0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D701C" w:rsidRPr="006264B1" w:rsidRDefault="003D701C" w:rsidP="001F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дата, подпись лица, составившего протокол)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2.2016</w:t>
      </w:r>
      <w:r w:rsidR="00E84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№34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(УПРАВЛЕНИЯ, ОТДЕЛА)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в отношении которого ведется производство по делу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правонарушении, потерпевшего и свидетелей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 20__ г.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составления)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____________________________________________________,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 лица, составившего протокол)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hyperlink r:id="rId16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26.3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 получил(а) объяснение: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 Год, число, месяц рождения 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рождения 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Место жительства и (или) регистрации 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5. Гражданство 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Паспорт или другие документы, удостоверяющие личность 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работы или учебы (должность, номер телефона) 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Иные участвующие лица: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A30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(процессуальное положение, фамилия, имя, отчество, место жительства)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Лицу, в отношении которого ведется производство по делу об административном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правонарушении, потерпевшему, свидетелю разъяснены права, предусмотренные: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 </w:t>
      </w:r>
      <w:hyperlink r:id="rId17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51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Конституции РФ (1. Никто не обязан свидетельствовать против себя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самого,  своего  супруга и близких родственников, круг которых определяется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 законом.  2.  Федеральным  законом  могут устанавливаться иные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освобождения от обязанности давать свидетельские показания.);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hyperlink r:id="rId18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25.1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  (1. Лицо, в отношении которого ведется производство по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делу  об  административном  правонарушении,  вправе  знакомиться  со  всеми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материалами  дела,  давать объяснения, предъявлять доказательства, заявлять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ходатайства  и  отводы, пользоваться юридической помощью защитника, а также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иными  процессуальными  правами  в  соответствии  с  </w:t>
      </w:r>
      <w:hyperlink r:id="rId19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КоАП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РФ.  2.  Дело об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   правонарушении   рассматривается   с  участием  лица,  в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  которого  ведется  производство  по  делу  об  административном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правонарушении.  </w:t>
      </w: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отсутствие  указанного лица дело  может быть рассмотрено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лишь  в  случаях,  предусмотренных </w:t>
      </w:r>
      <w:hyperlink r:id="rId20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3 ст. 28.6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РФ, либо если имеются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 о  надлежащем  извещении лица о месте и времени рассмотрения дела 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от лица не поступило  ходатайство об отложении рассмотрения дела  либо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ходатайство оставлено без удовлетворения.);</w:t>
      </w:r>
      <w:proofErr w:type="gramEnd"/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 </w:t>
      </w:r>
      <w:hyperlink r:id="rId21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25.2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КоАП  РФ   (1.  Потерпевшим  является  физическое  лицо или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  лицо,   которым   административным  правонарушением  причинен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физический,   имущественный  или  моральный  вред.  2.  Потерпевший  вправе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 со  всеми материалами дела об административном правонарушении,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 объяснения,  представлять  доказательства,  заявлять  ходатайства 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отводы,   пользоваться   юридической   помощью   представителя,  обжаловать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  по  делу,  пользоваться  иными  процессуальными  правами  в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  с  </w:t>
      </w:r>
      <w:hyperlink r:id="rId22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КоАП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РФ.  3.  Дело  об  административном  правонарушении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рассматривается  с  участием потерпевшего. В его отсутствие дело может быть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 лишь  в  случаях,  если  имеются данные о надлежащем извещении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потерпевшего  о месте и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времени рассмотрения дела и если от потерпевшего не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поступило  ходатайство  об  отложении  рассмотрения  дела   либо если такое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ходатайство оставлено без удовлетворения. 4. </w:t>
      </w: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Потерпевший может быть опрошен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hyperlink r:id="rId23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25.6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РФ.);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proofErr w:type="gramEnd"/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 </w:t>
      </w:r>
      <w:hyperlink r:id="rId24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25.6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  (1. В качестве свидетеля по делу об административном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правонарушении  может  быть  вызвано  лицо,  которому  могут  быть известны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 дела,  подлежащие установлению. 2. Свидетель обязан явиться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 вызову  судьи,  органа,  должностного  лица,  в  производстве  которых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находится   дело   об  административном  правонарушении, и  дать  правдивые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показания:  сообщить  все  известное  ему по делу, ответить на поставленные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  и   удостоверить   своей  подписью  в  соответствующем  протоколе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  занесения   его  показаний.  3.  Свидетель  вправе:   1)  не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свидетельствовать   против   себя   самого,   своего   супруга   и  близких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родственников;  2)  давать  показания на родном языке или на языке, которым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владеет;   3)   пользоваться  бесплатной  помощью  переводчика;  4)  делать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замечания по поводу правильности занесения его показаний в протокол. 4. При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опросе  несовершеннолетнего  свидетеля, не достигшего возраста четырнадцати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лет,  обязательно  присутствие педагога и психолога. В случае необходимости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     производится     в     присутствии     законного    представителя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   свидетеля.    5.    Свидетель   предупреждается   об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административной  ответственности  за дачу заведомо ложных показаний. 6. </w:t>
      </w: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 или за отклонение от исполнения обязанностей, предусмотренных частью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  настоящей  статьи,  свидетель  несет  административную  ответственность,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предусмотренную </w:t>
      </w:r>
      <w:hyperlink r:id="rId25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КоАП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РФ.).</w:t>
      </w:r>
      <w:proofErr w:type="gramEnd"/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04F4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 того,  свидетель предупрежден об ответственности по </w:t>
      </w:r>
      <w:hyperlink r:id="rId26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17.9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дачу заведомо ложных показаний.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7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 17.9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КоАП   РФ:  заведомо  ложные  показания  свидетеля,  пояснение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специалиста,  заключение  эксперта  или  заведомо  неправильный перевод при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  по делу  об административном правонарушении  влекут наложение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 штрафа в размере от одной тысячи до одной тысячи пятисот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существу заданных мне вопросов поясняю следующее: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Объяснение получил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1D9" w:rsidRPr="006264B1" w:rsidRDefault="00A871D9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1D9" w:rsidRPr="006264B1" w:rsidRDefault="00A871D9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0BD" w:rsidRPr="006264B1" w:rsidRDefault="003210B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2.2016</w:t>
      </w:r>
      <w:r w:rsidR="003F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№34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возбуждении дела об административном правонарушении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 20    г.     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составления)                                    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должностного лица, вынесшего определение)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 материалы, сообщения, заявления, содержащие данные, указывающие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наличие события административного правонарушения, поступившие из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(указать источник, дату получения информации, краткое ее содержание)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_____________________________,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о лице, в отношении которого проводилось рассмотрение,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оно установлено)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обстоятельства, исключающие возможность возбуждения дела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изложенного и руководствуясь </w:t>
      </w:r>
      <w:hyperlink r:id="rId28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5 ст. 28.1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возбуждении дела об административном правонарушении в отношении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лица; Ф.И.О. должностного лица,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3D701C" w:rsidRPr="006264B1" w:rsidRDefault="003D701C" w:rsidP="00321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 или гражданина)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отказать по п. ____ </w:t>
      </w:r>
      <w:hyperlink r:id="rId29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24.5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уведомить _____________________________________</w:t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3210B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D701C" w:rsidRPr="006264B1" w:rsidRDefault="003D701C" w:rsidP="00FC6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лица, представившего материалы,</w:t>
      </w:r>
    </w:p>
    <w:p w:rsidR="003D701C" w:rsidRPr="006264B1" w:rsidRDefault="003D701C" w:rsidP="00FC62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направившего материалы)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</w:t>
      </w:r>
      <w:hyperlink r:id="rId30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4 статьи 30.1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 настоящее определение может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обжаловано в порядке, установленном </w:t>
      </w:r>
      <w:hyperlink r:id="rId31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главой 30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(должность, фамилия, инициалы должностного лица, вынесшего определение)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62A1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0F7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№34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возбуждении дела об административном правонарушении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проведении административного расследования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 20    г.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вынесения)              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вынесения)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должностного лица, вынесшего определение, должность)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______________________,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повод для возбуждения дела об административном правонарушении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hyperlink r:id="rId32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1 ст. 28.1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РФ; данные, указывающие на наличие события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правонарушения)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    указывает    на    признаки    административного    правонарушения,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(ссылки на статьи, пункты нормативных правовых актов, которые нарушены)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Принимая    во    внимание,    что   для   выяснения   всех   обстоятельств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 правонарушения  необходимо  провести  экспертизу и (или)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совершить  иные  процессуальные  действия, требующие значительных временных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затрат, а именно: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(кратко указать конкретные процессуальные действия, проведение которых, по мнению </w:t>
      </w:r>
      <w:proofErr w:type="gram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</w:t>
      </w:r>
      <w:proofErr w:type="gramEnd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вынесшего определение,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признано необходимым на момент составления определения)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руководствуясь </w:t>
      </w:r>
      <w:hyperlink r:id="rId33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28.7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Возбудить дело об административном правонарушении в отношении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лица, в отношении которого возбуждается дело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ч.  _________  ст. ____________ </w:t>
      </w:r>
      <w:hyperlink r:id="rId34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 от 24.04.2008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N  11-ОЗ  "Об  административных  правонарушениях  в  Ивановской  области" и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административное расследование.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Лицу,   в   отношении   которого   возбуждается  производство  по  делу  об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 правонарушении, разъяснены права, предусмотренные: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5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51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Конституции  РФ:  1. Никто не обязан свидетельствовать против себя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самого,  своего  супруга и близких родственников, круг которых определяется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 законом.  2.  Федеральным  законом  могут устанавливаться иные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освобождения от обязанности давать свидетельские показания;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6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25.1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КоАП  РФ:  1. Лицо, в отношении которого ведется производство по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делу  об  административном  правонарушении,  вправе  знакомиться  со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всеми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материалами  дела,  давать объяснения, предъявлять доказательства, заявлять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ходатайства  и  отводы, пользоваться юридической помощью защитника, а также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иными  процессуальными  правами  в  соответствии  с  </w:t>
      </w:r>
      <w:hyperlink r:id="rId37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КоАП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РФ.  2.  Дело об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   правонарушении   рассматривается   с  участием  лица,  в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  которого  ведется  производство  по  делу  об  административном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правонарушении.  В отсутствие  указанного лица  дело может быть рассмотрено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 в  случаях, если имеются данные о надлежащем извещении лица о месте и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  рассмотрения  дела  и  если  от  лица  не поступило ходатайство об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отложении   рассмотрения   дела    либо  такое  ходатайство  оставлено  без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удовлетворения.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вынесшего определение)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руководителя)     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настоящего определения получил (направлено почтой)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______________ 20   г.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2113" w:rsidRPr="006264B1" w:rsidRDefault="00522113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9CD" w:rsidRDefault="007D49C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9CD" w:rsidRPr="006264B1" w:rsidRDefault="007D49C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.0.2016</w:t>
      </w:r>
      <w:r w:rsidR="007D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проведения административного расследования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 20    г.  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составления)                                  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_____________________,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должностного лица, вынесшего определение,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N и дата выдачи служебного удостоверения)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 материалы  дела об административном правонарушении и проведении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расследования от "___" _____________ 20___ года N 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статье 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УСТАНОВИЛ: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(изложить обстоятельства, требующие продления срока проведения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расследования, основания продления)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изложенного и руководствуясь </w:t>
      </w:r>
      <w:hyperlink r:id="rId38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28.7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52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Продлить  срок  проведения  административного  расследования по делу об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     правонарушении    и    проведении    административного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расследования "____" ____________ 20   года N 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статье 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__________ дней, сроком до "____" ____________ 20___ года.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  О  принятом решении в установленном порядке уведомить лицо, в отношении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 проводится административное расследование: 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522113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вынесшего определение)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(инициалы, фамилия)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определения вручена (направлена по почте):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(дата, номер заказного письма, уведомления)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  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вручения)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9CD" w:rsidRDefault="007D49CD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2.2016</w:t>
      </w:r>
      <w:r w:rsidR="007D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D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       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F7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3D701C" w:rsidRPr="006264B1" w:rsidRDefault="003D701C" w:rsidP="003F7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производства</w:t>
      </w:r>
    </w:p>
    <w:p w:rsidR="003D701C" w:rsidRPr="006264B1" w:rsidRDefault="003D701C" w:rsidP="003F7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делу об административном правонарушении</w:t>
      </w:r>
    </w:p>
    <w:p w:rsidR="003D701C" w:rsidRPr="006264B1" w:rsidRDefault="003D701C" w:rsidP="003F7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______________ 20__ г.                        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составления)                                 </w:t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75C7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должностного лица, вынесшего постановление,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N и дата выдачи служебного удостоверения)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рассмотрел материалы дела в отношении 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должностных лиц и граждан - фамилия, имя, отчество,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постоянного места жительства, место и адрес работы,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телефон)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индивидуальных предпринимателей - полное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адрес местонахождения и юридический адрес,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расчетный счет банковского учреждения, телефон)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УСТАНОВИЛ: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701C" w:rsidRPr="006264B1" w:rsidRDefault="003D701C" w:rsidP="00817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 исключающие производство по делу</w:t>
      </w:r>
      <w:r w:rsidR="00817230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изложенного и руководствуясь </w:t>
      </w:r>
      <w:hyperlink r:id="rId39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ст. 24.5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40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28.9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41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29.9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РФ,</w:t>
      </w: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по делу об административном правонарушении в отношении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ч.  ___  ст.  _____ </w:t>
      </w:r>
      <w:hyperlink r:id="rId42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 от 24.04.2008 N 11-ОЗ "Об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правонарушениях в Ивановской области" ПРЕКРАТИТЬ, в связи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обстоятельства, изложенные в </w:t>
      </w:r>
      <w:hyperlink r:id="rId43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24.5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44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1.1 ст. 29.9</w:t>
        </w:r>
      </w:hyperlink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КоАП РФ)</w:t>
      </w: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 постановление  по  делу об административном правонарушении может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обжаловано лицами, указанными в </w:t>
      </w:r>
      <w:hyperlink r:id="rId45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статьях 25.1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46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25.5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Российской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 об  административных  правонарушениях,  в установленном порядке.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 на  настоящее постановление может быть подана в течение 10 суток со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 вручения или получения копии постановления.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 вынесшего определение)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настоящего постановления получил: 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лица, в отношении которого рассмотрено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 об административном правонарушении)</w:t>
      </w: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настоящего постановления направлена по почте: 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D701C" w:rsidRPr="006264B1" w:rsidRDefault="003D701C" w:rsidP="0036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лица, в отношении которого рассмотрено дело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правонарушении, дату и номер заказного письма,</w:t>
      </w:r>
      <w:r w:rsidR="00361C5D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871D9" w:rsidRPr="006264B1" w:rsidRDefault="00A871D9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1C5D" w:rsidRPr="006264B1" w:rsidRDefault="00361C5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1C5D" w:rsidRPr="006264B1" w:rsidRDefault="00361C5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1C5D" w:rsidRPr="006264B1" w:rsidRDefault="00361C5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1C5D" w:rsidRPr="006264B1" w:rsidRDefault="00361C5D" w:rsidP="003D70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871D9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701C" w:rsidRPr="006264B1" w:rsidRDefault="003D701C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Юрьевецкого муниципального района</w:t>
      </w:r>
    </w:p>
    <w:p w:rsidR="003D701C" w:rsidRPr="006264B1" w:rsidRDefault="00FD2EC4" w:rsidP="003D7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2.2016</w:t>
      </w:r>
      <w:r w:rsidR="007D4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bookmarkStart w:id="1" w:name="_GoBack"/>
      <w:bookmarkEnd w:id="1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Юрьевецкого муниципального района Ивановской области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155450, Ивановская область, г. Юрьевец, ул. Советская, д. 37       НАИМЕНОВАНИЕ СТРУКТУРНОГО ПОДРАЗДЕЛЕНИЯ (УПРАВЛЕНИЯ, ОТДЕЛА)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36"/>
      <w:bookmarkEnd w:id="2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истребовании сведений, необходимых для разрешения дела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административном правонарушении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 20___ г.                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лица,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________________________,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составившего определение)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материалы дела об административном правонарушении N 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лицо, в отношении которого ведется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по делу, если такое лицо установлено)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ч.  _________  ст. ____________ </w:t>
      </w:r>
      <w:hyperlink r:id="rId47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 от 24.04.2008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N 11-ОЗ "Об административных правонарушениях в Ивановской области",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разрешения дела необходимы сведения 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D701C" w:rsidRPr="006264B1" w:rsidRDefault="007B1676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01C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именно сведения)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которыми располагает 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сведения о лице, у которого </w:t>
      </w:r>
      <w:proofErr w:type="spell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истребуются</w:t>
      </w:r>
      <w:proofErr w:type="spellEnd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изложенного и руководствуясь </w:t>
      </w:r>
      <w:hyperlink r:id="rId48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26.10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России,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7B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ОПРЕДЕЛИЛ: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Истребовать у 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сведения о лице, у которого </w:t>
      </w:r>
      <w:proofErr w:type="spell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истребуются</w:t>
      </w:r>
      <w:proofErr w:type="spellEnd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(указать, какие именно)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___________________________________________,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необходимые для разрешения дела об административном правонарушении.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Должностное лицо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D701C" w:rsidRPr="006264B1" w:rsidRDefault="003D701C" w:rsidP="003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 и фамилия)</w:t>
      </w:r>
    </w:p>
    <w:p w:rsidR="00D25834" w:rsidRPr="006264B1" w:rsidRDefault="003D701C" w:rsidP="00A87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со  </w:t>
      </w:r>
      <w:hyperlink r:id="rId49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26.10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КоАП  РФ  </w:t>
      </w:r>
      <w:proofErr w:type="spellStart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истребуемые</w:t>
      </w:r>
      <w:proofErr w:type="spellEnd"/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должны быть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направлены   в   трехдневный   срок   со  дня  получения  определения.  При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  представления  указанных  сведений  организация  обязана  в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  срок  уведомить  об  этом  в письменной форме должностное лицо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 вынесшее  определение. Умышленное невыполнение законных требований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 лица,  ведущего  производство  по  делу  об  административном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правонарушении,   влечет   за  собой  административную  ответственность  на</w:t>
      </w:r>
      <w:r w:rsidR="007B1676"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основании </w:t>
      </w:r>
      <w:hyperlink r:id="rId50" w:history="1">
        <w:r w:rsidRPr="006264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17.7</w:t>
        </w:r>
      </w:hyperlink>
      <w:r w:rsidRPr="00626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РФ.</w:t>
      </w:r>
    </w:p>
    <w:sectPr w:rsidR="00D25834" w:rsidRPr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42C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B1B4A"/>
    <w:multiLevelType w:val="hybridMultilevel"/>
    <w:tmpl w:val="CDA4C110"/>
    <w:lvl w:ilvl="0" w:tplc="D91214E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B764164"/>
    <w:multiLevelType w:val="multilevel"/>
    <w:tmpl w:val="3374771C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B"/>
    <w:rsid w:val="00082BCF"/>
    <w:rsid w:val="000F7429"/>
    <w:rsid w:val="0017257D"/>
    <w:rsid w:val="001F6F0C"/>
    <w:rsid w:val="003210BD"/>
    <w:rsid w:val="00361C5D"/>
    <w:rsid w:val="003D701C"/>
    <w:rsid w:val="003E1A08"/>
    <w:rsid w:val="003F5D54"/>
    <w:rsid w:val="003F75C7"/>
    <w:rsid w:val="00522113"/>
    <w:rsid w:val="005714BF"/>
    <w:rsid w:val="006264B1"/>
    <w:rsid w:val="006E56D3"/>
    <w:rsid w:val="007B1676"/>
    <w:rsid w:val="007D49CD"/>
    <w:rsid w:val="00817230"/>
    <w:rsid w:val="00831439"/>
    <w:rsid w:val="008912E3"/>
    <w:rsid w:val="00893A26"/>
    <w:rsid w:val="00A304F4"/>
    <w:rsid w:val="00A871D9"/>
    <w:rsid w:val="00BD2838"/>
    <w:rsid w:val="00C52744"/>
    <w:rsid w:val="00D25834"/>
    <w:rsid w:val="00E84981"/>
    <w:rsid w:val="00F62AAB"/>
    <w:rsid w:val="00FC62A1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E56D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701C"/>
  </w:style>
  <w:style w:type="paragraph" w:customStyle="1" w:styleId="ConsPlusNonformat">
    <w:name w:val="ConsPlusNonformat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E56D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701C"/>
  </w:style>
  <w:style w:type="paragraph" w:customStyle="1" w:styleId="ConsPlusNonformat">
    <w:name w:val="ConsPlusNonformat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1A142F22C9D776438D71854B5022663A75D0789C4836D8F8077015508C6C11E199DE51684P6JEF" TargetMode="External"/><Relationship Id="rId18" Type="http://schemas.openxmlformats.org/officeDocument/2006/relationships/hyperlink" Target="consultantplus://offline/ref=2C31A142F22C9D776438D71854B5022660A658028690D46FDED579045D588ED1505C90E4178F6B03PEJ2F" TargetMode="External"/><Relationship Id="rId26" Type="http://schemas.openxmlformats.org/officeDocument/2006/relationships/hyperlink" Target="consultantplus://offline/ref=2C31A142F22C9D776438D71854B5022660A658028690D46FDED579045D588ED1505C90E4178C6D02PEJ5F" TargetMode="External"/><Relationship Id="rId39" Type="http://schemas.openxmlformats.org/officeDocument/2006/relationships/hyperlink" Target="consultantplus://offline/ref=2C31A142F22C9D776438D71854B5022660A658028690D46FDED579045D588ED1505C90E4178F6A0BPEJ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31A142F22C9D776438D71854B5022660A658028690D46FDED579045D588ED1505C90E4178F6B03PEJ8F" TargetMode="External"/><Relationship Id="rId34" Type="http://schemas.openxmlformats.org/officeDocument/2006/relationships/hyperlink" Target="consultantplus://offline/ref=2C31A142F22C9D776438C91542D95E2965A4040F8392DF3A81817F530208888410P1JCF" TargetMode="External"/><Relationship Id="rId42" Type="http://schemas.openxmlformats.org/officeDocument/2006/relationships/hyperlink" Target="consultantplus://offline/ref=2C31A142F22C9D776438C91542D95E2965A4040F8392DF3A81817F530208888410P1JCF" TargetMode="External"/><Relationship Id="rId47" Type="http://schemas.openxmlformats.org/officeDocument/2006/relationships/hyperlink" Target="consultantplus://offline/ref=2C31A142F22C9D776438C91542D95E2965A4040F8392DF3A81817F530208888410P1JCF" TargetMode="External"/><Relationship Id="rId50" Type="http://schemas.openxmlformats.org/officeDocument/2006/relationships/hyperlink" Target="consultantplus://offline/ref=2C31A142F22C9D776438D71854B5022660A658028690D46FDED579045D588ED1505C90E4178C6D03PEJ9F" TargetMode="External"/><Relationship Id="rId7" Type="http://schemas.openxmlformats.org/officeDocument/2006/relationships/hyperlink" Target="consultantplus://offline/ref=2C31A142F22C9D776438D71854B5022660A658028690D46FDED579045D588ED1505C90E4178F6D0BPEJ8F" TargetMode="External"/><Relationship Id="rId12" Type="http://schemas.openxmlformats.org/officeDocument/2006/relationships/hyperlink" Target="consultantplus://offline/ref=2C31A142F22C9D776438C91542D95E2965A4040F8392DF3A81817F530208888410P1JCF" TargetMode="External"/><Relationship Id="rId17" Type="http://schemas.openxmlformats.org/officeDocument/2006/relationships/hyperlink" Target="consultantplus://offline/ref=2C31A142F22C9D776438D71854B5022663A75D0789C4836D8F8077015508C6C11E199DE51684P6JEF" TargetMode="External"/><Relationship Id="rId25" Type="http://schemas.openxmlformats.org/officeDocument/2006/relationships/hyperlink" Target="consultantplus://offline/ref=2C31A142F22C9D776438D71854B5022660A658028690D46FDED579045DP5J8F" TargetMode="External"/><Relationship Id="rId33" Type="http://schemas.openxmlformats.org/officeDocument/2006/relationships/hyperlink" Target="consultantplus://offline/ref=2C31A142F22C9D776438D71854B5022660A658028690D46FDED579045D588ED1505C90E4178F6E0APEJ7F" TargetMode="External"/><Relationship Id="rId38" Type="http://schemas.openxmlformats.org/officeDocument/2006/relationships/hyperlink" Target="consultantplus://offline/ref=2C31A142F22C9D776438D71854B5022660A658028690D46FDED579045D588ED1505C90E4178F6E0APEJ7F" TargetMode="External"/><Relationship Id="rId46" Type="http://schemas.openxmlformats.org/officeDocument/2006/relationships/hyperlink" Target="consultantplus://offline/ref=2C31A142F22C9D776438D71854B5022660A658028690D46FDED579045D588ED1505C90E4178F6B01PEJ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31A142F22C9D776438D71854B5022660A658028690D46FDED579045D588ED1505C90E4178F6C03PEJ8F" TargetMode="External"/><Relationship Id="rId20" Type="http://schemas.openxmlformats.org/officeDocument/2006/relationships/hyperlink" Target="consultantplus://offline/ref=2C31A142F22C9D776438D71854B5022660A658028690D46FDED579045D588ED1505C90E6108EP6J0F" TargetMode="External"/><Relationship Id="rId29" Type="http://schemas.openxmlformats.org/officeDocument/2006/relationships/hyperlink" Target="consultantplus://offline/ref=2C31A142F22C9D776438D71854B5022660A658028690D46FDED579045D588ED1505C90E4178F6A0BPEJ0F" TargetMode="External"/><Relationship Id="rId41" Type="http://schemas.openxmlformats.org/officeDocument/2006/relationships/hyperlink" Target="consultantplus://offline/ref=2C31A142F22C9D776438D71854B5022660A658028690D46FDED579045D588ED1505C90E4178F6F04PEJ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31A142F22C9D776438C91542D95E2965A4040F8392DF3A81817F5302088884101C96B154C96502E09EE1F5P7J0F" TargetMode="External"/><Relationship Id="rId24" Type="http://schemas.openxmlformats.org/officeDocument/2006/relationships/hyperlink" Target="consultantplus://offline/ref=2C31A142F22C9D776438D71854B5022660A658028690D46FDED579045D588ED1505C90E4178F6B00PEJ0F" TargetMode="External"/><Relationship Id="rId32" Type="http://schemas.openxmlformats.org/officeDocument/2006/relationships/hyperlink" Target="consultantplus://offline/ref=2C31A142F22C9D776438D71854B5022660A658028690D46FDED579045D588ED1505C90E417896900PEJ1F" TargetMode="External"/><Relationship Id="rId37" Type="http://schemas.openxmlformats.org/officeDocument/2006/relationships/hyperlink" Target="consultantplus://offline/ref=2C31A142F22C9D776438D71854B5022660A658028690D46FDED579045DP5J8F" TargetMode="External"/><Relationship Id="rId40" Type="http://schemas.openxmlformats.org/officeDocument/2006/relationships/hyperlink" Target="consultantplus://offline/ref=2C31A142F22C9D776438D71854B5022660A658028690D46FDED579045D588ED1505C90E4178F6F03PEJ8F" TargetMode="External"/><Relationship Id="rId45" Type="http://schemas.openxmlformats.org/officeDocument/2006/relationships/hyperlink" Target="consultantplus://offline/ref=2C31A142F22C9D776438D71854B5022660A658028690D46FDED579045D588ED1505C90E4178F6B03PEJ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31A142F22C9D776438D71854B5022660A658028690D46FDED579045DP5J8F" TargetMode="External"/><Relationship Id="rId23" Type="http://schemas.openxmlformats.org/officeDocument/2006/relationships/hyperlink" Target="consultantplus://offline/ref=2C31A142F22C9D776438D71854B5022660A658028690D46FDED579045D588ED1505C90E4178F6B00PEJ0F" TargetMode="External"/><Relationship Id="rId28" Type="http://schemas.openxmlformats.org/officeDocument/2006/relationships/hyperlink" Target="consultantplus://offline/ref=2C31A142F22C9D776438D71854B5022660A658028690D46FDED579045D588ED1505C90E4178F6D0BPEJ7F" TargetMode="External"/><Relationship Id="rId36" Type="http://schemas.openxmlformats.org/officeDocument/2006/relationships/hyperlink" Target="consultantplus://offline/ref=2C31A142F22C9D776438D71854B5022660A658028690D46FDED579045D588ED1505C90E4178F6B03PEJ2F" TargetMode="External"/><Relationship Id="rId49" Type="http://schemas.openxmlformats.org/officeDocument/2006/relationships/hyperlink" Target="consultantplus://offline/ref=2C31A142F22C9D776438D71854B5022660A658028690D46FDED579045D588ED1505C90E4178F6C07PEJ3F" TargetMode="External"/><Relationship Id="rId10" Type="http://schemas.openxmlformats.org/officeDocument/2006/relationships/hyperlink" Target="consultantplus://offline/ref=2C31A142F22C9D776438D71854B5022660A658028690D46FDED579045D588ED1505C90E4178F6E0APEJ7F" TargetMode="External"/><Relationship Id="rId19" Type="http://schemas.openxmlformats.org/officeDocument/2006/relationships/hyperlink" Target="consultantplus://offline/ref=2C31A142F22C9D776438D71854B5022660A658028690D46FDED579045DP5J8F" TargetMode="External"/><Relationship Id="rId31" Type="http://schemas.openxmlformats.org/officeDocument/2006/relationships/hyperlink" Target="consultantplus://offline/ref=2C31A142F22C9D776438D71854B5022660A658028690D46FDED579045D588ED1505C90E4178F6002PEJ8F" TargetMode="External"/><Relationship Id="rId44" Type="http://schemas.openxmlformats.org/officeDocument/2006/relationships/hyperlink" Target="consultantplus://offline/ref=2C31A142F22C9D776438D71854B5022660A658028690D46FDED579045D588ED1505C90E4138CP6J9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31A142F22C9D776438D71854B5022660A658028690D46FDED579045D588ED1505C90E4178F6E0APEJ0F" TargetMode="External"/><Relationship Id="rId14" Type="http://schemas.openxmlformats.org/officeDocument/2006/relationships/hyperlink" Target="consultantplus://offline/ref=2C31A142F22C9D776438D71854B5022660A658028690D46FDED579045D588ED1505C90E4178F6B03PEJ2F" TargetMode="External"/><Relationship Id="rId22" Type="http://schemas.openxmlformats.org/officeDocument/2006/relationships/hyperlink" Target="consultantplus://offline/ref=2C31A142F22C9D776438D71854B5022660A658028690D46FDED579045DP5J8F" TargetMode="External"/><Relationship Id="rId27" Type="http://schemas.openxmlformats.org/officeDocument/2006/relationships/hyperlink" Target="consultantplus://offline/ref=2C31A142F22C9D776438D71854B5022660A658028690D46FDED579045D588ED1505C90E4178C6D02PEJ5F" TargetMode="External"/><Relationship Id="rId30" Type="http://schemas.openxmlformats.org/officeDocument/2006/relationships/hyperlink" Target="consultantplus://offline/ref=2C31A142F22C9D776438D71854B5022660A658028690D46FDED579045D588ED1505C90E4178F6001PEJ8F" TargetMode="External"/><Relationship Id="rId35" Type="http://schemas.openxmlformats.org/officeDocument/2006/relationships/hyperlink" Target="consultantplus://offline/ref=2C31A142F22C9D776438D71854B5022663A75D0789C4836D8F8077015508C6C11E199DE51684P6JEF" TargetMode="External"/><Relationship Id="rId43" Type="http://schemas.openxmlformats.org/officeDocument/2006/relationships/hyperlink" Target="consultantplus://offline/ref=2C31A142F22C9D776438D71854B5022660A658028690D46FDED579045D588ED1505C90E4178F6A0BPEJ0F" TargetMode="External"/><Relationship Id="rId48" Type="http://schemas.openxmlformats.org/officeDocument/2006/relationships/hyperlink" Target="consultantplus://offline/ref=2C31A142F22C9D776438D71854B5022660A658028690D46FDED579045D588ED1505C90E4178F6C07PEJ3F" TargetMode="External"/><Relationship Id="rId8" Type="http://schemas.openxmlformats.org/officeDocument/2006/relationships/hyperlink" Target="consultantplus://offline/ref=2C31A142F22C9D776438D71854B5022660A658028690D46FDED579045D588ED1505C90E314P8JC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7B6-3B99-44E3-BEC6-5BB8E20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18</cp:revision>
  <cp:lastPrinted>2016-02-09T08:36:00Z</cp:lastPrinted>
  <dcterms:created xsi:type="dcterms:W3CDTF">2016-01-26T07:15:00Z</dcterms:created>
  <dcterms:modified xsi:type="dcterms:W3CDTF">2016-03-10T07:02:00Z</dcterms:modified>
</cp:coreProperties>
</file>