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10" w:rsidRPr="00D6610F" w:rsidRDefault="00020410" w:rsidP="00020410">
      <w:pPr>
        <w:jc w:val="both"/>
        <w:rPr>
          <w:b/>
        </w:rPr>
      </w:pPr>
    </w:p>
    <w:p w:rsidR="00020410" w:rsidRPr="00D6610F" w:rsidRDefault="00020410" w:rsidP="00020410">
      <w:pPr>
        <w:jc w:val="center"/>
        <w:rPr>
          <w:b/>
        </w:rPr>
      </w:pPr>
      <w:r w:rsidRPr="00D6610F">
        <w:rPr>
          <w:b/>
        </w:rPr>
        <w:t xml:space="preserve"> АДМИНИСТРАЦИЯ ЮРЬЕВЕЦКОГО</w:t>
      </w:r>
      <w:r w:rsidR="00A437A5">
        <w:rPr>
          <w:b/>
        </w:rPr>
        <w:t xml:space="preserve"> </w:t>
      </w:r>
      <w:r w:rsidRPr="00D6610F">
        <w:rPr>
          <w:b/>
        </w:rPr>
        <w:t>МУНИЦИПАЛЬНОГО РАЙОНА</w:t>
      </w:r>
    </w:p>
    <w:p w:rsidR="00020410" w:rsidRPr="00D6610F" w:rsidRDefault="00020410" w:rsidP="00020410">
      <w:pPr>
        <w:pBdr>
          <w:bottom w:val="single" w:sz="12" w:space="1" w:color="auto"/>
        </w:pBdr>
        <w:jc w:val="center"/>
        <w:rPr>
          <w:b/>
        </w:rPr>
      </w:pPr>
      <w:r w:rsidRPr="00D6610F">
        <w:rPr>
          <w:b/>
        </w:rPr>
        <w:t>ИВАНОВСКОЙ ОБЛАСТИ</w:t>
      </w:r>
    </w:p>
    <w:p w:rsidR="00020410" w:rsidRPr="00D6610F" w:rsidRDefault="00020410" w:rsidP="00020410">
      <w:pPr>
        <w:jc w:val="center"/>
      </w:pPr>
    </w:p>
    <w:p w:rsidR="00020410" w:rsidRPr="00D6610F" w:rsidRDefault="00020410" w:rsidP="00020410">
      <w:pPr>
        <w:jc w:val="center"/>
        <w:rPr>
          <w:b/>
        </w:rPr>
      </w:pPr>
      <w:r w:rsidRPr="00D6610F">
        <w:rPr>
          <w:b/>
        </w:rPr>
        <w:t>ПОСТАНОВЛЕНИЕ</w:t>
      </w:r>
    </w:p>
    <w:p w:rsidR="00020410" w:rsidRPr="00D6610F" w:rsidRDefault="00020410" w:rsidP="00020410"/>
    <w:p w:rsidR="00020410" w:rsidRPr="00D6610F" w:rsidRDefault="00020410" w:rsidP="00020410">
      <w:r w:rsidRPr="00D6610F">
        <w:t xml:space="preserve">от </w:t>
      </w:r>
      <w:r w:rsidR="0034131D" w:rsidRPr="00D6610F">
        <w:t>17.12.</w:t>
      </w:r>
      <w:r w:rsidRPr="00D6610F">
        <w:t>201</w:t>
      </w:r>
      <w:r w:rsidR="00DD5AF5" w:rsidRPr="00D6610F">
        <w:t>8</w:t>
      </w:r>
      <w:r w:rsidRPr="00D6610F">
        <w:t xml:space="preserve"> №</w:t>
      </w:r>
      <w:r w:rsidR="0034131D" w:rsidRPr="00D6610F">
        <w:t>472</w:t>
      </w:r>
      <w:r w:rsidRPr="00D6610F">
        <w:t xml:space="preserve">     </w:t>
      </w:r>
    </w:p>
    <w:p w:rsidR="00020410" w:rsidRPr="00D6610F" w:rsidRDefault="00020410" w:rsidP="00020410">
      <w:r w:rsidRPr="00D6610F">
        <w:t>г.</w:t>
      </w:r>
      <w:bookmarkStart w:id="0" w:name="_GoBack"/>
      <w:bookmarkEnd w:id="0"/>
      <w:r w:rsidRPr="00D6610F">
        <w:t xml:space="preserve">Юрьевец                                                                </w:t>
      </w:r>
    </w:p>
    <w:p w:rsidR="00020410" w:rsidRPr="00D6610F" w:rsidRDefault="00020410" w:rsidP="00020410">
      <w:pPr>
        <w:jc w:val="both"/>
      </w:pPr>
    </w:p>
    <w:p w:rsidR="00020410" w:rsidRPr="00D6610F" w:rsidRDefault="00020410" w:rsidP="00020410">
      <w:pPr>
        <w:jc w:val="center"/>
      </w:pPr>
    </w:p>
    <w:p w:rsidR="002A11B2" w:rsidRPr="00D6610F" w:rsidRDefault="002A11B2" w:rsidP="002A11B2"/>
    <w:p w:rsidR="009E129E" w:rsidRPr="00D6610F" w:rsidRDefault="002A11B2" w:rsidP="00EA3E9B">
      <w:pPr>
        <w:jc w:val="center"/>
        <w:rPr>
          <w:b/>
          <w:bCs/>
        </w:rPr>
      </w:pPr>
      <w:r w:rsidRPr="00D6610F">
        <w:rPr>
          <w:b/>
          <w:bCs/>
        </w:rPr>
        <w:t>Об утверждении Положения о проведении обязательного аудита бухгалтерской (финансовой)</w:t>
      </w:r>
      <w:r w:rsidR="00EA2383" w:rsidRPr="00D6610F">
        <w:rPr>
          <w:b/>
          <w:bCs/>
        </w:rPr>
        <w:t xml:space="preserve"> отчетности муниципальных унитарных предприятий </w:t>
      </w:r>
    </w:p>
    <w:p w:rsidR="00EA2383" w:rsidRPr="00D6610F" w:rsidRDefault="00EA2383" w:rsidP="002A11B2">
      <w:pPr>
        <w:rPr>
          <w:b/>
          <w:bCs/>
        </w:rPr>
      </w:pPr>
    </w:p>
    <w:p w:rsidR="00312778" w:rsidRPr="00D6610F" w:rsidRDefault="00EA2383" w:rsidP="009C5AFE">
      <w:pPr>
        <w:ind w:firstLine="567"/>
        <w:jc w:val="both"/>
        <w:rPr>
          <w:bCs/>
        </w:rPr>
      </w:pPr>
      <w:r w:rsidRPr="00D6610F">
        <w:rPr>
          <w:bCs/>
        </w:rPr>
        <w:t>В целях реализации статей 20 и 26 Федерального закона от 14 ноября 2002 года № 161-ФЗ «О государственных и муниципальных унитарных предприятиях»</w:t>
      </w:r>
      <w:r w:rsidR="00ED5FB4" w:rsidRPr="00D6610F">
        <w:rPr>
          <w:bCs/>
        </w:rPr>
        <w:t xml:space="preserve">, </w:t>
      </w:r>
      <w:r w:rsidRPr="00D6610F">
        <w:rPr>
          <w:bCs/>
        </w:rPr>
        <w:t xml:space="preserve"> Администрация </w:t>
      </w:r>
      <w:r w:rsidR="00DD5AF5" w:rsidRPr="00D6610F">
        <w:rPr>
          <w:bCs/>
        </w:rPr>
        <w:t>Юрьевецкого муниципального района Ивановской области,</w:t>
      </w:r>
    </w:p>
    <w:p w:rsidR="00312778" w:rsidRPr="00D6610F" w:rsidRDefault="00312778" w:rsidP="009C5AFE">
      <w:pPr>
        <w:ind w:firstLine="567"/>
        <w:jc w:val="both"/>
        <w:rPr>
          <w:bCs/>
        </w:rPr>
      </w:pPr>
    </w:p>
    <w:p w:rsidR="00EA2383" w:rsidRPr="00D6610F" w:rsidRDefault="00DD5AF5" w:rsidP="009C5AFE">
      <w:pPr>
        <w:ind w:firstLine="567"/>
        <w:jc w:val="both"/>
        <w:rPr>
          <w:bCs/>
        </w:rPr>
      </w:pPr>
      <w:r w:rsidRPr="00D6610F">
        <w:rPr>
          <w:bCs/>
        </w:rPr>
        <w:t xml:space="preserve"> </w:t>
      </w:r>
      <w:proofErr w:type="gramStart"/>
      <w:r w:rsidRPr="00D6610F">
        <w:rPr>
          <w:b/>
          <w:bCs/>
        </w:rPr>
        <w:t>п</w:t>
      </w:r>
      <w:proofErr w:type="gramEnd"/>
      <w:r w:rsidRPr="00D6610F">
        <w:rPr>
          <w:b/>
          <w:bCs/>
        </w:rPr>
        <w:t xml:space="preserve"> о с т а н о в л я е т</w:t>
      </w:r>
      <w:r w:rsidR="00EA2383" w:rsidRPr="00D6610F">
        <w:rPr>
          <w:bCs/>
        </w:rPr>
        <w:t>:</w:t>
      </w:r>
    </w:p>
    <w:p w:rsidR="00CA722C" w:rsidRPr="00D6610F" w:rsidRDefault="00CA722C" w:rsidP="009C5AFE">
      <w:pPr>
        <w:ind w:firstLine="567"/>
        <w:jc w:val="both"/>
        <w:rPr>
          <w:bCs/>
        </w:rPr>
      </w:pPr>
    </w:p>
    <w:p w:rsidR="00CA722C" w:rsidRPr="00D6610F" w:rsidRDefault="00CA722C" w:rsidP="009C5AFE">
      <w:pPr>
        <w:pStyle w:val="a3"/>
        <w:ind w:left="0" w:firstLine="567"/>
        <w:jc w:val="both"/>
      </w:pPr>
      <w:bookmarkStart w:id="1" w:name="sub_3"/>
      <w:r w:rsidRPr="00D6610F">
        <w:t>1. Утвердить Положение о проведении обязательного аудита бухгалтерской (финансовой) отчетности муниципальных унитарных предприятий</w:t>
      </w:r>
      <w:r w:rsidR="00DD5AF5" w:rsidRPr="00D6610F">
        <w:t xml:space="preserve">, согласно </w:t>
      </w:r>
      <w:r w:rsidR="004D61B9" w:rsidRPr="00D6610F">
        <w:t>Приложению к</w:t>
      </w:r>
      <w:r w:rsidR="00DD5AF5" w:rsidRPr="00D6610F">
        <w:t xml:space="preserve"> настоящему Постановлению</w:t>
      </w:r>
      <w:r w:rsidRPr="00D6610F">
        <w:t>.</w:t>
      </w:r>
    </w:p>
    <w:p w:rsidR="00DE7976" w:rsidRPr="00D6610F" w:rsidRDefault="00DE7976" w:rsidP="00DE797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10F">
        <w:rPr>
          <w:rFonts w:ascii="Times New Roman" w:hAnsi="Times New Roman" w:cs="Times New Roman"/>
          <w:sz w:val="24"/>
          <w:szCs w:val="24"/>
        </w:rPr>
        <w:t>2</w:t>
      </w:r>
      <w:r w:rsidR="00CA722C" w:rsidRPr="00D6610F">
        <w:rPr>
          <w:rFonts w:ascii="Times New Roman" w:hAnsi="Times New Roman" w:cs="Times New Roman"/>
          <w:sz w:val="24"/>
          <w:szCs w:val="24"/>
        </w:rPr>
        <w:t xml:space="preserve">. </w:t>
      </w:r>
      <w:r w:rsidRPr="00D6610F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 w:rsidR="00545F8C" w:rsidRPr="00D6610F">
        <w:rPr>
          <w:rFonts w:ascii="Times New Roman" w:hAnsi="Times New Roman" w:cs="Times New Roman"/>
          <w:sz w:val="24"/>
          <w:szCs w:val="24"/>
        </w:rPr>
        <w:t xml:space="preserve">постановление в соответствии с ч. 10 </w:t>
      </w:r>
      <w:r w:rsidRPr="00D6610F">
        <w:rPr>
          <w:rFonts w:ascii="Times New Roman" w:hAnsi="Times New Roman" w:cs="Times New Roman"/>
          <w:sz w:val="24"/>
          <w:szCs w:val="24"/>
        </w:rPr>
        <w:t>ст.</w:t>
      </w:r>
      <w:r w:rsidR="00545F8C" w:rsidRPr="00D6610F">
        <w:rPr>
          <w:rFonts w:ascii="Times New Roman" w:hAnsi="Times New Roman" w:cs="Times New Roman"/>
          <w:sz w:val="24"/>
          <w:szCs w:val="24"/>
        </w:rPr>
        <w:t xml:space="preserve"> 8</w:t>
      </w:r>
      <w:r w:rsidRPr="00D6610F">
        <w:rPr>
          <w:rFonts w:ascii="Times New Roman" w:hAnsi="Times New Roman" w:cs="Times New Roman"/>
          <w:sz w:val="24"/>
          <w:szCs w:val="24"/>
        </w:rPr>
        <w:t xml:space="preserve"> Устава Юрьевецкого муниципального района</w:t>
      </w:r>
      <w:r w:rsidR="00545F8C" w:rsidRPr="00D6610F">
        <w:rPr>
          <w:rFonts w:ascii="Times New Roman" w:hAnsi="Times New Roman" w:cs="Times New Roman"/>
          <w:sz w:val="24"/>
          <w:szCs w:val="24"/>
        </w:rPr>
        <w:t>, с ч.7</w:t>
      </w:r>
      <w:r w:rsidR="00312778" w:rsidRPr="00D6610F">
        <w:rPr>
          <w:rFonts w:ascii="Times New Roman" w:hAnsi="Times New Roman" w:cs="Times New Roman"/>
          <w:sz w:val="24"/>
          <w:szCs w:val="24"/>
        </w:rPr>
        <w:t xml:space="preserve"> ст.</w:t>
      </w:r>
      <w:r w:rsidR="00545F8C" w:rsidRPr="00D6610F">
        <w:rPr>
          <w:rFonts w:ascii="Times New Roman" w:hAnsi="Times New Roman" w:cs="Times New Roman"/>
          <w:sz w:val="24"/>
          <w:szCs w:val="24"/>
        </w:rPr>
        <w:t xml:space="preserve">37 </w:t>
      </w:r>
      <w:r w:rsidR="00312778" w:rsidRPr="00D6610F">
        <w:rPr>
          <w:rFonts w:ascii="Times New Roman" w:hAnsi="Times New Roman" w:cs="Times New Roman"/>
          <w:sz w:val="24"/>
          <w:szCs w:val="24"/>
        </w:rPr>
        <w:t xml:space="preserve">Устава Юрьевецкого городского </w:t>
      </w:r>
      <w:r w:rsidR="004D61B9" w:rsidRPr="00D6610F">
        <w:rPr>
          <w:rFonts w:ascii="Times New Roman" w:hAnsi="Times New Roman" w:cs="Times New Roman"/>
          <w:sz w:val="24"/>
          <w:szCs w:val="24"/>
        </w:rPr>
        <w:t>поселения и</w:t>
      </w:r>
      <w:r w:rsidRPr="00D6610F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Юрьевецкого муниципального района.</w:t>
      </w:r>
    </w:p>
    <w:p w:rsidR="00DD5AF5" w:rsidRPr="00D6610F" w:rsidRDefault="00DE7976" w:rsidP="00DD5AF5">
      <w:pPr>
        <w:pStyle w:val="a3"/>
        <w:ind w:left="0" w:firstLine="567"/>
        <w:jc w:val="both"/>
      </w:pPr>
      <w:r w:rsidRPr="00D6610F">
        <w:t>3</w:t>
      </w:r>
      <w:r w:rsidR="00DD5AF5" w:rsidRPr="00D6610F">
        <w:t xml:space="preserve">. </w:t>
      </w:r>
      <w:proofErr w:type="gramStart"/>
      <w:r w:rsidR="00DD5AF5" w:rsidRPr="00D6610F">
        <w:t>Контроль за</w:t>
      </w:r>
      <w:proofErr w:type="gramEnd"/>
      <w:r w:rsidR="00DD5AF5" w:rsidRPr="00D6610F">
        <w:t xml:space="preserve"> выполнением постановления возложить на</w:t>
      </w:r>
      <w:r w:rsidR="007A57A6" w:rsidRPr="00D6610F">
        <w:t xml:space="preserve"> </w:t>
      </w:r>
      <w:r w:rsidR="004D61B9" w:rsidRPr="00D6610F">
        <w:t xml:space="preserve">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4D61B9" w:rsidRPr="00D6610F">
        <w:t>Плисова</w:t>
      </w:r>
      <w:proofErr w:type="spellEnd"/>
      <w:r w:rsidR="00312778" w:rsidRPr="00D6610F">
        <w:t xml:space="preserve"> </w:t>
      </w:r>
      <w:r w:rsidR="004D61B9" w:rsidRPr="00D6610F">
        <w:t xml:space="preserve">В.К. </w:t>
      </w:r>
    </w:p>
    <w:p w:rsidR="00ED5FB4" w:rsidRPr="00D6610F" w:rsidRDefault="00ED5FB4" w:rsidP="00ED5FB4">
      <w:pPr>
        <w:jc w:val="both"/>
      </w:pPr>
    </w:p>
    <w:p w:rsidR="00CA722C" w:rsidRPr="00D6610F" w:rsidRDefault="00CA722C" w:rsidP="00ED5FB4">
      <w:pPr>
        <w:jc w:val="both"/>
      </w:pPr>
    </w:p>
    <w:p w:rsidR="00DE7976" w:rsidRPr="00751808" w:rsidRDefault="00DE7976" w:rsidP="00ED5FB4">
      <w:pPr>
        <w:jc w:val="both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4797"/>
      </w:tblGrid>
      <w:tr w:rsidR="00D6610F" w:rsidRPr="00751808" w:rsidTr="003D72DB">
        <w:tc>
          <w:tcPr>
            <w:tcW w:w="5102" w:type="dxa"/>
            <w:vAlign w:val="center"/>
          </w:tcPr>
          <w:p w:rsidR="00CA722C" w:rsidRPr="00751808" w:rsidRDefault="00DE7976" w:rsidP="00CA722C">
            <w:pPr>
              <w:suppressAutoHyphens w:val="0"/>
              <w:jc w:val="both"/>
              <w:rPr>
                <w:b/>
                <w:lang w:eastAsia="ru-RU"/>
              </w:rPr>
            </w:pPr>
            <w:r w:rsidRPr="00751808">
              <w:rPr>
                <w:b/>
                <w:lang w:eastAsia="ru-RU"/>
              </w:rPr>
              <w:t>Глава Юрьевецкого</w:t>
            </w:r>
          </w:p>
          <w:p w:rsidR="00DE7976" w:rsidRPr="00751808" w:rsidRDefault="00DE7976" w:rsidP="00CA722C">
            <w:pPr>
              <w:suppressAutoHyphens w:val="0"/>
              <w:jc w:val="both"/>
              <w:rPr>
                <w:b/>
                <w:lang w:eastAsia="ru-RU"/>
              </w:rPr>
            </w:pPr>
            <w:r w:rsidRPr="00751808">
              <w:rPr>
                <w:b/>
                <w:lang w:eastAsia="ru-RU"/>
              </w:rPr>
              <w:t>муниципального района</w:t>
            </w:r>
          </w:p>
        </w:tc>
        <w:tc>
          <w:tcPr>
            <w:tcW w:w="5103" w:type="dxa"/>
            <w:vAlign w:val="center"/>
          </w:tcPr>
          <w:p w:rsidR="00CA722C" w:rsidRPr="00751808" w:rsidRDefault="00DE7976" w:rsidP="00CA722C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b/>
                <w:lang w:eastAsia="ru-RU"/>
              </w:rPr>
            </w:pPr>
            <w:r w:rsidRPr="00751808">
              <w:rPr>
                <w:b/>
                <w:lang w:eastAsia="ru-RU"/>
              </w:rPr>
              <w:t>Ю.И. Тимошенко</w:t>
            </w:r>
          </w:p>
        </w:tc>
      </w:tr>
    </w:tbl>
    <w:p w:rsidR="00D33068" w:rsidRPr="00751808" w:rsidRDefault="00D33068" w:rsidP="00EA3E9B">
      <w:pPr>
        <w:pStyle w:val="a3"/>
        <w:ind w:left="0" w:firstLine="567"/>
        <w:rPr>
          <w:b/>
        </w:rPr>
      </w:pPr>
    </w:p>
    <w:bookmarkEnd w:id="1"/>
    <w:p w:rsidR="00CA722C" w:rsidRPr="00751808" w:rsidRDefault="00CA722C">
      <w:pPr>
        <w:suppressAutoHyphens w:val="0"/>
        <w:spacing w:after="200" w:line="276" w:lineRule="auto"/>
        <w:rPr>
          <w:b/>
        </w:rPr>
      </w:pPr>
      <w:r w:rsidRPr="00751808">
        <w:rPr>
          <w:b/>
        </w:rPr>
        <w:br w:type="page"/>
      </w:r>
    </w:p>
    <w:p w:rsidR="00D33068" w:rsidRPr="00D6610F" w:rsidRDefault="00D33068" w:rsidP="00AD006C">
      <w:pPr>
        <w:autoSpaceDE w:val="0"/>
        <w:ind w:left="5670"/>
        <w:jc w:val="right"/>
        <w:rPr>
          <w:bCs/>
        </w:rPr>
      </w:pPr>
      <w:r w:rsidRPr="00D6610F">
        <w:rPr>
          <w:bCs/>
        </w:rPr>
        <w:lastRenderedPageBreak/>
        <w:t xml:space="preserve">Приложение </w:t>
      </w:r>
    </w:p>
    <w:p w:rsidR="00CA722C" w:rsidRPr="00D6610F" w:rsidRDefault="00D33068" w:rsidP="00AD006C">
      <w:pPr>
        <w:autoSpaceDE w:val="0"/>
        <w:ind w:left="5670"/>
        <w:jc w:val="right"/>
        <w:rPr>
          <w:bCs/>
        </w:rPr>
      </w:pPr>
      <w:r w:rsidRPr="00D6610F">
        <w:rPr>
          <w:bCs/>
        </w:rPr>
        <w:t xml:space="preserve">к постановлению администрации </w:t>
      </w:r>
    </w:p>
    <w:p w:rsidR="00D33068" w:rsidRPr="00D6610F" w:rsidRDefault="00DE7976" w:rsidP="00AD006C">
      <w:pPr>
        <w:autoSpaceDE w:val="0"/>
        <w:ind w:left="5670"/>
        <w:jc w:val="right"/>
        <w:rPr>
          <w:bCs/>
        </w:rPr>
      </w:pPr>
      <w:r w:rsidRPr="00D6610F">
        <w:rPr>
          <w:bCs/>
        </w:rPr>
        <w:t>Юрьевецкого муниципального района Ивановской области</w:t>
      </w:r>
    </w:p>
    <w:p w:rsidR="00D33068" w:rsidRPr="00D6610F" w:rsidRDefault="00D33068" w:rsidP="00AD006C">
      <w:pPr>
        <w:autoSpaceDE w:val="0"/>
        <w:ind w:left="5670"/>
        <w:jc w:val="right"/>
        <w:rPr>
          <w:bCs/>
        </w:rPr>
      </w:pPr>
      <w:r w:rsidRPr="00D6610F">
        <w:rPr>
          <w:bCs/>
        </w:rPr>
        <w:t xml:space="preserve">от </w:t>
      </w:r>
      <w:r w:rsidR="0006362A" w:rsidRPr="00D6610F">
        <w:rPr>
          <w:bCs/>
        </w:rPr>
        <w:t>17.12.</w:t>
      </w:r>
      <w:r w:rsidRPr="00D6610F">
        <w:rPr>
          <w:bCs/>
        </w:rPr>
        <w:t xml:space="preserve">2018 № </w:t>
      </w:r>
      <w:r w:rsidR="0006362A" w:rsidRPr="00D6610F">
        <w:rPr>
          <w:bCs/>
        </w:rPr>
        <w:t>472</w:t>
      </w:r>
    </w:p>
    <w:p w:rsidR="00D33068" w:rsidRPr="00D6610F" w:rsidRDefault="00D33068" w:rsidP="00D33068">
      <w:pPr>
        <w:autoSpaceDE w:val="0"/>
        <w:ind w:firstLine="720"/>
        <w:jc w:val="both"/>
      </w:pPr>
    </w:p>
    <w:p w:rsidR="00DE7976" w:rsidRPr="00D6610F" w:rsidRDefault="00DE7976" w:rsidP="00D33068">
      <w:pPr>
        <w:autoSpaceDE w:val="0"/>
        <w:ind w:firstLine="720"/>
        <w:jc w:val="both"/>
      </w:pPr>
    </w:p>
    <w:p w:rsidR="00D33068" w:rsidRPr="00D6610F" w:rsidRDefault="00D33068" w:rsidP="009C5AFE">
      <w:pPr>
        <w:jc w:val="center"/>
        <w:rPr>
          <w:b/>
          <w:bCs/>
        </w:rPr>
      </w:pPr>
      <w:r w:rsidRPr="00D6610F">
        <w:rPr>
          <w:b/>
          <w:bCs/>
        </w:rPr>
        <w:t>Положение</w:t>
      </w:r>
    </w:p>
    <w:p w:rsidR="00D33068" w:rsidRPr="00D6610F" w:rsidRDefault="00D33068" w:rsidP="009C5AFE">
      <w:pPr>
        <w:jc w:val="center"/>
        <w:rPr>
          <w:b/>
          <w:bCs/>
        </w:rPr>
      </w:pPr>
      <w:r w:rsidRPr="00D6610F">
        <w:rPr>
          <w:b/>
          <w:bCs/>
        </w:rPr>
        <w:t xml:space="preserve">о проведении обязательного аудита бухгалтерской (финансовой) отчетности муниципальных унитарных предприятий </w:t>
      </w:r>
    </w:p>
    <w:p w:rsidR="00D65749" w:rsidRPr="00D6610F" w:rsidRDefault="00D65749" w:rsidP="00D33068">
      <w:pPr>
        <w:rPr>
          <w:b/>
          <w:bCs/>
        </w:rPr>
      </w:pPr>
    </w:p>
    <w:p w:rsidR="009C5AFE" w:rsidRPr="00D6610F" w:rsidRDefault="009C5AFE" w:rsidP="009C5AFE">
      <w:pPr>
        <w:ind w:firstLine="567"/>
        <w:jc w:val="both"/>
        <w:rPr>
          <w:bCs/>
        </w:rPr>
      </w:pPr>
      <w:r w:rsidRPr="00D6610F">
        <w:rPr>
          <w:bCs/>
        </w:rPr>
        <w:t>1. Настоящее Положение определяет порядок принятия решения о проведен</w:t>
      </w:r>
      <w:proofErr w:type="gramStart"/>
      <w:r w:rsidRPr="00D6610F">
        <w:rPr>
          <w:bCs/>
        </w:rPr>
        <w:t>ии ау</w:t>
      </w:r>
      <w:proofErr w:type="gramEnd"/>
      <w:r w:rsidRPr="00D6610F">
        <w:rPr>
          <w:bCs/>
        </w:rPr>
        <w:t>диторских проверок муниципальных унитарных предприятий</w:t>
      </w:r>
      <w:r w:rsidR="00F6093B" w:rsidRPr="00D6610F">
        <w:rPr>
          <w:bCs/>
        </w:rPr>
        <w:t xml:space="preserve"> муниципальны</w:t>
      </w:r>
      <w:r w:rsidR="00527B2F" w:rsidRPr="00D6610F">
        <w:rPr>
          <w:bCs/>
        </w:rPr>
        <w:t>х</w:t>
      </w:r>
      <w:r w:rsidR="00F6093B" w:rsidRPr="00D6610F">
        <w:rPr>
          <w:bCs/>
        </w:rPr>
        <w:t xml:space="preserve"> образовани</w:t>
      </w:r>
      <w:r w:rsidR="00527B2F" w:rsidRPr="00D6610F">
        <w:rPr>
          <w:bCs/>
        </w:rPr>
        <w:t>й</w:t>
      </w:r>
      <w:r w:rsidR="00F6093B" w:rsidRPr="00D6610F">
        <w:rPr>
          <w:bCs/>
        </w:rPr>
        <w:t xml:space="preserve"> «</w:t>
      </w:r>
      <w:r w:rsidR="00236F46" w:rsidRPr="00D6610F">
        <w:rPr>
          <w:bCs/>
        </w:rPr>
        <w:t>Юрьевецкого муниципального района</w:t>
      </w:r>
      <w:r w:rsidR="00F6093B" w:rsidRPr="00D6610F">
        <w:rPr>
          <w:bCs/>
        </w:rPr>
        <w:t xml:space="preserve"> Ивановской области»</w:t>
      </w:r>
      <w:r w:rsidR="00236F46" w:rsidRPr="00D6610F">
        <w:rPr>
          <w:bCs/>
        </w:rPr>
        <w:t xml:space="preserve"> и </w:t>
      </w:r>
      <w:r w:rsidR="00F6093B" w:rsidRPr="00D6610F">
        <w:rPr>
          <w:bCs/>
        </w:rPr>
        <w:t>«</w:t>
      </w:r>
      <w:r w:rsidR="00236F46" w:rsidRPr="00D6610F">
        <w:rPr>
          <w:bCs/>
        </w:rPr>
        <w:t>Юрьевецкого городского поселения</w:t>
      </w:r>
      <w:r w:rsidR="00F6093B" w:rsidRPr="00D6610F">
        <w:rPr>
          <w:bCs/>
        </w:rPr>
        <w:t xml:space="preserve"> Юрьевецкого муниципального района Ивановской области»</w:t>
      </w:r>
      <w:r w:rsidR="00236F46" w:rsidRPr="00D6610F">
        <w:rPr>
          <w:bCs/>
        </w:rPr>
        <w:t xml:space="preserve"> </w:t>
      </w:r>
      <w:r w:rsidRPr="00D6610F">
        <w:rPr>
          <w:bCs/>
        </w:rPr>
        <w:t xml:space="preserve">(далее – </w:t>
      </w:r>
      <w:r w:rsidR="00236F46" w:rsidRPr="00D6610F">
        <w:rPr>
          <w:bCs/>
        </w:rPr>
        <w:t>Предприятия</w:t>
      </w:r>
      <w:r w:rsidRPr="00D6610F">
        <w:rPr>
          <w:bCs/>
        </w:rPr>
        <w:t xml:space="preserve">) и случаи, при которых </w:t>
      </w:r>
      <w:r w:rsidR="00236F46" w:rsidRPr="00D6610F">
        <w:rPr>
          <w:bCs/>
        </w:rPr>
        <w:t>П</w:t>
      </w:r>
      <w:r w:rsidRPr="00D6610F">
        <w:rPr>
          <w:bCs/>
        </w:rPr>
        <w:t>редприятия подлежат обязательной ежегодной проверке независимым аудитором.</w:t>
      </w:r>
    </w:p>
    <w:p w:rsidR="009C5AFE" w:rsidRPr="00D6610F" w:rsidRDefault="009C5AFE" w:rsidP="009C5AFE">
      <w:pPr>
        <w:ind w:firstLine="567"/>
        <w:jc w:val="both"/>
        <w:rPr>
          <w:bCs/>
        </w:rPr>
      </w:pPr>
      <w:r w:rsidRPr="00D6610F">
        <w:rPr>
          <w:bCs/>
        </w:rPr>
        <w:t xml:space="preserve">2. </w:t>
      </w:r>
      <w:proofErr w:type="gramStart"/>
      <w:r w:rsidRPr="00D6610F">
        <w:rPr>
          <w:bCs/>
        </w:rPr>
        <w:t xml:space="preserve">Положение разработано в соответствии с федеральными законами от 14.11.2002 № 161-ФЗ «О государственных и муниципальных унитарных предприятиях», от 30.12.2008 № 307-ФЗ «Об аудиторской деятельности», от 05.04.2013 № 44-ФЗ «О контрактной системе в сфере закупок товаров, работ, услуг для обеспечения государственных и муниципальных нужд» в целях эффективного использования муниципального имущества, находящегося в хозяйственном ведении </w:t>
      </w:r>
      <w:r w:rsidR="00236F46" w:rsidRPr="00D6610F">
        <w:rPr>
          <w:bCs/>
        </w:rPr>
        <w:t>Предприятий.</w:t>
      </w:r>
      <w:proofErr w:type="gramEnd"/>
    </w:p>
    <w:p w:rsidR="009C5AFE" w:rsidRPr="00D6610F" w:rsidRDefault="009C5AFE" w:rsidP="009C5AFE">
      <w:pPr>
        <w:ind w:firstLine="567"/>
        <w:jc w:val="both"/>
        <w:rPr>
          <w:bCs/>
        </w:rPr>
      </w:pPr>
      <w:r w:rsidRPr="00D6610F">
        <w:rPr>
          <w:bCs/>
        </w:rPr>
        <w:t xml:space="preserve">3. Бухгалтерская (финансовая) отчетность </w:t>
      </w:r>
      <w:r w:rsidR="00236F46" w:rsidRPr="00D6610F">
        <w:rPr>
          <w:bCs/>
        </w:rPr>
        <w:t>муниципальных унитарных предприятий Юрьевецкого муниципального района и Юрьевецкого городского поселения</w:t>
      </w:r>
      <w:r w:rsidRPr="00D6610F">
        <w:rPr>
          <w:bCs/>
        </w:rPr>
        <w:t xml:space="preserve"> подлежит обязательной ежегодной аудиторской проверке. Источником финансирования расходов на проведение обязательной аудиторской проверки бухгалтерской (финансовой) отчетности являются собственные средства предприятий.</w:t>
      </w:r>
    </w:p>
    <w:p w:rsidR="009C5AFE" w:rsidRPr="00D6610F" w:rsidRDefault="009C5AFE" w:rsidP="009C5AFE">
      <w:pPr>
        <w:ind w:firstLine="567"/>
        <w:jc w:val="both"/>
        <w:rPr>
          <w:bCs/>
        </w:rPr>
      </w:pPr>
      <w:r w:rsidRPr="00D6610F">
        <w:rPr>
          <w:bCs/>
        </w:rPr>
        <w:t>4. Обязательный аудит годовой бухгалтерской (финансовой) отчетности (дале</w:t>
      </w:r>
      <w:proofErr w:type="gramStart"/>
      <w:r w:rsidRPr="00D6610F">
        <w:rPr>
          <w:bCs/>
        </w:rPr>
        <w:t>е-</w:t>
      </w:r>
      <w:proofErr w:type="gramEnd"/>
      <w:r w:rsidRPr="00D6610F">
        <w:rPr>
          <w:bCs/>
        </w:rPr>
        <w:t xml:space="preserve"> аудит) в отношении предприятий проводится в случаях, если:</w:t>
      </w:r>
    </w:p>
    <w:p w:rsidR="009C5AFE" w:rsidRPr="00D6610F" w:rsidRDefault="009C5AFE" w:rsidP="009C5AFE">
      <w:pPr>
        <w:ind w:firstLine="567"/>
        <w:jc w:val="both"/>
        <w:rPr>
          <w:bCs/>
        </w:rPr>
      </w:pPr>
      <w:r w:rsidRPr="00D6610F">
        <w:rPr>
          <w:bCs/>
        </w:rPr>
        <w:t xml:space="preserve">- если величина стоимости чистых активов предприятия на конец года, предшествовавшего отчетному году, окажется меньше размера его уставного фонда на конец года, предшествовавшего отчетному году. </w:t>
      </w:r>
    </w:p>
    <w:p w:rsidR="006F6137" w:rsidRPr="00D6610F" w:rsidRDefault="006F6137" w:rsidP="009C5AFE">
      <w:pPr>
        <w:ind w:firstLine="567"/>
        <w:jc w:val="both"/>
        <w:rPr>
          <w:bCs/>
        </w:rPr>
      </w:pPr>
      <w:r w:rsidRPr="00D6610F">
        <w:rPr>
          <w:bCs/>
        </w:rPr>
        <w:t>- по решению</w:t>
      </w:r>
      <w:r w:rsidR="00236F46" w:rsidRPr="00D6610F">
        <w:rPr>
          <w:bCs/>
        </w:rPr>
        <w:t xml:space="preserve"> </w:t>
      </w:r>
      <w:r w:rsidR="00F6093B" w:rsidRPr="00D6610F">
        <w:rPr>
          <w:bCs/>
        </w:rPr>
        <w:t>учредителя Предприятия, которое оформляется распоряжением Администрации Юрьевецкого муниципального района Ивановской области (далее – Администрация).</w:t>
      </w:r>
    </w:p>
    <w:p w:rsidR="00F6093B" w:rsidRPr="00D6610F" w:rsidRDefault="00F6093B" w:rsidP="009C5AFE">
      <w:pPr>
        <w:ind w:firstLine="567"/>
        <w:jc w:val="both"/>
        <w:rPr>
          <w:bCs/>
        </w:rPr>
      </w:pPr>
      <w:r w:rsidRPr="00D6610F">
        <w:rPr>
          <w:bCs/>
        </w:rPr>
        <w:t xml:space="preserve">5. Аудит проводится не позднее 01 июля года, следующего за </w:t>
      </w:r>
      <w:proofErr w:type="gramStart"/>
      <w:r w:rsidRPr="00D6610F">
        <w:rPr>
          <w:bCs/>
        </w:rPr>
        <w:t>отчетным</w:t>
      </w:r>
      <w:proofErr w:type="gramEnd"/>
      <w:r w:rsidRPr="00D6610F">
        <w:rPr>
          <w:bCs/>
        </w:rPr>
        <w:t>.</w:t>
      </w:r>
    </w:p>
    <w:p w:rsidR="009C5AFE" w:rsidRPr="00D6610F" w:rsidRDefault="009C5AFE" w:rsidP="009C5AFE">
      <w:pPr>
        <w:ind w:firstLine="567"/>
        <w:jc w:val="both"/>
        <w:rPr>
          <w:bCs/>
        </w:rPr>
      </w:pPr>
      <w:r w:rsidRPr="00D6610F">
        <w:rPr>
          <w:bCs/>
        </w:rPr>
        <w:t xml:space="preserve">6. Финансово-хозяйственная деятельность предприятия также подлежит обязательной аудиторской проверке в случае смены руководителя. В таких случаях по решению </w:t>
      </w:r>
      <w:r w:rsidR="00F6093B" w:rsidRPr="00D6610F">
        <w:rPr>
          <w:bCs/>
        </w:rPr>
        <w:t>у</w:t>
      </w:r>
      <w:r w:rsidRPr="00D6610F">
        <w:rPr>
          <w:bCs/>
        </w:rPr>
        <w:t>чредителя</w:t>
      </w:r>
      <w:r w:rsidR="00F6093B" w:rsidRPr="00D6610F">
        <w:rPr>
          <w:bCs/>
        </w:rPr>
        <w:t xml:space="preserve"> Предприятия </w:t>
      </w:r>
      <w:r w:rsidRPr="00D6610F">
        <w:rPr>
          <w:bCs/>
        </w:rPr>
        <w:t xml:space="preserve">проводятся аудиторские проверки инициативного характера. </w:t>
      </w:r>
    </w:p>
    <w:p w:rsidR="009C5AFE" w:rsidRPr="00D6610F" w:rsidRDefault="009C5AFE" w:rsidP="009C5AFE">
      <w:pPr>
        <w:ind w:firstLine="567"/>
        <w:jc w:val="both"/>
        <w:rPr>
          <w:bCs/>
        </w:rPr>
      </w:pPr>
      <w:r w:rsidRPr="00D6610F">
        <w:rPr>
          <w:bCs/>
        </w:rPr>
        <w:t xml:space="preserve">7. Основанием для проведения аудиторской проверки является </w:t>
      </w:r>
      <w:r w:rsidR="00F6093B" w:rsidRPr="00D6610F">
        <w:rPr>
          <w:bCs/>
        </w:rPr>
        <w:t>распоряжение</w:t>
      </w:r>
      <w:r w:rsidRPr="00D6610F">
        <w:rPr>
          <w:bCs/>
        </w:rPr>
        <w:t xml:space="preserve"> Администрации о назначении такой проверки. Подготовка проекта </w:t>
      </w:r>
      <w:r w:rsidR="00F6093B" w:rsidRPr="00D6610F">
        <w:rPr>
          <w:bCs/>
        </w:rPr>
        <w:t>распоряжения</w:t>
      </w:r>
      <w:r w:rsidRPr="00D6610F">
        <w:rPr>
          <w:bCs/>
        </w:rPr>
        <w:t xml:space="preserve"> о назначен</w:t>
      </w:r>
      <w:proofErr w:type="gramStart"/>
      <w:r w:rsidRPr="00D6610F">
        <w:rPr>
          <w:bCs/>
        </w:rPr>
        <w:t>ии ау</w:t>
      </w:r>
      <w:proofErr w:type="gramEnd"/>
      <w:r w:rsidRPr="00D6610F">
        <w:rPr>
          <w:bCs/>
        </w:rPr>
        <w:t xml:space="preserve">диторской проверки и его согласование осуществляется </w:t>
      </w:r>
      <w:r w:rsidR="003D0432" w:rsidRPr="00D6610F">
        <w:rPr>
          <w:bCs/>
        </w:rPr>
        <w:t xml:space="preserve">Комитетом по управлению имуществом, земельным отношениям и сельскому хозяйству </w:t>
      </w:r>
      <w:r w:rsidRPr="00D6610F">
        <w:rPr>
          <w:bCs/>
        </w:rPr>
        <w:t xml:space="preserve">(далее – </w:t>
      </w:r>
      <w:r w:rsidR="003D0432" w:rsidRPr="00D6610F">
        <w:rPr>
          <w:bCs/>
        </w:rPr>
        <w:t>Комитет</w:t>
      </w:r>
      <w:r w:rsidRPr="00D6610F">
        <w:rPr>
          <w:bCs/>
        </w:rPr>
        <w:t>).</w:t>
      </w:r>
    </w:p>
    <w:p w:rsidR="009C5AFE" w:rsidRPr="00D6610F" w:rsidRDefault="009C5AFE" w:rsidP="003D0432">
      <w:pPr>
        <w:ind w:firstLine="567"/>
        <w:jc w:val="both"/>
        <w:rPr>
          <w:bCs/>
        </w:rPr>
      </w:pPr>
      <w:r w:rsidRPr="00D6610F">
        <w:rPr>
          <w:bCs/>
        </w:rPr>
        <w:t xml:space="preserve">8. </w:t>
      </w:r>
      <w:proofErr w:type="gramStart"/>
      <w:r w:rsidRPr="00D6610F">
        <w:rPr>
          <w:bCs/>
        </w:rPr>
        <w:t>Муниципальное предприятие самостоятельно определяет аудиторскую организацию либо индивидуального аудитора путем проведения не реже чем один раз в пять лет открытого конкурса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и (или) к обеспечению исполнения контракта не</w:t>
      </w:r>
      <w:proofErr w:type="gramEnd"/>
      <w:r w:rsidRPr="00D6610F">
        <w:rPr>
          <w:bCs/>
        </w:rPr>
        <w:t xml:space="preserve"> является обязательным. Для проведения открытого конкурса предприятия разрабатывают и утверждают конкурсную документацию.</w:t>
      </w:r>
    </w:p>
    <w:p w:rsidR="00626877" w:rsidRPr="00D6610F" w:rsidRDefault="009C5AFE" w:rsidP="0062687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10F">
        <w:rPr>
          <w:rFonts w:ascii="Times New Roman" w:hAnsi="Times New Roman" w:cs="Times New Roman"/>
          <w:bCs/>
          <w:sz w:val="24"/>
          <w:szCs w:val="24"/>
        </w:rPr>
        <w:lastRenderedPageBreak/>
        <w:t>9.</w:t>
      </w:r>
      <w:r w:rsidR="00626877" w:rsidRPr="00D66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877" w:rsidRPr="00D6610F">
        <w:rPr>
          <w:rFonts w:ascii="Times New Roman" w:hAnsi="Times New Roman" w:cs="Times New Roman"/>
          <w:sz w:val="24"/>
          <w:szCs w:val="24"/>
        </w:rPr>
        <w:t>Аудит не может осуществляться:</w:t>
      </w:r>
    </w:p>
    <w:p w:rsidR="00626877" w:rsidRPr="00D6610F" w:rsidRDefault="00626877" w:rsidP="0062687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10F">
        <w:rPr>
          <w:rFonts w:ascii="Times New Roman" w:hAnsi="Times New Roman" w:cs="Times New Roman"/>
          <w:sz w:val="24"/>
          <w:szCs w:val="24"/>
        </w:rPr>
        <w:t>1) аудиторскими организациями, руководители и иные должностные лица которых являются учредителями (участниками) аудируемого лица,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отчетности;</w:t>
      </w:r>
    </w:p>
    <w:p w:rsidR="00626877" w:rsidRPr="00D6610F" w:rsidRDefault="00626877" w:rsidP="0062687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10F">
        <w:rPr>
          <w:rFonts w:ascii="Times New Roman" w:hAnsi="Times New Roman" w:cs="Times New Roman"/>
          <w:sz w:val="24"/>
          <w:szCs w:val="24"/>
        </w:rPr>
        <w:t>2) аудиторскими организациями, руководители и иные должностные лица которых являются близкими родственниками (родители, братья, сестры, дети), а также супругами, родителями и детьми супругов учредителей (участников) аудируемого лица, его руководителя, главного бухгалтера или иного должностного лица, на которое возложено ведение бухгалтерского учета, в том числе составление бухгалтерской (финансовой) отчетности;</w:t>
      </w:r>
    </w:p>
    <w:p w:rsidR="00626877" w:rsidRPr="00D6610F" w:rsidRDefault="00626877" w:rsidP="0062687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10F">
        <w:rPr>
          <w:rFonts w:ascii="Times New Roman" w:hAnsi="Times New Roman" w:cs="Times New Roman"/>
          <w:sz w:val="24"/>
          <w:szCs w:val="24"/>
        </w:rPr>
        <w:t xml:space="preserve">3) аудиторскими организациями в отношении аудируемых лиц, являющихся их учредителями (участниками), в отношении аудируемых лиц, для которых эти аудиторские организации являются учредителями (участниками), в отношении дочерних обществ, филиалов и </w:t>
      </w:r>
      <w:proofErr w:type="gramStart"/>
      <w:r w:rsidRPr="00D6610F">
        <w:rPr>
          <w:rFonts w:ascii="Times New Roman" w:hAnsi="Times New Roman" w:cs="Times New Roman"/>
          <w:sz w:val="24"/>
          <w:szCs w:val="24"/>
        </w:rPr>
        <w:t>представительств</w:t>
      </w:r>
      <w:proofErr w:type="gramEnd"/>
      <w:r w:rsidRPr="00D6610F">
        <w:rPr>
          <w:rFonts w:ascii="Times New Roman" w:hAnsi="Times New Roman" w:cs="Times New Roman"/>
          <w:sz w:val="24"/>
          <w:szCs w:val="24"/>
        </w:rPr>
        <w:t xml:space="preserve"> указанных аудируемых лиц, а также в отношении организаций, имеющих общих с этой аудиторской организацией учредителей (участников);</w:t>
      </w:r>
    </w:p>
    <w:p w:rsidR="00626877" w:rsidRPr="00D6610F" w:rsidRDefault="00626877" w:rsidP="0062687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10F">
        <w:rPr>
          <w:rFonts w:ascii="Times New Roman" w:hAnsi="Times New Roman" w:cs="Times New Roman"/>
          <w:sz w:val="24"/>
          <w:szCs w:val="24"/>
        </w:rPr>
        <w:t>4) аудиторскими организациями, индивидуальными аудиторами, оказывавшими в течение трех лет, непосредственно предшествовавших проведению аудита, услуги по восстановлению и ведению бухгалтерского учета, а также по составлению бухгалтерской (финансовой) отчетности физическим и юридическим лицам, в отношении этих лиц;</w:t>
      </w:r>
    </w:p>
    <w:p w:rsidR="00626877" w:rsidRPr="00D6610F" w:rsidRDefault="00626877" w:rsidP="0062687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10F">
        <w:rPr>
          <w:rFonts w:ascii="Times New Roman" w:hAnsi="Times New Roman" w:cs="Times New Roman"/>
          <w:sz w:val="24"/>
          <w:szCs w:val="24"/>
        </w:rPr>
        <w:t>5) аудиторами, являющимися учредителями (участниками) аудируемого лица,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отчетности;</w:t>
      </w:r>
    </w:p>
    <w:p w:rsidR="00626877" w:rsidRPr="00D6610F" w:rsidRDefault="00626877" w:rsidP="0062687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10F">
        <w:rPr>
          <w:rFonts w:ascii="Times New Roman" w:hAnsi="Times New Roman" w:cs="Times New Roman"/>
          <w:sz w:val="24"/>
          <w:szCs w:val="24"/>
        </w:rPr>
        <w:t>6) аудиторами, являющимися учредителям (участникам) аудируемого лица, его руководителям, главному бухгалтеру или иному должностному лицу, на которое возложено ведение бухгалтерского учета, в том числе составление бухгалтерской (финансовой) отчетности, близкими родственниками (родители, братья, сестры, дети), а также супругами, родителями и детьми супругов;</w:t>
      </w:r>
      <w:proofErr w:type="gramEnd"/>
    </w:p>
    <w:p w:rsidR="00626877" w:rsidRPr="00D6610F" w:rsidRDefault="00626877" w:rsidP="0062687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10F">
        <w:rPr>
          <w:rFonts w:ascii="Times New Roman" w:hAnsi="Times New Roman" w:cs="Times New Roman"/>
          <w:sz w:val="24"/>
          <w:szCs w:val="24"/>
        </w:rPr>
        <w:t>7) аудиторскими организациями в отношении аудируемых лиц, являющихся страховыми организациями, с которыми заключены договоры страхования ответственности этих аудиторских организаций;</w:t>
      </w:r>
    </w:p>
    <w:p w:rsidR="00626877" w:rsidRPr="00D6610F" w:rsidRDefault="00626877" w:rsidP="0062687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10F">
        <w:rPr>
          <w:rFonts w:ascii="Times New Roman" w:hAnsi="Times New Roman" w:cs="Times New Roman"/>
          <w:sz w:val="24"/>
          <w:szCs w:val="24"/>
        </w:rPr>
        <w:t>8) аудиторскими организациями, индивидуальными аудиторами в отношении бухгалтерской (финансовой) отчетности аудируемых лиц, являющихся кредитными организациями, с которыми ими заключены кредитные договоры или договоры поручительства, либо которыми им выдана банковская гарантия, либо с которыми такие договоры заключены руководителями этих аудиторских организаций, либо с которыми такие договоры заключены на условиях, существенно отличающихся от условий совершения аналогичных сделок, лицами, являющимися близкими родственниками (родители</w:t>
      </w:r>
      <w:proofErr w:type="gramEnd"/>
      <w:r w:rsidRPr="00D6610F">
        <w:rPr>
          <w:rFonts w:ascii="Times New Roman" w:hAnsi="Times New Roman" w:cs="Times New Roman"/>
          <w:sz w:val="24"/>
          <w:szCs w:val="24"/>
        </w:rPr>
        <w:t>, братья, сестры, дети), а также супругами, родителями и детьми супругов руководителей этих аудиторских организаций, индивидуальных аудиторов, либо если указанные лица являются выгодоприобретателями по таким договорам;</w:t>
      </w:r>
    </w:p>
    <w:p w:rsidR="00626877" w:rsidRPr="00D6610F" w:rsidRDefault="00626877" w:rsidP="0062687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10F">
        <w:rPr>
          <w:rFonts w:ascii="Times New Roman" w:hAnsi="Times New Roman" w:cs="Times New Roman"/>
          <w:sz w:val="24"/>
          <w:szCs w:val="24"/>
        </w:rPr>
        <w:t>9) работниками аудиторских организаций, являющимися участниками аудиторских групп, аудируемыми лицами которых являются кредитные организации, с которыми ими заключены кредитные договоры или договоры поручительства на условиях, существенно отличающихся от условий совершения аналогичных сделок, либо получившими от этих кредитных организаций банковские гарантии, либо с которыми такие договоры заключены лицами, являющимися близкими родственниками (родители, братья, сестры, дети), а также супругами, родителями и детьми</w:t>
      </w:r>
      <w:proofErr w:type="gramEnd"/>
      <w:r w:rsidRPr="00D6610F">
        <w:rPr>
          <w:rFonts w:ascii="Times New Roman" w:hAnsi="Times New Roman" w:cs="Times New Roman"/>
          <w:sz w:val="24"/>
          <w:szCs w:val="24"/>
        </w:rPr>
        <w:t xml:space="preserve"> супругов аудиторов, либо если указанные лица являются выгодоприобретателями по таким договорам.</w:t>
      </w:r>
    </w:p>
    <w:p w:rsidR="009C5AFE" w:rsidRPr="00D6610F" w:rsidRDefault="009C5AFE" w:rsidP="009C5AFE">
      <w:pPr>
        <w:ind w:firstLine="567"/>
        <w:jc w:val="both"/>
        <w:rPr>
          <w:bCs/>
        </w:rPr>
      </w:pPr>
      <w:r w:rsidRPr="00D6610F">
        <w:rPr>
          <w:bCs/>
        </w:rPr>
        <w:t xml:space="preserve">10. По итогам проведения открытого конкурса предприятие заключает с победителем конкурса (далее – Аудитор) договор на проведение аудита и не позднее 3 (трех) рабочих </w:t>
      </w:r>
      <w:r w:rsidRPr="00D6610F">
        <w:rPr>
          <w:bCs/>
        </w:rPr>
        <w:lastRenderedPageBreak/>
        <w:t>дней с момента заключения договора представляет копию такого договора в Администрацию.</w:t>
      </w:r>
    </w:p>
    <w:p w:rsidR="009C5AFE" w:rsidRPr="00D6610F" w:rsidRDefault="009C5AFE" w:rsidP="009C5AFE">
      <w:pPr>
        <w:ind w:firstLine="567"/>
        <w:jc w:val="both"/>
        <w:rPr>
          <w:bCs/>
        </w:rPr>
      </w:pPr>
      <w:r w:rsidRPr="00D6610F">
        <w:rPr>
          <w:bCs/>
        </w:rPr>
        <w:t>11. По итогам проведенной аудиторской проверки составляется аудиторское заключение и письменная информация (отчет) Аудитора о проведенном аудите (далее – Отчет Аудитора) не менее чем в 3 (трех) экземплярах: по одному экземпляру для предприятия, для Аудитора, для Администрации.</w:t>
      </w:r>
    </w:p>
    <w:p w:rsidR="009C5AFE" w:rsidRPr="00D6610F" w:rsidRDefault="009C5AFE" w:rsidP="009C5AFE">
      <w:pPr>
        <w:ind w:firstLine="567"/>
        <w:jc w:val="both"/>
        <w:rPr>
          <w:bCs/>
        </w:rPr>
      </w:pPr>
      <w:r w:rsidRPr="00D6610F">
        <w:rPr>
          <w:bCs/>
        </w:rPr>
        <w:t>1</w:t>
      </w:r>
      <w:r w:rsidR="003F5D5F" w:rsidRPr="00D6610F">
        <w:rPr>
          <w:bCs/>
        </w:rPr>
        <w:t>2</w:t>
      </w:r>
      <w:r w:rsidRPr="00D6610F">
        <w:rPr>
          <w:bCs/>
        </w:rPr>
        <w:t xml:space="preserve">. Отчет об устранении нарушений, выявленных в ходе проведения обязательной ежегодной аудиторской проверки бухгалтерской (финансовой) отчетности предприятия, представляется </w:t>
      </w:r>
      <w:r w:rsidR="00BE15D3" w:rsidRPr="00D6610F">
        <w:rPr>
          <w:bCs/>
        </w:rPr>
        <w:t>П</w:t>
      </w:r>
      <w:r w:rsidRPr="00D6610F">
        <w:rPr>
          <w:bCs/>
        </w:rPr>
        <w:t xml:space="preserve">редприятием в Администрацию в срок до 01 </w:t>
      </w:r>
      <w:r w:rsidR="00BE15D3" w:rsidRPr="00D6610F">
        <w:rPr>
          <w:bCs/>
        </w:rPr>
        <w:t>октября</w:t>
      </w:r>
      <w:r w:rsidRPr="00D6610F">
        <w:rPr>
          <w:bCs/>
        </w:rPr>
        <w:t xml:space="preserve"> года, следующего </w:t>
      </w:r>
      <w:proofErr w:type="gramStart"/>
      <w:r w:rsidRPr="00D6610F">
        <w:rPr>
          <w:bCs/>
        </w:rPr>
        <w:t>за</w:t>
      </w:r>
      <w:proofErr w:type="gramEnd"/>
      <w:r w:rsidRPr="00D6610F">
        <w:rPr>
          <w:bCs/>
        </w:rPr>
        <w:t xml:space="preserve"> отчетным.</w:t>
      </w:r>
    </w:p>
    <w:p w:rsidR="009C5AFE" w:rsidRPr="00D6610F" w:rsidRDefault="004D61B9" w:rsidP="009C5AFE">
      <w:pPr>
        <w:ind w:firstLine="567"/>
        <w:jc w:val="both"/>
        <w:rPr>
          <w:bCs/>
        </w:rPr>
      </w:pPr>
      <w:r w:rsidRPr="00D6610F">
        <w:rPr>
          <w:bCs/>
        </w:rPr>
        <w:t>13</w:t>
      </w:r>
      <w:r w:rsidR="009C5AFE" w:rsidRPr="00D6610F">
        <w:rPr>
          <w:bCs/>
        </w:rPr>
        <w:t xml:space="preserve">. Ответственность за несвоевременное представление в Администрацию аудиторского заключения и письменной информации (отчета) по результатам проведения обязательной ежегодной аудиторской проверки бухгалтерской (финансовой) отчетности, а также отчета об устранении нарушений несет руководитель </w:t>
      </w:r>
      <w:r w:rsidR="00BE15D3" w:rsidRPr="00D6610F">
        <w:rPr>
          <w:bCs/>
        </w:rPr>
        <w:t>П</w:t>
      </w:r>
      <w:r w:rsidR="009C5AFE" w:rsidRPr="00D6610F">
        <w:rPr>
          <w:bCs/>
        </w:rPr>
        <w:t>редприятия.</w:t>
      </w:r>
    </w:p>
    <w:sectPr w:rsidR="009C5AFE" w:rsidRPr="00D6610F" w:rsidSect="00DD5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0512"/>
    <w:multiLevelType w:val="hybridMultilevel"/>
    <w:tmpl w:val="F9EA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1DCA"/>
    <w:multiLevelType w:val="hybridMultilevel"/>
    <w:tmpl w:val="0E02B840"/>
    <w:lvl w:ilvl="0" w:tplc="97284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6EA1"/>
    <w:multiLevelType w:val="hybridMultilevel"/>
    <w:tmpl w:val="394A34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E9"/>
    <w:rsid w:val="00006452"/>
    <w:rsid w:val="00020410"/>
    <w:rsid w:val="0006362A"/>
    <w:rsid w:val="000806EF"/>
    <w:rsid w:val="0008221B"/>
    <w:rsid w:val="000B0C3F"/>
    <w:rsid w:val="000C7DD8"/>
    <w:rsid w:val="001756F2"/>
    <w:rsid w:val="00182DAC"/>
    <w:rsid w:val="00236F46"/>
    <w:rsid w:val="00246BC7"/>
    <w:rsid w:val="00273CBC"/>
    <w:rsid w:val="002935A2"/>
    <w:rsid w:val="00294E17"/>
    <w:rsid w:val="002A04DA"/>
    <w:rsid w:val="002A11B2"/>
    <w:rsid w:val="002C5B52"/>
    <w:rsid w:val="0030290D"/>
    <w:rsid w:val="00312778"/>
    <w:rsid w:val="00315250"/>
    <w:rsid w:val="00320B39"/>
    <w:rsid w:val="0034131D"/>
    <w:rsid w:val="0037034D"/>
    <w:rsid w:val="003866A5"/>
    <w:rsid w:val="003C3F5B"/>
    <w:rsid w:val="003D0432"/>
    <w:rsid w:val="003F5D5F"/>
    <w:rsid w:val="00406EDE"/>
    <w:rsid w:val="004220E5"/>
    <w:rsid w:val="004422C9"/>
    <w:rsid w:val="004506DD"/>
    <w:rsid w:val="00467AEF"/>
    <w:rsid w:val="004D61B9"/>
    <w:rsid w:val="004F6B14"/>
    <w:rsid w:val="00527B2F"/>
    <w:rsid w:val="00545F8C"/>
    <w:rsid w:val="0058393E"/>
    <w:rsid w:val="005F5FD4"/>
    <w:rsid w:val="00626877"/>
    <w:rsid w:val="006F6137"/>
    <w:rsid w:val="007178D5"/>
    <w:rsid w:val="00751808"/>
    <w:rsid w:val="00761C59"/>
    <w:rsid w:val="00764F9E"/>
    <w:rsid w:val="007A57A6"/>
    <w:rsid w:val="00863029"/>
    <w:rsid w:val="008E11C4"/>
    <w:rsid w:val="008F0063"/>
    <w:rsid w:val="009036BD"/>
    <w:rsid w:val="009337EE"/>
    <w:rsid w:val="0094445F"/>
    <w:rsid w:val="009471D0"/>
    <w:rsid w:val="009C5AFE"/>
    <w:rsid w:val="009D65E3"/>
    <w:rsid w:val="009E129E"/>
    <w:rsid w:val="00A10297"/>
    <w:rsid w:val="00A437A5"/>
    <w:rsid w:val="00A655CD"/>
    <w:rsid w:val="00A758F3"/>
    <w:rsid w:val="00AB7090"/>
    <w:rsid w:val="00AD006C"/>
    <w:rsid w:val="00BE15D3"/>
    <w:rsid w:val="00C05FD1"/>
    <w:rsid w:val="00C15DCD"/>
    <w:rsid w:val="00C86B45"/>
    <w:rsid w:val="00CA722C"/>
    <w:rsid w:val="00CD4EED"/>
    <w:rsid w:val="00CD6F97"/>
    <w:rsid w:val="00CE1C8A"/>
    <w:rsid w:val="00CE51E9"/>
    <w:rsid w:val="00D27D39"/>
    <w:rsid w:val="00D302B5"/>
    <w:rsid w:val="00D33068"/>
    <w:rsid w:val="00D65749"/>
    <w:rsid w:val="00D6610F"/>
    <w:rsid w:val="00DC2237"/>
    <w:rsid w:val="00DC6901"/>
    <w:rsid w:val="00DD5AF5"/>
    <w:rsid w:val="00DE7976"/>
    <w:rsid w:val="00DF5323"/>
    <w:rsid w:val="00E16820"/>
    <w:rsid w:val="00E20A6E"/>
    <w:rsid w:val="00E2465A"/>
    <w:rsid w:val="00E44717"/>
    <w:rsid w:val="00E5184D"/>
    <w:rsid w:val="00E83665"/>
    <w:rsid w:val="00EA2383"/>
    <w:rsid w:val="00EA3E9B"/>
    <w:rsid w:val="00ED5FB4"/>
    <w:rsid w:val="00F21C6D"/>
    <w:rsid w:val="00F6093B"/>
    <w:rsid w:val="00F7715C"/>
    <w:rsid w:val="00F86C43"/>
    <w:rsid w:val="00FC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83"/>
    <w:pPr>
      <w:ind w:left="720"/>
      <w:contextualSpacing/>
    </w:pPr>
  </w:style>
  <w:style w:type="paragraph" w:styleId="a4">
    <w:name w:val="No Spacing"/>
    <w:uiPriority w:val="1"/>
    <w:qFormat/>
    <w:rsid w:val="00D3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D33068"/>
    <w:pPr>
      <w:autoSpaceDE w:val="0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422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3C3F5B"/>
  </w:style>
  <w:style w:type="character" w:styleId="a6">
    <w:name w:val="Hyperlink"/>
    <w:basedOn w:val="a0"/>
    <w:uiPriority w:val="99"/>
    <w:semiHidden/>
    <w:unhideWhenUsed/>
    <w:rsid w:val="003C3F5B"/>
    <w:rPr>
      <w:color w:val="0000FF"/>
      <w:u w:val="single"/>
    </w:rPr>
  </w:style>
  <w:style w:type="paragraph" w:customStyle="1" w:styleId="4">
    <w:name w:val="Знак Знак4"/>
    <w:basedOn w:val="a"/>
    <w:rsid w:val="00DE7976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E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0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4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6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362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83"/>
    <w:pPr>
      <w:ind w:left="720"/>
      <w:contextualSpacing/>
    </w:pPr>
  </w:style>
  <w:style w:type="paragraph" w:styleId="a4">
    <w:name w:val="No Spacing"/>
    <w:uiPriority w:val="1"/>
    <w:qFormat/>
    <w:rsid w:val="00D3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D33068"/>
    <w:pPr>
      <w:autoSpaceDE w:val="0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422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3C3F5B"/>
  </w:style>
  <w:style w:type="character" w:styleId="a6">
    <w:name w:val="Hyperlink"/>
    <w:basedOn w:val="a0"/>
    <w:uiPriority w:val="99"/>
    <w:semiHidden/>
    <w:unhideWhenUsed/>
    <w:rsid w:val="003C3F5B"/>
    <w:rPr>
      <w:color w:val="0000FF"/>
      <w:u w:val="single"/>
    </w:rPr>
  </w:style>
  <w:style w:type="paragraph" w:customStyle="1" w:styleId="4">
    <w:name w:val="Знак Знак4"/>
    <w:basedOn w:val="a"/>
    <w:rsid w:val="00DE7976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E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0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4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6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36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F8D7-9ADE-4237-B113-63BB3CA4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Тютин</cp:lastModifiedBy>
  <cp:revision>19</cp:revision>
  <cp:lastPrinted>2019-01-10T13:17:00Z</cp:lastPrinted>
  <dcterms:created xsi:type="dcterms:W3CDTF">2018-12-20T06:23:00Z</dcterms:created>
  <dcterms:modified xsi:type="dcterms:W3CDTF">2019-01-11T08:14:00Z</dcterms:modified>
</cp:coreProperties>
</file>