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7" w:rsidRDefault="00380627" w:rsidP="00380627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38175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27" w:rsidRPr="0068347E" w:rsidRDefault="00380627" w:rsidP="00380627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380627" w:rsidRPr="0068347E" w:rsidRDefault="00380627" w:rsidP="00380627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380627" w:rsidRPr="0068347E" w:rsidRDefault="00380627" w:rsidP="0038062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380627" w:rsidRPr="0068347E" w:rsidRDefault="00380627" w:rsidP="00380627">
      <w:pPr>
        <w:jc w:val="center"/>
        <w:rPr>
          <w:sz w:val="32"/>
          <w:szCs w:val="32"/>
        </w:rPr>
      </w:pPr>
    </w:p>
    <w:p w:rsidR="00380627" w:rsidRPr="00F53747" w:rsidRDefault="00380627" w:rsidP="00380627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380627" w:rsidRDefault="00380627" w:rsidP="00380627">
      <w:pPr>
        <w:jc w:val="both"/>
        <w:rPr>
          <w:sz w:val="28"/>
          <w:szCs w:val="28"/>
        </w:rPr>
      </w:pPr>
    </w:p>
    <w:p w:rsidR="00380627" w:rsidRPr="00DD7F2C" w:rsidRDefault="00380627" w:rsidP="00380627">
      <w:pPr>
        <w:jc w:val="both"/>
        <w:rPr>
          <w:b/>
          <w:sz w:val="28"/>
          <w:u w:val="single"/>
        </w:rPr>
      </w:pPr>
      <w:r w:rsidRPr="003453E8">
        <w:rPr>
          <w:b/>
          <w:sz w:val="28"/>
          <w:u w:val="single"/>
        </w:rPr>
        <w:t xml:space="preserve">от </w:t>
      </w:r>
      <w:r>
        <w:rPr>
          <w:b/>
          <w:sz w:val="28"/>
          <w:u w:val="single"/>
        </w:rPr>
        <w:t xml:space="preserve"> </w:t>
      </w:r>
      <w:r w:rsidR="00604A1F">
        <w:rPr>
          <w:b/>
          <w:sz w:val="28"/>
          <w:u w:val="single"/>
        </w:rPr>
        <w:t>27 мая</w:t>
      </w:r>
      <w:r>
        <w:rPr>
          <w:b/>
          <w:sz w:val="28"/>
          <w:u w:val="single"/>
        </w:rPr>
        <w:t xml:space="preserve">    </w:t>
      </w:r>
      <w:r w:rsidRPr="003453E8">
        <w:rPr>
          <w:b/>
          <w:sz w:val="28"/>
          <w:u w:val="single"/>
        </w:rPr>
        <w:t xml:space="preserve">2014г.  </w:t>
      </w:r>
      <w:r w:rsidRPr="003453E8">
        <w:rPr>
          <w:b/>
          <w:sz w:val="28"/>
        </w:rPr>
        <w:t xml:space="preserve">№ </w:t>
      </w:r>
      <w:r>
        <w:rPr>
          <w:b/>
          <w:sz w:val="28"/>
          <w:u w:val="single"/>
        </w:rPr>
        <w:t>_</w:t>
      </w:r>
      <w:r w:rsidR="00604A1F">
        <w:rPr>
          <w:b/>
          <w:sz w:val="28"/>
          <w:u w:val="single"/>
        </w:rPr>
        <w:t>321</w:t>
      </w:r>
      <w:r>
        <w:rPr>
          <w:b/>
          <w:sz w:val="28"/>
          <w:u w:val="single"/>
        </w:rPr>
        <w:t>_</w:t>
      </w:r>
      <w:r w:rsidRPr="003453E8">
        <w:rPr>
          <w:b/>
          <w:sz w:val="28"/>
          <w:u w:val="single"/>
        </w:rPr>
        <w:t xml:space="preserve">   </w:t>
      </w:r>
      <w:r w:rsidRPr="003453E8">
        <w:rPr>
          <w:b/>
          <w:u w:val="single"/>
        </w:rPr>
        <w:t xml:space="preserve">  </w:t>
      </w:r>
      <w:r w:rsidRPr="003453E8">
        <w:rPr>
          <w:b/>
        </w:rPr>
        <w:t xml:space="preserve">     </w:t>
      </w:r>
    </w:p>
    <w:p w:rsidR="00380627" w:rsidRPr="003453E8" w:rsidRDefault="00380627" w:rsidP="00380627">
      <w:pPr>
        <w:jc w:val="both"/>
        <w:rPr>
          <w:b/>
        </w:rPr>
      </w:pPr>
      <w:r w:rsidRPr="003453E8">
        <w:rPr>
          <w:b/>
        </w:rPr>
        <w:t xml:space="preserve">        г. Юрьевец</w:t>
      </w:r>
    </w:p>
    <w:p w:rsidR="0049118B" w:rsidRDefault="0049118B" w:rsidP="00AC16DD">
      <w:pPr>
        <w:jc w:val="center"/>
        <w:rPr>
          <w:b/>
          <w:sz w:val="28"/>
          <w:szCs w:val="28"/>
        </w:rPr>
      </w:pPr>
    </w:p>
    <w:p w:rsidR="00FF1534" w:rsidRPr="00FF1534" w:rsidRDefault="00FF1534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субсидий на реализацию </w:t>
      </w:r>
      <w:hyperlink w:anchor="Par34" w:tooltip="Ссылка на текущий документ" w:history="1">
        <w:r w:rsidRPr="00FF1534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6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F1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функционирования систем</w:t>
      </w:r>
    </w:p>
    <w:p w:rsidR="00A7074F" w:rsidRDefault="00A9695C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жизнеобеспечения»</w:t>
      </w:r>
      <w:r w:rsidR="00FF1534" w:rsidRPr="00FF1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1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Ивановской области</w:t>
      </w:r>
    </w:p>
    <w:p w:rsidR="001467B6" w:rsidRPr="001E1E36" w:rsidRDefault="001E1E36" w:rsidP="001E1E36">
      <w:pPr>
        <w:jc w:val="center"/>
        <w:rPr>
          <w:sz w:val="28"/>
          <w:szCs w:val="28"/>
        </w:rPr>
      </w:pPr>
      <w:r w:rsidRPr="00895FB7">
        <w:rPr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1E1E36" w:rsidRDefault="00FF1534" w:rsidP="001E1E36">
      <w:pPr>
        <w:tabs>
          <w:tab w:val="left" w:pos="4820"/>
        </w:tabs>
        <w:ind w:firstLine="567"/>
        <w:jc w:val="both"/>
        <w:rPr>
          <w:sz w:val="22"/>
          <w:szCs w:val="22"/>
        </w:rPr>
      </w:pPr>
      <w:r w:rsidRPr="008C1617">
        <w:rPr>
          <w:color w:val="000000" w:themeColor="text1"/>
          <w:sz w:val="28"/>
          <w:szCs w:val="28"/>
        </w:rPr>
        <w:t>В соответствии с Бюджетн</w:t>
      </w:r>
      <w:r w:rsidR="00020212">
        <w:rPr>
          <w:color w:val="000000" w:themeColor="text1"/>
          <w:sz w:val="28"/>
          <w:szCs w:val="28"/>
        </w:rPr>
        <w:t>ым</w:t>
      </w:r>
      <w:r w:rsidRPr="008C1617">
        <w:rPr>
          <w:color w:val="000000" w:themeColor="text1"/>
          <w:sz w:val="28"/>
          <w:szCs w:val="28"/>
        </w:rPr>
        <w:t xml:space="preserve"> кодекс</w:t>
      </w:r>
      <w:r w:rsidR="00020212">
        <w:rPr>
          <w:color w:val="000000" w:themeColor="text1"/>
          <w:sz w:val="28"/>
          <w:szCs w:val="28"/>
        </w:rPr>
        <w:t>ом</w:t>
      </w:r>
      <w:r w:rsidRPr="008C1617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tooltip="Постановление Правительства Ивановской области от 08.07.2010 N 236-п (ред. от 11.06.2013) &quot;Об утверждении региональной программы &quot;Энергосбережение и повышение энергетической эффективности в Ивановской области на 2010 - 2020 годы&quot;{КонсультантПлюс}" w:history="1">
        <w:r w:rsidRPr="008C1617">
          <w:rPr>
            <w:color w:val="000000" w:themeColor="text1"/>
            <w:sz w:val="28"/>
            <w:szCs w:val="28"/>
          </w:rPr>
          <w:t>постановлением</w:t>
        </w:r>
      </w:hyperlink>
      <w:r w:rsidRPr="008C1617">
        <w:rPr>
          <w:color w:val="000000" w:themeColor="text1"/>
          <w:sz w:val="28"/>
          <w:szCs w:val="28"/>
        </w:rPr>
        <w:t xml:space="preserve"> Правительства Ивановской</w:t>
      </w:r>
      <w:r w:rsidR="001E1E36">
        <w:rPr>
          <w:color w:val="000000" w:themeColor="text1"/>
          <w:sz w:val="28"/>
          <w:szCs w:val="28"/>
        </w:rPr>
        <w:t xml:space="preserve"> области от 13.11.2013 № 458</w:t>
      </w:r>
      <w:r w:rsidR="00A9695C">
        <w:rPr>
          <w:color w:val="000000" w:themeColor="text1"/>
          <w:sz w:val="28"/>
          <w:szCs w:val="28"/>
        </w:rPr>
        <w:t>-п «</w:t>
      </w:r>
      <w:r w:rsidRPr="008C1617">
        <w:rPr>
          <w:color w:val="000000" w:themeColor="text1"/>
          <w:sz w:val="28"/>
          <w:szCs w:val="28"/>
        </w:rPr>
        <w:t xml:space="preserve">Об утверждении </w:t>
      </w:r>
      <w:r w:rsidR="001E1E36">
        <w:rPr>
          <w:color w:val="000000" w:themeColor="text1"/>
          <w:sz w:val="28"/>
          <w:szCs w:val="28"/>
        </w:rPr>
        <w:t xml:space="preserve">государственной программы Ивановской области </w:t>
      </w:r>
      <w:r w:rsidR="001E1E36" w:rsidRPr="001E1E36">
        <w:rPr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="001E1E36">
        <w:rPr>
          <w:color w:val="000000" w:themeColor="text1"/>
          <w:sz w:val="28"/>
          <w:szCs w:val="28"/>
        </w:rPr>
        <w:t>,</w:t>
      </w:r>
      <w:r w:rsidRPr="008C1617">
        <w:rPr>
          <w:color w:val="000000" w:themeColor="text1"/>
          <w:sz w:val="28"/>
          <w:szCs w:val="28"/>
        </w:rPr>
        <w:t xml:space="preserve"> администрация </w:t>
      </w:r>
      <w:r w:rsidR="00DD7F2C">
        <w:rPr>
          <w:color w:val="000000" w:themeColor="text1"/>
          <w:sz w:val="28"/>
          <w:szCs w:val="28"/>
        </w:rPr>
        <w:t>Юрьевецкого</w:t>
      </w:r>
      <w:r w:rsidR="00020212">
        <w:rPr>
          <w:color w:val="000000" w:themeColor="text1"/>
          <w:sz w:val="28"/>
          <w:szCs w:val="28"/>
        </w:rPr>
        <w:t xml:space="preserve"> муниципального района</w:t>
      </w:r>
      <w:r w:rsidR="001E1E36">
        <w:rPr>
          <w:color w:val="000000" w:themeColor="text1"/>
          <w:sz w:val="28"/>
          <w:szCs w:val="28"/>
        </w:rPr>
        <w:t xml:space="preserve"> Ивановской области</w:t>
      </w:r>
      <w:r w:rsidR="001E1E36">
        <w:rPr>
          <w:sz w:val="22"/>
          <w:szCs w:val="22"/>
        </w:rPr>
        <w:t xml:space="preserve"> </w:t>
      </w:r>
    </w:p>
    <w:p w:rsidR="001E1E36" w:rsidRDefault="001E1E36" w:rsidP="001E1E36">
      <w:pPr>
        <w:tabs>
          <w:tab w:val="left" w:pos="4820"/>
        </w:tabs>
        <w:ind w:firstLine="567"/>
        <w:jc w:val="both"/>
        <w:rPr>
          <w:sz w:val="22"/>
          <w:szCs w:val="22"/>
        </w:rPr>
      </w:pPr>
    </w:p>
    <w:p w:rsidR="001C0F55" w:rsidRPr="001E1E36" w:rsidRDefault="001C0F55" w:rsidP="001E1E36">
      <w:pPr>
        <w:tabs>
          <w:tab w:val="left" w:pos="4820"/>
        </w:tabs>
        <w:ind w:firstLine="567"/>
        <w:jc w:val="both"/>
        <w:rPr>
          <w:sz w:val="22"/>
          <w:szCs w:val="22"/>
        </w:rPr>
      </w:pPr>
      <w:r w:rsidRPr="005833B0">
        <w:rPr>
          <w:b/>
          <w:sz w:val="28"/>
          <w:szCs w:val="28"/>
        </w:rPr>
        <w:t>ПОСТАНОВЛЯ</w:t>
      </w:r>
      <w:r w:rsidR="00A9695C">
        <w:rPr>
          <w:b/>
          <w:sz w:val="28"/>
          <w:szCs w:val="28"/>
        </w:rPr>
        <w:t>ЕТ</w:t>
      </w:r>
      <w:r w:rsidRPr="005833B0">
        <w:rPr>
          <w:b/>
          <w:sz w:val="28"/>
          <w:szCs w:val="28"/>
        </w:rPr>
        <w:t>:</w:t>
      </w:r>
    </w:p>
    <w:p w:rsidR="001467B6" w:rsidRPr="005833B0" w:rsidRDefault="001467B6" w:rsidP="00AB5CEE">
      <w:pPr>
        <w:jc w:val="both"/>
        <w:rPr>
          <w:b/>
          <w:sz w:val="28"/>
          <w:szCs w:val="28"/>
        </w:rPr>
      </w:pPr>
    </w:p>
    <w:p w:rsidR="00FF1534" w:rsidRPr="001E1E36" w:rsidRDefault="00FF1534" w:rsidP="00FF153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1E1E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реализацию </w:t>
      </w:r>
      <w:r w:rsidR="001E1E36" w:rsidRPr="001E1E36">
        <w:rPr>
          <w:rFonts w:ascii="Times New Roman" w:hAnsi="Times New Roman" w:cs="Times New Roman"/>
          <w:sz w:val="28"/>
          <w:szCs w:val="28"/>
        </w:rPr>
        <w:t>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F1534" w:rsidRDefault="00FF1534" w:rsidP="00FF153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обеспечением предоставления субсидий на реализацию подпрограммы являются средства субсидии, предоставленной бюджету </w:t>
      </w:r>
      <w:r w:rsidR="00DD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Юрьевецкого </w:t>
      </w:r>
      <w:r w:rsidR="001E1E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Ивановской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</w:t>
      </w:r>
      <w:r w:rsid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285" w:rsidRPr="00FF1534" w:rsidRDefault="00FF1534" w:rsidP="00FF153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исполнения настоящего постановления возлагаю на </w:t>
      </w:r>
      <w:r w:rsidR="00DD7F2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района, председателя КУМИЗО Круглова Д.А.</w:t>
      </w:r>
    </w:p>
    <w:p w:rsidR="00660F0D" w:rsidRDefault="00660F0D" w:rsidP="00A80D14">
      <w:pPr>
        <w:ind w:left="360"/>
        <w:rPr>
          <w:sz w:val="28"/>
          <w:szCs w:val="28"/>
        </w:rPr>
      </w:pPr>
    </w:p>
    <w:p w:rsidR="00EA112A" w:rsidRDefault="00EA112A" w:rsidP="00A80D14">
      <w:pPr>
        <w:ind w:left="360"/>
        <w:rPr>
          <w:sz w:val="28"/>
          <w:szCs w:val="28"/>
        </w:rPr>
      </w:pPr>
    </w:p>
    <w:p w:rsidR="00EA112A" w:rsidRPr="005833B0" w:rsidRDefault="00EA112A" w:rsidP="00A80D14">
      <w:pPr>
        <w:ind w:left="360"/>
        <w:rPr>
          <w:sz w:val="28"/>
          <w:szCs w:val="28"/>
        </w:rPr>
      </w:pPr>
    </w:p>
    <w:p w:rsidR="00380627" w:rsidRDefault="00380627" w:rsidP="00380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:rsidR="00380627" w:rsidRDefault="00380627" w:rsidP="00380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г</w:t>
      </w:r>
      <w:r w:rsidRPr="00B532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администрации </w:t>
      </w:r>
    </w:p>
    <w:p w:rsidR="00380627" w:rsidRDefault="00380627" w:rsidP="003806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Юрьевецкого муниципального района </w:t>
      </w:r>
      <w:r w:rsidRPr="00B532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Ю.И. Тимошенко</w:t>
      </w:r>
      <w:r w:rsidRPr="00B532B7">
        <w:rPr>
          <w:b/>
          <w:sz w:val="28"/>
          <w:szCs w:val="28"/>
        </w:rPr>
        <w:t xml:space="preserve"> </w:t>
      </w:r>
    </w:p>
    <w:p w:rsidR="00FF1534" w:rsidRDefault="00FF1534" w:rsidP="005833B0">
      <w:pPr>
        <w:rPr>
          <w:b/>
          <w:sz w:val="28"/>
          <w:szCs w:val="28"/>
        </w:rPr>
      </w:pPr>
    </w:p>
    <w:p w:rsidR="00FF1534" w:rsidRDefault="00FF1534" w:rsidP="005833B0">
      <w:pPr>
        <w:rPr>
          <w:b/>
          <w:sz w:val="28"/>
          <w:szCs w:val="28"/>
        </w:rPr>
      </w:pPr>
      <w:bookmarkStart w:id="0" w:name="_GoBack"/>
      <w:bookmarkEnd w:id="0"/>
    </w:p>
    <w:p w:rsidR="00FF1534" w:rsidRPr="001E1E36" w:rsidRDefault="00FF1534" w:rsidP="00FF1534">
      <w:pPr>
        <w:tabs>
          <w:tab w:val="left" w:pos="5325"/>
        </w:tabs>
        <w:jc w:val="right"/>
        <w:rPr>
          <w:rFonts w:eastAsia="Calibri"/>
          <w:sz w:val="28"/>
          <w:szCs w:val="28"/>
        </w:rPr>
      </w:pPr>
      <w:r w:rsidRPr="001E1E36">
        <w:rPr>
          <w:rFonts w:eastAsia="Calibri"/>
          <w:sz w:val="28"/>
          <w:szCs w:val="28"/>
        </w:rPr>
        <w:lastRenderedPageBreak/>
        <w:t>Приложение</w:t>
      </w:r>
      <w:r w:rsidR="00DD7F2C">
        <w:rPr>
          <w:rFonts w:eastAsia="Calibri"/>
          <w:sz w:val="28"/>
          <w:szCs w:val="28"/>
        </w:rPr>
        <w:t xml:space="preserve"> </w:t>
      </w:r>
    </w:p>
    <w:p w:rsidR="00FF1534" w:rsidRPr="001E1E36" w:rsidRDefault="00FF1534" w:rsidP="00FF1534">
      <w:pPr>
        <w:tabs>
          <w:tab w:val="left" w:pos="5325"/>
        </w:tabs>
        <w:jc w:val="right"/>
        <w:rPr>
          <w:rFonts w:eastAsia="Calibri"/>
          <w:sz w:val="28"/>
          <w:szCs w:val="28"/>
        </w:rPr>
      </w:pPr>
      <w:r w:rsidRPr="001E1E36">
        <w:rPr>
          <w:rFonts w:eastAsia="Calibri"/>
          <w:sz w:val="28"/>
          <w:szCs w:val="28"/>
        </w:rPr>
        <w:t>к постановлению администрации</w:t>
      </w:r>
    </w:p>
    <w:p w:rsidR="00FF1534" w:rsidRPr="001E1E36" w:rsidRDefault="00FF1534" w:rsidP="00FF1534">
      <w:pPr>
        <w:tabs>
          <w:tab w:val="left" w:pos="5325"/>
        </w:tabs>
        <w:jc w:val="right"/>
        <w:rPr>
          <w:color w:val="000000" w:themeColor="text1"/>
          <w:sz w:val="28"/>
          <w:szCs w:val="28"/>
        </w:rPr>
      </w:pPr>
      <w:r w:rsidRPr="001E1E36">
        <w:rPr>
          <w:rFonts w:eastAsia="Calibri"/>
          <w:b/>
          <w:sz w:val="28"/>
          <w:szCs w:val="28"/>
        </w:rPr>
        <w:t xml:space="preserve"> </w:t>
      </w:r>
      <w:r w:rsidR="00DD7F2C">
        <w:rPr>
          <w:color w:val="000000" w:themeColor="text1"/>
          <w:sz w:val="28"/>
          <w:szCs w:val="28"/>
        </w:rPr>
        <w:t>Юрьевецкого муниципального района</w:t>
      </w:r>
    </w:p>
    <w:p w:rsidR="00FF1534" w:rsidRPr="00604A1F" w:rsidRDefault="00FF1534" w:rsidP="00FF1534">
      <w:pPr>
        <w:tabs>
          <w:tab w:val="left" w:pos="5325"/>
        </w:tabs>
        <w:jc w:val="right"/>
        <w:rPr>
          <w:rFonts w:eastAsia="Calibri"/>
          <w:b/>
          <w:sz w:val="28"/>
          <w:szCs w:val="28"/>
          <w:u w:val="single"/>
        </w:rPr>
      </w:pPr>
      <w:r w:rsidRPr="00604A1F">
        <w:rPr>
          <w:color w:val="000000" w:themeColor="text1"/>
          <w:sz w:val="28"/>
          <w:szCs w:val="28"/>
          <w:u w:val="single"/>
        </w:rPr>
        <w:t xml:space="preserve">от </w:t>
      </w:r>
      <w:r w:rsidR="00604A1F" w:rsidRPr="00604A1F">
        <w:rPr>
          <w:color w:val="000000" w:themeColor="text1"/>
          <w:sz w:val="28"/>
          <w:szCs w:val="28"/>
          <w:u w:val="single"/>
        </w:rPr>
        <w:t>27  мая  2014г.   №321</w:t>
      </w:r>
    </w:p>
    <w:p w:rsidR="00DD7F2C" w:rsidRDefault="00DD7F2C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7F2C" w:rsidRDefault="00DD7F2C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534" w:rsidRPr="00B7447E" w:rsidRDefault="00FF1534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A9695C" w:rsidRDefault="00FF1534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субсидий на реализацию </w:t>
      </w:r>
      <w:hyperlink w:anchor="Par34" w:tooltip="Ссылка на текущий документ" w:history="1">
        <w:r w:rsidRPr="00B7447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подпрограммы</w:t>
        </w:r>
      </w:hyperlink>
    </w:p>
    <w:p w:rsidR="00264585" w:rsidRDefault="00A9695C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F1534" w:rsidRPr="00B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функциони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рования систем жизнеобеспечения»</w:t>
      </w:r>
      <w:r w:rsidR="00FF1534" w:rsidRPr="00B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1E36" w:rsidRPr="001E1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264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программы Ивановской области</w:t>
      </w:r>
    </w:p>
    <w:p w:rsidR="00FF1534" w:rsidRDefault="001E1E36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264585" w:rsidRPr="00B7447E" w:rsidRDefault="00264585" w:rsidP="00FF15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534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 xml:space="preserve">1. Настоящий </w:t>
      </w:r>
      <w:hyperlink w:anchor="Par34" w:tooltip="Ссылка на текущий документ" w:history="1">
        <w:r w:rsidRPr="008C1617">
          <w:rPr>
            <w:color w:val="000000" w:themeColor="text1"/>
            <w:sz w:val="28"/>
            <w:szCs w:val="28"/>
          </w:rPr>
          <w:t>порядок</w:t>
        </w:r>
      </w:hyperlink>
      <w:r w:rsidRPr="008C1617">
        <w:rPr>
          <w:color w:val="000000" w:themeColor="text1"/>
          <w:sz w:val="28"/>
          <w:szCs w:val="28"/>
        </w:rPr>
        <w:t xml:space="preserve"> предоставления субсидий на реализацию </w:t>
      </w:r>
      <w:hyperlink w:anchor="Par34" w:tooltip="Ссылка на текущий документ" w:history="1">
        <w:r w:rsidRPr="008C1617">
          <w:rPr>
            <w:color w:val="000000" w:themeColor="text1"/>
            <w:sz w:val="28"/>
            <w:szCs w:val="28"/>
          </w:rPr>
          <w:t>подпрограммы</w:t>
        </w:r>
      </w:hyperlink>
      <w:r w:rsidR="00A9695C">
        <w:rPr>
          <w:color w:val="000000" w:themeColor="text1"/>
          <w:sz w:val="28"/>
          <w:szCs w:val="28"/>
        </w:rPr>
        <w:t xml:space="preserve">  «</w:t>
      </w:r>
      <w:r w:rsidRPr="008C1617">
        <w:rPr>
          <w:color w:val="000000" w:themeColor="text1"/>
          <w:sz w:val="28"/>
          <w:szCs w:val="28"/>
        </w:rPr>
        <w:t>Обеспечение функционирования систем жизнеобеспечения</w:t>
      </w:r>
      <w:r w:rsidR="00A9695C">
        <w:rPr>
          <w:color w:val="000000" w:themeColor="text1"/>
          <w:sz w:val="28"/>
          <w:szCs w:val="28"/>
        </w:rPr>
        <w:t>»</w:t>
      </w:r>
      <w:r w:rsidRPr="008C1617">
        <w:rPr>
          <w:color w:val="000000" w:themeColor="text1"/>
          <w:sz w:val="28"/>
          <w:szCs w:val="28"/>
        </w:rPr>
        <w:t xml:space="preserve"> </w:t>
      </w:r>
      <w:r w:rsidR="00264585">
        <w:rPr>
          <w:color w:val="000000" w:themeColor="text1"/>
          <w:sz w:val="28"/>
          <w:szCs w:val="28"/>
        </w:rPr>
        <w:t xml:space="preserve">государственной программы Ивановской области </w:t>
      </w:r>
      <w:r w:rsidR="00264585" w:rsidRPr="001E1E36">
        <w:rPr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>
        <w:rPr>
          <w:color w:val="000000" w:themeColor="text1"/>
          <w:sz w:val="28"/>
          <w:szCs w:val="28"/>
        </w:rPr>
        <w:t xml:space="preserve"> (далее-Порядок)</w:t>
      </w:r>
      <w:r w:rsidRPr="006E4FCE">
        <w:rPr>
          <w:sz w:val="28"/>
          <w:szCs w:val="28"/>
        </w:rPr>
        <w:t xml:space="preserve"> определяет предоставление </w:t>
      </w:r>
      <w:r>
        <w:rPr>
          <w:sz w:val="28"/>
          <w:szCs w:val="28"/>
        </w:rPr>
        <w:t xml:space="preserve">администрацией </w:t>
      </w:r>
      <w:r w:rsidR="00DD7F2C">
        <w:rPr>
          <w:sz w:val="28"/>
          <w:szCs w:val="28"/>
        </w:rPr>
        <w:t xml:space="preserve">Юрьевецкого </w:t>
      </w:r>
      <w:r w:rsidR="00264585">
        <w:rPr>
          <w:sz w:val="28"/>
          <w:szCs w:val="28"/>
        </w:rPr>
        <w:t>муниципального района Ивановской области</w:t>
      </w:r>
      <w:r w:rsidRPr="006E4FC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6E4FCE">
        <w:rPr>
          <w:sz w:val="28"/>
          <w:szCs w:val="28"/>
        </w:rPr>
        <w:t>) субсидий организациям коммунального комплекса</w:t>
      </w:r>
      <w:r>
        <w:rPr>
          <w:sz w:val="28"/>
          <w:szCs w:val="28"/>
        </w:rPr>
        <w:t xml:space="preserve"> (далее</w:t>
      </w:r>
      <w:r w:rsidR="00E01F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01F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Организация).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0A0B">
        <w:rPr>
          <w:sz w:val="28"/>
          <w:szCs w:val="28"/>
        </w:rPr>
        <w:t xml:space="preserve"> </w:t>
      </w:r>
      <w:r w:rsidRPr="006E4FCE">
        <w:rPr>
          <w:sz w:val="28"/>
          <w:szCs w:val="28"/>
        </w:rPr>
        <w:t xml:space="preserve">Целью предоставления </w:t>
      </w:r>
      <w:r>
        <w:rPr>
          <w:sz w:val="28"/>
          <w:szCs w:val="28"/>
        </w:rPr>
        <w:t xml:space="preserve">Организациям </w:t>
      </w:r>
      <w:r w:rsidRPr="006E4FCE">
        <w:rPr>
          <w:sz w:val="28"/>
          <w:szCs w:val="28"/>
        </w:rPr>
        <w:t>субсидий является</w:t>
      </w:r>
      <w:r>
        <w:rPr>
          <w:sz w:val="28"/>
          <w:szCs w:val="28"/>
        </w:rPr>
        <w:t xml:space="preserve"> </w:t>
      </w:r>
      <w:r w:rsidRPr="006E4FCE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6E4FCE">
        <w:rPr>
          <w:sz w:val="28"/>
          <w:szCs w:val="28"/>
        </w:rPr>
        <w:t xml:space="preserve"> расходов, связанных с</w:t>
      </w:r>
      <w:r>
        <w:rPr>
          <w:sz w:val="28"/>
          <w:szCs w:val="28"/>
        </w:rPr>
        <w:t xml:space="preserve"> </w:t>
      </w:r>
      <w:r w:rsidRPr="00C3798C">
        <w:rPr>
          <w:sz w:val="28"/>
          <w:szCs w:val="28"/>
        </w:rPr>
        <w:t xml:space="preserve">приобретение материальных ресурсов для проведения работ </w:t>
      </w:r>
      <w:proofErr w:type="gramStart"/>
      <w:r w:rsidRPr="00C3798C">
        <w:rPr>
          <w:sz w:val="28"/>
          <w:szCs w:val="28"/>
        </w:rPr>
        <w:t>по</w:t>
      </w:r>
      <w:proofErr w:type="gramEnd"/>
      <w:r w:rsidRPr="00C3798C">
        <w:rPr>
          <w:sz w:val="28"/>
          <w:szCs w:val="28"/>
        </w:rPr>
        <w:t>: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ветхих сетей теплоснабжения, водоотведения, горячего и холодного водоснабжения;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отработавшего свой нормативный срок службы оборудования на системах жизнеобеспечения;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отработавшего свой нормативный срок службы оборудования на объектах электрохозяйства;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C3798C">
        <w:rPr>
          <w:sz w:val="28"/>
          <w:szCs w:val="28"/>
        </w:rPr>
        <w:t>- тепловой изоляции трубопроводов теплоснабжения и горячего водоснабжения;</w:t>
      </w:r>
    </w:p>
    <w:p w:rsidR="00FF1534" w:rsidRDefault="00AE13F5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строительству объектов тепло</w:t>
      </w:r>
      <w:r w:rsidR="00FF1534" w:rsidRPr="00C3798C">
        <w:rPr>
          <w:sz w:val="28"/>
          <w:szCs w:val="28"/>
        </w:rPr>
        <w:t>, водоснабжения, водоотведения, очистки сточных вод.</w:t>
      </w:r>
      <w:r w:rsidR="00FF1534" w:rsidRPr="006E4FCE">
        <w:rPr>
          <w:sz w:val="28"/>
          <w:szCs w:val="28"/>
        </w:rPr>
        <w:t xml:space="preserve"> 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 xml:space="preserve">3. К категории лиц, имеющих право претендовать на предоставление субсидий, относятся организации коммунального комплекса - юридические лица любой организационно-правовой формы (за исключением государственных (муниципальных) учреждений), расположенные на территории </w:t>
      </w:r>
      <w:r w:rsidR="00DD7F2C">
        <w:rPr>
          <w:sz w:val="28"/>
          <w:szCs w:val="28"/>
        </w:rPr>
        <w:t xml:space="preserve">Юрьевецкого </w:t>
      </w:r>
      <w:r w:rsidR="00264585">
        <w:rPr>
          <w:sz w:val="28"/>
          <w:szCs w:val="28"/>
        </w:rPr>
        <w:t xml:space="preserve">муниципального района Ивановской области </w:t>
      </w:r>
      <w:r>
        <w:rPr>
          <w:sz w:val="28"/>
          <w:szCs w:val="28"/>
        </w:rPr>
        <w:t xml:space="preserve">и предоставляющие коммунальные услуги населению. 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>4. Условия предоставления субсидий</w:t>
      </w:r>
      <w:r>
        <w:rPr>
          <w:sz w:val="28"/>
          <w:szCs w:val="28"/>
        </w:rPr>
        <w:t>.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 xml:space="preserve">4.1. Соответствие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E4FCE">
        <w:rPr>
          <w:sz w:val="28"/>
          <w:szCs w:val="28"/>
        </w:rPr>
        <w:t xml:space="preserve"> установленной категории.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 xml:space="preserve">4.2. Соответствие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E4FCE">
        <w:rPr>
          <w:sz w:val="28"/>
          <w:szCs w:val="28"/>
        </w:rPr>
        <w:t xml:space="preserve"> критериям отбора на предоставление субсидий.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E4FCE">
        <w:rPr>
          <w:sz w:val="28"/>
          <w:szCs w:val="28"/>
        </w:rPr>
        <w:t>. З</w:t>
      </w:r>
      <w:r>
        <w:rPr>
          <w:sz w:val="28"/>
          <w:szCs w:val="28"/>
        </w:rPr>
        <w:t xml:space="preserve">аключение договора </w:t>
      </w:r>
      <w:r w:rsidRPr="006E4FCE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Pr="006E4FC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6E4FCE">
        <w:rPr>
          <w:sz w:val="28"/>
          <w:szCs w:val="28"/>
        </w:rPr>
        <w:t xml:space="preserve"> о предоставлении субсидий.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E4FC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6E4FCE">
        <w:rPr>
          <w:sz w:val="28"/>
          <w:szCs w:val="28"/>
        </w:rPr>
        <w:t xml:space="preserve">. Направление субсидий на оплату </w:t>
      </w:r>
      <w:r w:rsidRPr="00C3798C">
        <w:rPr>
          <w:sz w:val="28"/>
          <w:szCs w:val="28"/>
        </w:rPr>
        <w:t xml:space="preserve">материальных ресурсов для проведения работ </w:t>
      </w:r>
      <w:proofErr w:type="gramStart"/>
      <w:r w:rsidRPr="00C3798C">
        <w:rPr>
          <w:sz w:val="28"/>
          <w:szCs w:val="28"/>
        </w:rPr>
        <w:t>по</w:t>
      </w:r>
      <w:proofErr w:type="gramEnd"/>
      <w:r w:rsidRPr="00C3798C">
        <w:rPr>
          <w:sz w:val="28"/>
          <w:szCs w:val="28"/>
        </w:rPr>
        <w:t>: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ветхих сетей теплоснабжения, водоотведения, горячего и холодного водоснабжения;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отработавшего свой нормативный срок службы оборудования на системах жизнеобеспечения;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pacing w:val="-8"/>
          <w:sz w:val="28"/>
          <w:szCs w:val="28"/>
        </w:rPr>
      </w:pPr>
      <w:r w:rsidRPr="00C3798C">
        <w:rPr>
          <w:spacing w:val="-8"/>
          <w:sz w:val="28"/>
          <w:szCs w:val="28"/>
        </w:rPr>
        <w:t>- замене отработавшего свой нормативный срок службы оборудования на объектах электрохозяйства;</w:t>
      </w:r>
    </w:p>
    <w:p w:rsidR="00FF1534" w:rsidRPr="00C3798C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C3798C">
        <w:rPr>
          <w:sz w:val="28"/>
          <w:szCs w:val="28"/>
        </w:rPr>
        <w:t>- тепловой изоляции трубопроводов теплоснабжения и горячего водоснабжения;</w:t>
      </w:r>
    </w:p>
    <w:p w:rsidR="00FF1534" w:rsidRDefault="00FF1534" w:rsidP="00FF1534">
      <w:pPr>
        <w:keepNext/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C3798C">
        <w:rPr>
          <w:sz w:val="28"/>
          <w:szCs w:val="28"/>
        </w:rPr>
        <w:t>- строительству объектов тепло-, водоснабжения, водоотведения, очистки сточных вод.</w:t>
      </w:r>
      <w:r w:rsidRPr="006E4FCE">
        <w:rPr>
          <w:sz w:val="28"/>
          <w:szCs w:val="28"/>
        </w:rPr>
        <w:t xml:space="preserve"> 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4FCE">
        <w:rPr>
          <w:sz w:val="28"/>
          <w:szCs w:val="28"/>
        </w:rPr>
        <w:t>.</w:t>
      </w:r>
      <w:r>
        <w:rPr>
          <w:sz w:val="28"/>
          <w:szCs w:val="28"/>
        </w:rPr>
        <w:t>5. Наличие у О</w:t>
      </w:r>
      <w:r w:rsidRPr="006E4FCE">
        <w:rPr>
          <w:sz w:val="28"/>
          <w:szCs w:val="28"/>
        </w:rPr>
        <w:t xml:space="preserve">рганизации заключенных в соответствии с положениями законодательства Российской Федерации договоров с </w:t>
      </w:r>
      <w:r>
        <w:rPr>
          <w:sz w:val="28"/>
          <w:szCs w:val="28"/>
        </w:rPr>
        <w:t>поставщиками материальных ресурсов.</w:t>
      </w: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>5. Критерии от</w:t>
      </w:r>
      <w:r>
        <w:rPr>
          <w:sz w:val="28"/>
          <w:szCs w:val="28"/>
        </w:rPr>
        <w:t>бора на предоставление субсидий.</w:t>
      </w:r>
    </w:p>
    <w:p w:rsidR="00FF1534" w:rsidRPr="00326B16" w:rsidRDefault="00FF1534" w:rsidP="00FF1534">
      <w:pPr>
        <w:keepNext/>
        <w:tabs>
          <w:tab w:val="left" w:pos="34"/>
        </w:tabs>
        <w:ind w:firstLine="567"/>
        <w:jc w:val="both"/>
        <w:rPr>
          <w:spacing w:val="-2"/>
          <w:sz w:val="28"/>
          <w:szCs w:val="28"/>
        </w:rPr>
      </w:pPr>
      <w:r w:rsidRPr="00326B16">
        <w:rPr>
          <w:spacing w:val="-2"/>
          <w:sz w:val="28"/>
          <w:szCs w:val="28"/>
        </w:rPr>
        <w:t xml:space="preserve">5.1. </w:t>
      </w:r>
      <w:r>
        <w:rPr>
          <w:spacing w:val="-2"/>
          <w:sz w:val="28"/>
          <w:szCs w:val="28"/>
        </w:rPr>
        <w:t>П</w:t>
      </w:r>
      <w:r w:rsidRPr="00326B16">
        <w:rPr>
          <w:spacing w:val="-2"/>
          <w:sz w:val="28"/>
          <w:szCs w:val="28"/>
        </w:rPr>
        <w:t>редставление</w:t>
      </w:r>
      <w:r w:rsidRPr="00326B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26B16">
        <w:rPr>
          <w:sz w:val="28"/>
          <w:szCs w:val="28"/>
        </w:rPr>
        <w:t xml:space="preserve">рганизацией </w:t>
      </w:r>
      <w:r w:rsidRPr="00326B16">
        <w:rPr>
          <w:spacing w:val="-2"/>
          <w:sz w:val="28"/>
          <w:szCs w:val="28"/>
        </w:rPr>
        <w:t>расчета экономической эффективности от проведенных мероприятий;</w:t>
      </w:r>
    </w:p>
    <w:p w:rsidR="00FF1534" w:rsidRPr="00326B16" w:rsidRDefault="00FF1534" w:rsidP="00FF1534">
      <w:pPr>
        <w:keepNext/>
        <w:tabs>
          <w:tab w:val="left" w:pos="34"/>
        </w:tabs>
        <w:ind w:firstLine="567"/>
        <w:jc w:val="both"/>
        <w:rPr>
          <w:spacing w:val="-2"/>
          <w:sz w:val="28"/>
          <w:szCs w:val="28"/>
        </w:rPr>
      </w:pPr>
      <w:r w:rsidRPr="00326B16">
        <w:rPr>
          <w:sz w:val="28"/>
          <w:szCs w:val="28"/>
        </w:rPr>
        <w:t xml:space="preserve">5.2. </w:t>
      </w:r>
      <w:r>
        <w:rPr>
          <w:spacing w:val="-2"/>
          <w:sz w:val="28"/>
          <w:szCs w:val="28"/>
        </w:rPr>
        <w:t>В</w:t>
      </w:r>
      <w:r w:rsidRPr="00326B16">
        <w:rPr>
          <w:spacing w:val="-2"/>
          <w:sz w:val="28"/>
          <w:szCs w:val="28"/>
        </w:rPr>
        <w:t>ключение проводимых мероприятий в план подготовки организации к работе в предстоящем осенне-зимнем периоде.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6E4FCE">
        <w:rPr>
          <w:sz w:val="28"/>
          <w:szCs w:val="28"/>
        </w:rPr>
        <w:t xml:space="preserve">На момент обращения за получением субсидии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рганизация не должна находиться в процессе ликвидации.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 xml:space="preserve">6. Размер субсидии для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 xml:space="preserve">рганизации </w:t>
      </w:r>
      <w:r>
        <w:rPr>
          <w:sz w:val="28"/>
          <w:szCs w:val="28"/>
        </w:rPr>
        <w:t>определяется по стоимости поставленных и оплаченных материальных ресурсов для проведения мероприятий, которые</w:t>
      </w:r>
      <w:r w:rsidR="00020212">
        <w:rPr>
          <w:sz w:val="28"/>
          <w:szCs w:val="28"/>
        </w:rPr>
        <w:t xml:space="preserve"> приняты к финансированию в 2014</w:t>
      </w:r>
      <w:r>
        <w:rPr>
          <w:sz w:val="28"/>
          <w:szCs w:val="28"/>
        </w:rPr>
        <w:t xml:space="preserve"> году. </w:t>
      </w: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4FCE">
        <w:rPr>
          <w:sz w:val="28"/>
          <w:szCs w:val="28"/>
        </w:rPr>
        <w:t xml:space="preserve">. Для получения субсидий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6E4FCE">
        <w:rPr>
          <w:sz w:val="28"/>
          <w:szCs w:val="28"/>
        </w:rPr>
        <w:t>, претендующ</w:t>
      </w:r>
      <w:r>
        <w:rPr>
          <w:sz w:val="28"/>
          <w:szCs w:val="28"/>
        </w:rPr>
        <w:t>ая</w:t>
      </w:r>
      <w:r w:rsidRPr="006E4FCE">
        <w:rPr>
          <w:sz w:val="28"/>
          <w:szCs w:val="28"/>
        </w:rPr>
        <w:t xml:space="preserve"> на их получение, представля</w:t>
      </w:r>
      <w:r>
        <w:rPr>
          <w:sz w:val="28"/>
          <w:szCs w:val="28"/>
        </w:rPr>
        <w:t>е</w:t>
      </w:r>
      <w:r w:rsidRPr="006E4FCE">
        <w:rPr>
          <w:sz w:val="28"/>
          <w:szCs w:val="28"/>
        </w:rPr>
        <w:t xml:space="preserve">т в </w:t>
      </w:r>
      <w:r>
        <w:rPr>
          <w:sz w:val="28"/>
          <w:szCs w:val="28"/>
        </w:rPr>
        <w:t>Администрацию</w:t>
      </w:r>
      <w:r w:rsidRPr="006E4FCE">
        <w:rPr>
          <w:sz w:val="28"/>
          <w:szCs w:val="28"/>
        </w:rPr>
        <w:t xml:space="preserve"> документы, подтверждающие выполнение </w:t>
      </w:r>
      <w:r>
        <w:rPr>
          <w:sz w:val="28"/>
          <w:szCs w:val="28"/>
        </w:rPr>
        <w:t>условий предоставления субсидий: договоры на поставку материальных ресурсов, счета-фактуры, накладные, платежные поручения об оплате.</w:t>
      </w: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3"/>
      <w:bookmarkEnd w:id="1"/>
      <w:r>
        <w:rPr>
          <w:sz w:val="28"/>
          <w:szCs w:val="28"/>
        </w:rPr>
        <w:t>8</w:t>
      </w:r>
      <w:r w:rsidRPr="006E4FC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осуществляет проверку соблюдения условий, целей и порядка предоставления субсидий.</w:t>
      </w:r>
    </w:p>
    <w:p w:rsidR="00FF1534" w:rsidRPr="00BB3B93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2122">
        <w:rPr>
          <w:sz w:val="28"/>
          <w:szCs w:val="28"/>
        </w:rPr>
        <w:t xml:space="preserve">. </w:t>
      </w:r>
      <w:proofErr w:type="gramStart"/>
      <w:r w:rsidRPr="00AF2122">
        <w:rPr>
          <w:spacing w:val="-6"/>
          <w:sz w:val="28"/>
          <w:szCs w:val="28"/>
        </w:rPr>
        <w:t>Организаци</w:t>
      </w:r>
      <w:r>
        <w:rPr>
          <w:spacing w:val="-6"/>
          <w:sz w:val="28"/>
          <w:szCs w:val="28"/>
        </w:rPr>
        <w:t>я</w:t>
      </w:r>
      <w:r w:rsidRPr="00AF2122">
        <w:rPr>
          <w:spacing w:val="-6"/>
          <w:sz w:val="28"/>
          <w:szCs w:val="28"/>
        </w:rPr>
        <w:t xml:space="preserve"> представля</w:t>
      </w:r>
      <w:r>
        <w:rPr>
          <w:spacing w:val="-6"/>
          <w:sz w:val="28"/>
          <w:szCs w:val="28"/>
        </w:rPr>
        <w:t>е</w:t>
      </w:r>
      <w:r w:rsidRPr="00AF2122">
        <w:rPr>
          <w:spacing w:val="-6"/>
          <w:sz w:val="28"/>
          <w:szCs w:val="28"/>
        </w:rPr>
        <w:t xml:space="preserve">т в Администрацию ежеквартально, не позднее </w:t>
      </w:r>
      <w:r w:rsidR="00020212">
        <w:rPr>
          <w:spacing w:val="-6"/>
          <w:sz w:val="28"/>
          <w:szCs w:val="28"/>
        </w:rPr>
        <w:t>05</w:t>
      </w:r>
      <w:r w:rsidRPr="00AF2122">
        <w:rPr>
          <w:spacing w:val="-6"/>
          <w:sz w:val="28"/>
          <w:szCs w:val="28"/>
        </w:rPr>
        <w:t xml:space="preserve"> числа месяца, следующего за отчетным, отчет об использовании субсидии, по форме согласно приложению 1 к настоящему Порядку.</w:t>
      </w:r>
      <w:proofErr w:type="gramEnd"/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E4F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нарушения условий предоставления субсидий, Организация возвращает её </w:t>
      </w:r>
      <w:r w:rsidR="005F7043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</w:t>
      </w:r>
      <w:r w:rsidR="00DD7F2C">
        <w:rPr>
          <w:sz w:val="28"/>
          <w:szCs w:val="28"/>
        </w:rPr>
        <w:t xml:space="preserve">Юрьевецкого </w:t>
      </w:r>
      <w:r w:rsidR="005F7043">
        <w:rPr>
          <w:sz w:val="28"/>
          <w:szCs w:val="28"/>
        </w:rPr>
        <w:t>муниципального района Ивановской области</w:t>
      </w:r>
      <w:r>
        <w:rPr>
          <w:sz w:val="28"/>
          <w:szCs w:val="28"/>
        </w:rPr>
        <w:t xml:space="preserve">. </w:t>
      </w:r>
    </w:p>
    <w:p w:rsidR="00FF1534" w:rsidRPr="006E4FCE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F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E4FCE">
        <w:rPr>
          <w:sz w:val="28"/>
          <w:szCs w:val="28"/>
        </w:rPr>
        <w:t xml:space="preserve">. В случае представления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Pr="006E4FCE">
        <w:rPr>
          <w:sz w:val="28"/>
          <w:szCs w:val="28"/>
        </w:rPr>
        <w:t xml:space="preserve"> недостоверных сведений (документов) данная </w:t>
      </w:r>
      <w:r>
        <w:rPr>
          <w:sz w:val="28"/>
          <w:szCs w:val="28"/>
        </w:rPr>
        <w:t>О</w:t>
      </w:r>
      <w:r w:rsidRPr="006E4FCE">
        <w:rPr>
          <w:sz w:val="28"/>
          <w:szCs w:val="28"/>
        </w:rPr>
        <w:t>рганизация производит возврат субсидии в установленном законодательством порядке.</w:t>
      </w: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212" w:rsidRDefault="00020212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Default="00FF1534" w:rsidP="00FF1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534" w:rsidRPr="005F7043" w:rsidRDefault="006027CA" w:rsidP="00FF1534">
      <w:pPr>
        <w:jc w:val="right"/>
        <w:rPr>
          <w:sz w:val="28"/>
          <w:szCs w:val="28"/>
        </w:rPr>
      </w:pPr>
      <w:r w:rsidRPr="005F7043">
        <w:rPr>
          <w:sz w:val="28"/>
          <w:szCs w:val="28"/>
        </w:rPr>
        <w:t>Приложение</w:t>
      </w:r>
      <w:r w:rsidR="00721533">
        <w:rPr>
          <w:sz w:val="28"/>
          <w:szCs w:val="28"/>
        </w:rPr>
        <w:t xml:space="preserve"> №1</w:t>
      </w:r>
    </w:p>
    <w:p w:rsidR="00FF1534" w:rsidRPr="005F7043" w:rsidRDefault="006027CA" w:rsidP="00FF1534">
      <w:pPr>
        <w:jc w:val="right"/>
        <w:rPr>
          <w:sz w:val="28"/>
          <w:szCs w:val="28"/>
        </w:rPr>
      </w:pPr>
      <w:r w:rsidRPr="005F7043">
        <w:rPr>
          <w:sz w:val="28"/>
          <w:szCs w:val="28"/>
        </w:rPr>
        <w:t>к</w:t>
      </w:r>
      <w:r w:rsidR="00FF1534" w:rsidRPr="005F7043">
        <w:rPr>
          <w:sz w:val="28"/>
          <w:szCs w:val="28"/>
        </w:rPr>
        <w:t xml:space="preserve"> Порядку предоставления субсидий</w:t>
      </w:r>
    </w:p>
    <w:p w:rsidR="00FF1534" w:rsidRDefault="00FF1534" w:rsidP="00FF1534">
      <w:pPr>
        <w:jc w:val="center"/>
        <w:rPr>
          <w:b/>
          <w:sz w:val="28"/>
          <w:szCs w:val="28"/>
        </w:rPr>
      </w:pPr>
    </w:p>
    <w:p w:rsidR="00721533" w:rsidRDefault="00721533" w:rsidP="00FF1534">
      <w:pPr>
        <w:jc w:val="center"/>
        <w:rPr>
          <w:b/>
          <w:sz w:val="28"/>
          <w:szCs w:val="28"/>
        </w:rPr>
      </w:pPr>
    </w:p>
    <w:p w:rsidR="00721533" w:rsidRDefault="00721533" w:rsidP="00FF1534">
      <w:pPr>
        <w:jc w:val="center"/>
        <w:rPr>
          <w:b/>
          <w:sz w:val="28"/>
          <w:szCs w:val="28"/>
        </w:rPr>
      </w:pPr>
    </w:p>
    <w:p w:rsidR="00721533" w:rsidRDefault="00721533" w:rsidP="00FF1534">
      <w:pPr>
        <w:jc w:val="center"/>
        <w:rPr>
          <w:b/>
          <w:sz w:val="28"/>
          <w:szCs w:val="28"/>
        </w:rPr>
      </w:pPr>
    </w:p>
    <w:p w:rsidR="00721533" w:rsidRDefault="00721533" w:rsidP="00FF1534">
      <w:pPr>
        <w:jc w:val="center"/>
        <w:rPr>
          <w:b/>
          <w:sz w:val="28"/>
          <w:szCs w:val="28"/>
        </w:rPr>
      </w:pPr>
    </w:p>
    <w:p w:rsidR="00721533" w:rsidRDefault="00721533" w:rsidP="00FF1534">
      <w:pPr>
        <w:jc w:val="center"/>
        <w:rPr>
          <w:b/>
          <w:sz w:val="28"/>
          <w:szCs w:val="28"/>
        </w:rPr>
      </w:pPr>
    </w:p>
    <w:p w:rsidR="00FF1534" w:rsidRDefault="00FF1534" w:rsidP="00FF15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4E5E">
        <w:rPr>
          <w:b/>
          <w:sz w:val="28"/>
          <w:szCs w:val="28"/>
        </w:rPr>
        <w:t>ОТЧЕТ</w:t>
      </w:r>
    </w:p>
    <w:p w:rsidR="00FF1534" w:rsidRDefault="00FF1534" w:rsidP="00FF15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F1534" w:rsidRPr="00E94656" w:rsidRDefault="00FF1534" w:rsidP="00FF1534">
      <w:pPr>
        <w:jc w:val="center"/>
        <w:rPr>
          <w:sz w:val="16"/>
          <w:szCs w:val="18"/>
        </w:rPr>
      </w:pPr>
      <w:r w:rsidRPr="00E94656">
        <w:rPr>
          <w:sz w:val="16"/>
          <w:szCs w:val="18"/>
        </w:rPr>
        <w:t>(наименование организации)</w:t>
      </w:r>
    </w:p>
    <w:p w:rsidR="006027CA" w:rsidRDefault="00FF1534" w:rsidP="00FF15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5E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04E5E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04E5E">
        <w:rPr>
          <w:rFonts w:ascii="Times New Roman" w:hAnsi="Times New Roman" w:cs="Times New Roman"/>
          <w:b/>
          <w:sz w:val="28"/>
          <w:szCs w:val="28"/>
        </w:rPr>
        <w:t xml:space="preserve"> на реализацию мероприятий</w:t>
      </w:r>
    </w:p>
    <w:p w:rsidR="005F7043" w:rsidRDefault="006027CA" w:rsidP="005F70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подпрограммы «</w:t>
      </w:r>
      <w:r w:rsidR="00FF1534" w:rsidRPr="00F04E5E">
        <w:rPr>
          <w:rFonts w:ascii="Times New Roman" w:hAnsi="Times New Roman" w:cs="Times New Roman"/>
          <w:b/>
          <w:sz w:val="28"/>
          <w:szCs w:val="28"/>
        </w:rPr>
        <w:t>Обеспечение функционирования систем</w:t>
      </w:r>
      <w:r w:rsidR="00FF1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жизнеобеспечения»</w:t>
      </w:r>
      <w:r w:rsidR="00FF1534" w:rsidRPr="00F04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043" w:rsidRPr="005F7043">
        <w:rPr>
          <w:rFonts w:ascii="Times New Roman" w:hAnsi="Times New Roman" w:cs="Times New Roman"/>
          <w:b/>
          <w:sz w:val="28"/>
          <w:szCs w:val="28"/>
        </w:rPr>
        <w:t>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:rsidR="00FF1534" w:rsidRDefault="006027CA" w:rsidP="005F70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«_____»</w:t>
      </w:r>
      <w:r w:rsidR="00FF1534" w:rsidRPr="00F04E5E">
        <w:rPr>
          <w:rFonts w:ascii="Times New Roman" w:hAnsi="Times New Roman" w:cs="Times New Roman"/>
          <w:b/>
          <w:sz w:val="28"/>
          <w:szCs w:val="28"/>
        </w:rPr>
        <w:t xml:space="preserve"> квартал 20 _____ года</w:t>
      </w:r>
    </w:p>
    <w:p w:rsidR="00FF1534" w:rsidRDefault="00FF1534" w:rsidP="00FF15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34" w:rsidRPr="00F04E5E" w:rsidRDefault="00FF1534" w:rsidP="00FF15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34" w:rsidRDefault="00FF1534" w:rsidP="00FF1534">
      <w:pPr>
        <w:rPr>
          <w:sz w:val="28"/>
          <w:szCs w:val="28"/>
        </w:rPr>
      </w:pPr>
      <w:r w:rsidRPr="00E94656">
        <w:rPr>
          <w:sz w:val="28"/>
          <w:szCs w:val="28"/>
        </w:rPr>
        <w:t xml:space="preserve">Получено субсидии </w:t>
      </w:r>
      <w:r>
        <w:rPr>
          <w:sz w:val="28"/>
          <w:szCs w:val="28"/>
        </w:rPr>
        <w:t xml:space="preserve">с начала года </w:t>
      </w:r>
      <w:r w:rsidRPr="00E94656">
        <w:rPr>
          <w:sz w:val="28"/>
          <w:szCs w:val="28"/>
        </w:rPr>
        <w:t>_______________________</w:t>
      </w:r>
      <w:r>
        <w:rPr>
          <w:sz w:val="28"/>
          <w:szCs w:val="28"/>
        </w:rPr>
        <w:t>(руб.)</w:t>
      </w:r>
    </w:p>
    <w:p w:rsidR="00FF1534" w:rsidRPr="00E94656" w:rsidRDefault="00FF1534" w:rsidP="00FF1534">
      <w:pPr>
        <w:rPr>
          <w:sz w:val="28"/>
          <w:szCs w:val="28"/>
        </w:rPr>
      </w:pPr>
    </w:p>
    <w:p w:rsidR="00FF1534" w:rsidRDefault="00FF1534" w:rsidP="00FF1534">
      <w:pPr>
        <w:rPr>
          <w:sz w:val="28"/>
          <w:szCs w:val="28"/>
        </w:rPr>
      </w:pPr>
      <w:r w:rsidRPr="00E94656">
        <w:rPr>
          <w:sz w:val="28"/>
          <w:szCs w:val="28"/>
        </w:rPr>
        <w:t>Использовано</w:t>
      </w:r>
      <w:r w:rsidRPr="00AE2907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года</w:t>
      </w:r>
      <w:r w:rsidRPr="00E9465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_(руб.)</w:t>
      </w:r>
    </w:p>
    <w:p w:rsidR="00FF1534" w:rsidRDefault="00FF1534" w:rsidP="00FF1534">
      <w:pPr>
        <w:rPr>
          <w:sz w:val="28"/>
          <w:szCs w:val="28"/>
        </w:rPr>
      </w:pPr>
    </w:p>
    <w:p w:rsidR="00FF1534" w:rsidRDefault="00FF1534" w:rsidP="00FF1534">
      <w:pPr>
        <w:rPr>
          <w:sz w:val="28"/>
          <w:szCs w:val="28"/>
        </w:rPr>
      </w:pPr>
      <w:r>
        <w:rPr>
          <w:sz w:val="28"/>
          <w:szCs w:val="28"/>
        </w:rPr>
        <w:t>Остаток не использованной субсидии ____________________(руб.)</w:t>
      </w:r>
    </w:p>
    <w:p w:rsidR="00FF1534" w:rsidRPr="00E94656" w:rsidRDefault="00FF1534" w:rsidP="00FF1534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888"/>
        <w:gridCol w:w="1554"/>
        <w:gridCol w:w="2094"/>
        <w:gridCol w:w="1443"/>
      </w:tblGrid>
      <w:tr w:rsidR="00184EF5" w:rsidTr="00721533">
        <w:trPr>
          <w:trHeight w:val="72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>Наименование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приобретенных 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материальных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 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 xml:space="preserve">Единица 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измерения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 xml:space="preserve">Цена 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(руб.)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>Приобретено</w:t>
            </w:r>
          </w:p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>(количество)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>Израсходовано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(количество)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F5" w:rsidRPr="00721533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21533">
              <w:rPr>
                <w:rFonts w:ascii="Times New Roman" w:hAnsi="Times New Roman" w:cs="Times New Roman"/>
                <w:sz w:val="24"/>
                <w:szCs w:val="18"/>
              </w:rPr>
              <w:t xml:space="preserve">Процент  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технической</w:t>
            </w:r>
            <w:r w:rsidRPr="00721533">
              <w:rPr>
                <w:rFonts w:ascii="Times New Roman" w:hAnsi="Times New Roman" w:cs="Times New Roman"/>
                <w:sz w:val="24"/>
                <w:szCs w:val="18"/>
              </w:rPr>
              <w:br/>
              <w:t>готовности</w:t>
            </w:r>
          </w:p>
        </w:tc>
      </w:tr>
      <w:tr w:rsidR="00184EF5" w:rsidTr="0072153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6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6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6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6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6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Pr="00E94656" w:rsidRDefault="00184EF5" w:rsidP="00721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4EF5" w:rsidTr="0072153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84EF5" w:rsidTr="0072153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84EF5" w:rsidTr="0072153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184EF5" w:rsidTr="0072153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5" w:rsidRDefault="00184EF5" w:rsidP="009D75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F1534" w:rsidRDefault="00FF1534" w:rsidP="00FF1534">
      <w:pPr>
        <w:rPr>
          <w:sz w:val="28"/>
          <w:szCs w:val="28"/>
        </w:rPr>
      </w:pPr>
    </w:p>
    <w:p w:rsidR="00FF1534" w:rsidRDefault="00FF1534" w:rsidP="00FF1534">
      <w:pPr>
        <w:rPr>
          <w:sz w:val="28"/>
          <w:szCs w:val="28"/>
        </w:rPr>
      </w:pP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8"/>
        </w:rPr>
      </w:pPr>
      <w:r w:rsidRPr="00721533">
        <w:rPr>
          <w:rFonts w:ascii="Times New Roman" w:hAnsi="Times New Roman" w:cs="Times New Roman"/>
          <w:sz w:val="28"/>
        </w:rPr>
        <w:t>Руководитель     __________________________ ___________________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8"/>
        </w:rPr>
      </w:pPr>
      <w:r w:rsidRPr="00721533">
        <w:rPr>
          <w:rFonts w:ascii="Times New Roman" w:hAnsi="Times New Roman" w:cs="Times New Roman"/>
          <w:sz w:val="22"/>
        </w:rPr>
        <w:t xml:space="preserve">                   </w:t>
      </w:r>
      <w:r w:rsidR="00721533">
        <w:rPr>
          <w:rFonts w:ascii="Times New Roman" w:hAnsi="Times New Roman" w:cs="Times New Roman"/>
          <w:sz w:val="22"/>
        </w:rPr>
        <w:t xml:space="preserve">                              </w:t>
      </w:r>
      <w:r w:rsidRPr="00721533">
        <w:rPr>
          <w:rFonts w:ascii="Times New Roman" w:hAnsi="Times New Roman" w:cs="Times New Roman"/>
          <w:sz w:val="22"/>
        </w:rPr>
        <w:t xml:space="preserve">              </w:t>
      </w:r>
      <w:r w:rsidRPr="00721533">
        <w:rPr>
          <w:rFonts w:ascii="Times New Roman" w:hAnsi="Times New Roman" w:cs="Times New Roman"/>
        </w:rPr>
        <w:t xml:space="preserve">(подпись) </w:t>
      </w:r>
      <w:r w:rsidR="00721533">
        <w:rPr>
          <w:rFonts w:ascii="Times New Roman" w:hAnsi="Times New Roman" w:cs="Times New Roman"/>
        </w:rPr>
        <w:t xml:space="preserve">                                      </w:t>
      </w:r>
      <w:r w:rsidRPr="00721533">
        <w:rPr>
          <w:rFonts w:ascii="Times New Roman" w:hAnsi="Times New Roman" w:cs="Times New Roman"/>
        </w:rPr>
        <w:t xml:space="preserve">(расшифровка подписи) 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8"/>
        </w:rPr>
      </w:pP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8"/>
        </w:rPr>
      </w:pPr>
      <w:r w:rsidRPr="00721533">
        <w:rPr>
          <w:rFonts w:ascii="Times New Roman" w:hAnsi="Times New Roman" w:cs="Times New Roman"/>
          <w:sz w:val="28"/>
        </w:rPr>
        <w:t>Главный бухгалтер_______________</w:t>
      </w:r>
      <w:r w:rsidR="00721533">
        <w:rPr>
          <w:rFonts w:ascii="Times New Roman" w:hAnsi="Times New Roman" w:cs="Times New Roman"/>
          <w:sz w:val="28"/>
        </w:rPr>
        <w:t>___________  _________________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</w:rPr>
      </w:pPr>
      <w:r w:rsidRPr="00721533">
        <w:rPr>
          <w:rFonts w:ascii="Times New Roman" w:hAnsi="Times New Roman" w:cs="Times New Roman"/>
        </w:rPr>
        <w:t xml:space="preserve">                            </w:t>
      </w:r>
      <w:r w:rsidR="00721533">
        <w:rPr>
          <w:rFonts w:ascii="Times New Roman" w:hAnsi="Times New Roman" w:cs="Times New Roman"/>
        </w:rPr>
        <w:t xml:space="preserve">                               </w:t>
      </w:r>
      <w:r w:rsidRPr="00721533">
        <w:rPr>
          <w:rFonts w:ascii="Times New Roman" w:hAnsi="Times New Roman" w:cs="Times New Roman"/>
        </w:rPr>
        <w:t xml:space="preserve">     </w:t>
      </w:r>
      <w:r w:rsidR="00721533" w:rsidRPr="00721533">
        <w:rPr>
          <w:rFonts w:ascii="Times New Roman" w:hAnsi="Times New Roman" w:cs="Times New Roman"/>
        </w:rPr>
        <w:t xml:space="preserve">     </w:t>
      </w:r>
      <w:r w:rsidRPr="00721533">
        <w:rPr>
          <w:rFonts w:ascii="Times New Roman" w:hAnsi="Times New Roman" w:cs="Times New Roman"/>
        </w:rPr>
        <w:t xml:space="preserve">(подпись) </w:t>
      </w:r>
      <w:r w:rsidR="00721533">
        <w:rPr>
          <w:rFonts w:ascii="Times New Roman" w:hAnsi="Times New Roman" w:cs="Times New Roman"/>
        </w:rPr>
        <w:t xml:space="preserve">                                      </w:t>
      </w:r>
      <w:r w:rsidRPr="00721533">
        <w:rPr>
          <w:rFonts w:ascii="Times New Roman" w:hAnsi="Times New Roman" w:cs="Times New Roman"/>
        </w:rPr>
        <w:t xml:space="preserve">(расшифровка подписи) 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</w:rPr>
      </w:pP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8"/>
        </w:rPr>
      </w:pPr>
      <w:r w:rsidRPr="00721533">
        <w:rPr>
          <w:rFonts w:ascii="Times New Roman" w:hAnsi="Times New Roman" w:cs="Times New Roman"/>
          <w:sz w:val="28"/>
        </w:rPr>
        <w:t>Исполнитель       _________________________ ____________________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</w:rPr>
      </w:pPr>
      <w:r w:rsidRPr="00721533">
        <w:rPr>
          <w:rFonts w:ascii="Times New Roman" w:hAnsi="Times New Roman" w:cs="Times New Roman"/>
        </w:rPr>
        <w:t xml:space="preserve">                              </w:t>
      </w:r>
      <w:r w:rsidR="00721533">
        <w:rPr>
          <w:rFonts w:ascii="Times New Roman" w:hAnsi="Times New Roman" w:cs="Times New Roman"/>
        </w:rPr>
        <w:t xml:space="preserve">                                    </w:t>
      </w:r>
      <w:r w:rsidRPr="00721533">
        <w:rPr>
          <w:rFonts w:ascii="Times New Roman" w:hAnsi="Times New Roman" w:cs="Times New Roman"/>
        </w:rPr>
        <w:t xml:space="preserve">   (подпись) </w:t>
      </w:r>
      <w:r w:rsidR="00721533">
        <w:rPr>
          <w:rFonts w:ascii="Times New Roman" w:hAnsi="Times New Roman" w:cs="Times New Roman"/>
        </w:rPr>
        <w:t xml:space="preserve">                                     </w:t>
      </w:r>
      <w:r w:rsidRPr="00721533">
        <w:rPr>
          <w:rFonts w:ascii="Times New Roman" w:hAnsi="Times New Roman" w:cs="Times New Roman"/>
        </w:rPr>
        <w:t xml:space="preserve">(расшифровка подписи) 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</w:rPr>
      </w:pP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</w:rPr>
      </w:pP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2"/>
        </w:rPr>
      </w:pPr>
      <w:r w:rsidRPr="00721533">
        <w:rPr>
          <w:rFonts w:ascii="Times New Roman" w:hAnsi="Times New Roman" w:cs="Times New Roman"/>
          <w:sz w:val="22"/>
        </w:rPr>
        <w:t>(дата)</w:t>
      </w:r>
    </w:p>
    <w:p w:rsidR="00FF1534" w:rsidRPr="00721533" w:rsidRDefault="00FF1534" w:rsidP="00FF1534">
      <w:pPr>
        <w:pStyle w:val="ConsPlusNonformat"/>
        <w:rPr>
          <w:rFonts w:ascii="Times New Roman" w:hAnsi="Times New Roman" w:cs="Times New Roman"/>
          <w:sz w:val="22"/>
        </w:rPr>
      </w:pPr>
    </w:p>
    <w:p w:rsidR="00FF1534" w:rsidRPr="00721533" w:rsidRDefault="00FF1534" w:rsidP="007215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21533">
        <w:rPr>
          <w:rFonts w:ascii="Times New Roman" w:hAnsi="Times New Roman" w:cs="Times New Roman"/>
          <w:sz w:val="22"/>
        </w:rPr>
        <w:t>М.П.</w:t>
      </w:r>
    </w:p>
    <w:sectPr w:rsidR="00FF1534" w:rsidRPr="00721533" w:rsidSect="00EA112A">
      <w:pgSz w:w="11906" w:h="16838"/>
      <w:pgMar w:top="567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166"/>
    <w:multiLevelType w:val="hybridMultilevel"/>
    <w:tmpl w:val="A5F2E0D6"/>
    <w:lvl w:ilvl="0" w:tplc="943C7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5429C"/>
    <w:multiLevelType w:val="multilevel"/>
    <w:tmpl w:val="96D0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F27EDF"/>
    <w:multiLevelType w:val="multilevel"/>
    <w:tmpl w:val="50F8C9A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CF4937"/>
    <w:multiLevelType w:val="hybridMultilevel"/>
    <w:tmpl w:val="80A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0"/>
    <w:rsid w:val="00013BB6"/>
    <w:rsid w:val="00020212"/>
    <w:rsid w:val="00027DCA"/>
    <w:rsid w:val="00032AF2"/>
    <w:rsid w:val="00033D9F"/>
    <w:rsid w:val="00035C8F"/>
    <w:rsid w:val="00042D1A"/>
    <w:rsid w:val="00042FBD"/>
    <w:rsid w:val="00050DCF"/>
    <w:rsid w:val="0005273F"/>
    <w:rsid w:val="00060F34"/>
    <w:rsid w:val="00064463"/>
    <w:rsid w:val="00070991"/>
    <w:rsid w:val="00072341"/>
    <w:rsid w:val="00082494"/>
    <w:rsid w:val="0008289E"/>
    <w:rsid w:val="000832AA"/>
    <w:rsid w:val="000B3DED"/>
    <w:rsid w:val="000C54A2"/>
    <w:rsid w:val="000D1FA6"/>
    <w:rsid w:val="00102D99"/>
    <w:rsid w:val="001426B8"/>
    <w:rsid w:val="001467B6"/>
    <w:rsid w:val="001549C1"/>
    <w:rsid w:val="00165504"/>
    <w:rsid w:val="00165E0D"/>
    <w:rsid w:val="00184EF5"/>
    <w:rsid w:val="00185309"/>
    <w:rsid w:val="00191D65"/>
    <w:rsid w:val="001975E9"/>
    <w:rsid w:val="001A1365"/>
    <w:rsid w:val="001A7E70"/>
    <w:rsid w:val="001B0DC7"/>
    <w:rsid w:val="001B2950"/>
    <w:rsid w:val="001B5A34"/>
    <w:rsid w:val="001C0F55"/>
    <w:rsid w:val="001C7ADC"/>
    <w:rsid w:val="001E1E36"/>
    <w:rsid w:val="001E456D"/>
    <w:rsid w:val="001F10B2"/>
    <w:rsid w:val="001F30A7"/>
    <w:rsid w:val="00237E7E"/>
    <w:rsid w:val="002453FC"/>
    <w:rsid w:val="0024544F"/>
    <w:rsid w:val="00252DBE"/>
    <w:rsid w:val="0026086E"/>
    <w:rsid w:val="00261E8C"/>
    <w:rsid w:val="00264585"/>
    <w:rsid w:val="00264CC6"/>
    <w:rsid w:val="00271B2A"/>
    <w:rsid w:val="002737F4"/>
    <w:rsid w:val="002766C2"/>
    <w:rsid w:val="00286EE0"/>
    <w:rsid w:val="00292DE8"/>
    <w:rsid w:val="002B77F9"/>
    <w:rsid w:val="002E3136"/>
    <w:rsid w:val="003233BC"/>
    <w:rsid w:val="00332E7A"/>
    <w:rsid w:val="003516B3"/>
    <w:rsid w:val="00351706"/>
    <w:rsid w:val="00362C5C"/>
    <w:rsid w:val="00380627"/>
    <w:rsid w:val="003C1BBE"/>
    <w:rsid w:val="003C3ECC"/>
    <w:rsid w:val="003D2F8D"/>
    <w:rsid w:val="003D6310"/>
    <w:rsid w:val="003E254C"/>
    <w:rsid w:val="003E2F69"/>
    <w:rsid w:val="003E58CE"/>
    <w:rsid w:val="003E76CC"/>
    <w:rsid w:val="00402F65"/>
    <w:rsid w:val="004370E4"/>
    <w:rsid w:val="00443FF6"/>
    <w:rsid w:val="004475B7"/>
    <w:rsid w:val="00470AEE"/>
    <w:rsid w:val="0049118B"/>
    <w:rsid w:val="004A30A4"/>
    <w:rsid w:val="004B4CE0"/>
    <w:rsid w:val="004D763A"/>
    <w:rsid w:val="00511FCA"/>
    <w:rsid w:val="00522219"/>
    <w:rsid w:val="00526935"/>
    <w:rsid w:val="00535992"/>
    <w:rsid w:val="00536CAB"/>
    <w:rsid w:val="005430CC"/>
    <w:rsid w:val="00547DEF"/>
    <w:rsid w:val="00551296"/>
    <w:rsid w:val="00553774"/>
    <w:rsid w:val="00564C5C"/>
    <w:rsid w:val="005833B0"/>
    <w:rsid w:val="00591F88"/>
    <w:rsid w:val="00596520"/>
    <w:rsid w:val="005A5553"/>
    <w:rsid w:val="005B133B"/>
    <w:rsid w:val="005B37B2"/>
    <w:rsid w:val="005C6B31"/>
    <w:rsid w:val="005D3CEF"/>
    <w:rsid w:val="005D7B9D"/>
    <w:rsid w:val="005F4BE5"/>
    <w:rsid w:val="005F7043"/>
    <w:rsid w:val="006027CA"/>
    <w:rsid w:val="00604A1F"/>
    <w:rsid w:val="00611BE7"/>
    <w:rsid w:val="00617959"/>
    <w:rsid w:val="006231EB"/>
    <w:rsid w:val="006255FF"/>
    <w:rsid w:val="00631554"/>
    <w:rsid w:val="00635B57"/>
    <w:rsid w:val="00641D5A"/>
    <w:rsid w:val="00643285"/>
    <w:rsid w:val="00653634"/>
    <w:rsid w:val="00657D14"/>
    <w:rsid w:val="00660F0D"/>
    <w:rsid w:val="006645BE"/>
    <w:rsid w:val="00676AA5"/>
    <w:rsid w:val="006D71C7"/>
    <w:rsid w:val="006E372D"/>
    <w:rsid w:val="006E725E"/>
    <w:rsid w:val="006F1088"/>
    <w:rsid w:val="006F5799"/>
    <w:rsid w:val="006F5D41"/>
    <w:rsid w:val="00720E5C"/>
    <w:rsid w:val="00721533"/>
    <w:rsid w:val="00727BDF"/>
    <w:rsid w:val="007334E2"/>
    <w:rsid w:val="00735038"/>
    <w:rsid w:val="007637C3"/>
    <w:rsid w:val="00785E95"/>
    <w:rsid w:val="007905D5"/>
    <w:rsid w:val="00797A22"/>
    <w:rsid w:val="007A634D"/>
    <w:rsid w:val="007A769B"/>
    <w:rsid w:val="007C18D4"/>
    <w:rsid w:val="00804491"/>
    <w:rsid w:val="00804EDE"/>
    <w:rsid w:val="0084289A"/>
    <w:rsid w:val="00852162"/>
    <w:rsid w:val="0085754C"/>
    <w:rsid w:val="008633DA"/>
    <w:rsid w:val="008819C7"/>
    <w:rsid w:val="00883E3E"/>
    <w:rsid w:val="0088608C"/>
    <w:rsid w:val="008A38EA"/>
    <w:rsid w:val="008A3D98"/>
    <w:rsid w:val="008B10EA"/>
    <w:rsid w:val="008C6176"/>
    <w:rsid w:val="008E1CF1"/>
    <w:rsid w:val="008F4559"/>
    <w:rsid w:val="00900949"/>
    <w:rsid w:val="009068E0"/>
    <w:rsid w:val="00907B52"/>
    <w:rsid w:val="0092103C"/>
    <w:rsid w:val="00951F50"/>
    <w:rsid w:val="00962266"/>
    <w:rsid w:val="00964BDB"/>
    <w:rsid w:val="009664C3"/>
    <w:rsid w:val="009746D6"/>
    <w:rsid w:val="009A4096"/>
    <w:rsid w:val="009B4455"/>
    <w:rsid w:val="009C1F13"/>
    <w:rsid w:val="009F3695"/>
    <w:rsid w:val="009F7719"/>
    <w:rsid w:val="00A17AEA"/>
    <w:rsid w:val="00A22850"/>
    <w:rsid w:val="00A22AF4"/>
    <w:rsid w:val="00A268AE"/>
    <w:rsid w:val="00A35149"/>
    <w:rsid w:val="00A46856"/>
    <w:rsid w:val="00A56E80"/>
    <w:rsid w:val="00A7074F"/>
    <w:rsid w:val="00A7621C"/>
    <w:rsid w:val="00A80D14"/>
    <w:rsid w:val="00A81926"/>
    <w:rsid w:val="00A9695C"/>
    <w:rsid w:val="00A9696A"/>
    <w:rsid w:val="00AA1BC5"/>
    <w:rsid w:val="00AA3002"/>
    <w:rsid w:val="00AA330A"/>
    <w:rsid w:val="00AB5CEE"/>
    <w:rsid w:val="00AC16DD"/>
    <w:rsid w:val="00AC2961"/>
    <w:rsid w:val="00AC675D"/>
    <w:rsid w:val="00AD68ED"/>
    <w:rsid w:val="00AE13F5"/>
    <w:rsid w:val="00AE2F1F"/>
    <w:rsid w:val="00AE68F8"/>
    <w:rsid w:val="00B006DE"/>
    <w:rsid w:val="00B51FA8"/>
    <w:rsid w:val="00B5680A"/>
    <w:rsid w:val="00B641DF"/>
    <w:rsid w:val="00B64269"/>
    <w:rsid w:val="00B903A3"/>
    <w:rsid w:val="00B93A81"/>
    <w:rsid w:val="00BA5245"/>
    <w:rsid w:val="00BA5684"/>
    <w:rsid w:val="00BC224A"/>
    <w:rsid w:val="00BC3679"/>
    <w:rsid w:val="00BD10B5"/>
    <w:rsid w:val="00BE13CC"/>
    <w:rsid w:val="00BE204A"/>
    <w:rsid w:val="00BE3157"/>
    <w:rsid w:val="00BF1883"/>
    <w:rsid w:val="00C3573F"/>
    <w:rsid w:val="00C42610"/>
    <w:rsid w:val="00C4728A"/>
    <w:rsid w:val="00C93FF6"/>
    <w:rsid w:val="00CD4E2E"/>
    <w:rsid w:val="00CE51C5"/>
    <w:rsid w:val="00CF42B5"/>
    <w:rsid w:val="00D05799"/>
    <w:rsid w:val="00D16761"/>
    <w:rsid w:val="00D23055"/>
    <w:rsid w:val="00D33D42"/>
    <w:rsid w:val="00D46BD9"/>
    <w:rsid w:val="00D53D88"/>
    <w:rsid w:val="00D54CC9"/>
    <w:rsid w:val="00D63817"/>
    <w:rsid w:val="00D734A5"/>
    <w:rsid w:val="00D83E3A"/>
    <w:rsid w:val="00D86ABF"/>
    <w:rsid w:val="00D927F8"/>
    <w:rsid w:val="00DA7FCB"/>
    <w:rsid w:val="00DB40D3"/>
    <w:rsid w:val="00DD5BF2"/>
    <w:rsid w:val="00DD7F2C"/>
    <w:rsid w:val="00DE1D3A"/>
    <w:rsid w:val="00DE23D0"/>
    <w:rsid w:val="00DE3DA9"/>
    <w:rsid w:val="00DE3E05"/>
    <w:rsid w:val="00DE6F43"/>
    <w:rsid w:val="00E01FDA"/>
    <w:rsid w:val="00E025E1"/>
    <w:rsid w:val="00E05F58"/>
    <w:rsid w:val="00E07148"/>
    <w:rsid w:val="00E1312E"/>
    <w:rsid w:val="00E155C5"/>
    <w:rsid w:val="00E162AC"/>
    <w:rsid w:val="00E218E1"/>
    <w:rsid w:val="00E22698"/>
    <w:rsid w:val="00E33736"/>
    <w:rsid w:val="00E3772E"/>
    <w:rsid w:val="00E40160"/>
    <w:rsid w:val="00E60787"/>
    <w:rsid w:val="00E61D9F"/>
    <w:rsid w:val="00E83B4D"/>
    <w:rsid w:val="00E92338"/>
    <w:rsid w:val="00E952D4"/>
    <w:rsid w:val="00EA112A"/>
    <w:rsid w:val="00EC7DF5"/>
    <w:rsid w:val="00EE33D7"/>
    <w:rsid w:val="00EE5119"/>
    <w:rsid w:val="00EF3F98"/>
    <w:rsid w:val="00F0702E"/>
    <w:rsid w:val="00F42AE7"/>
    <w:rsid w:val="00F62830"/>
    <w:rsid w:val="00F62E7B"/>
    <w:rsid w:val="00F63149"/>
    <w:rsid w:val="00F657D5"/>
    <w:rsid w:val="00F65C32"/>
    <w:rsid w:val="00F82B24"/>
    <w:rsid w:val="00F834EA"/>
    <w:rsid w:val="00F86F28"/>
    <w:rsid w:val="00F955F2"/>
    <w:rsid w:val="00FB33EC"/>
    <w:rsid w:val="00FB70F2"/>
    <w:rsid w:val="00FD2508"/>
    <w:rsid w:val="00FE278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285"/>
    <w:pPr>
      <w:ind w:left="720"/>
      <w:contextualSpacing/>
    </w:pPr>
  </w:style>
  <w:style w:type="table" w:styleId="a6">
    <w:name w:val="Table Grid"/>
    <w:basedOn w:val="a1"/>
    <w:rsid w:val="00763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2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Знак Знак3 Знак Знак Знак Знак Знак Знак Знак"/>
    <w:basedOn w:val="a"/>
    <w:rsid w:val="001B0D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15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15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285"/>
    <w:pPr>
      <w:ind w:left="720"/>
      <w:contextualSpacing/>
    </w:pPr>
  </w:style>
  <w:style w:type="table" w:styleId="a6">
    <w:name w:val="Table Grid"/>
    <w:basedOn w:val="a1"/>
    <w:rsid w:val="00763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2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Знак Знак3 Знак Знак Знак Знак Знак Знак Знак"/>
    <w:basedOn w:val="a"/>
    <w:rsid w:val="001B0DC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15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15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55B3684385505466EAB2815AB0544D1ECA39B14C0E6C5F03BBC9F2712DABF26FB6Q1R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9E70-147E-42D2-A668-74F6297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2014-05-27T12:05:00Z</cp:lastPrinted>
  <dcterms:created xsi:type="dcterms:W3CDTF">2014-05-27T12:18:00Z</dcterms:created>
  <dcterms:modified xsi:type="dcterms:W3CDTF">2014-05-27T13:06:00Z</dcterms:modified>
</cp:coreProperties>
</file>