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FC5" w:rsidRPr="00EA451E" w:rsidRDefault="000D5FC5" w:rsidP="000D5FC5">
      <w:pPr>
        <w:jc w:val="center"/>
        <w:rPr>
          <w:b/>
          <w:bCs/>
        </w:rPr>
      </w:pPr>
      <w:r w:rsidRPr="00EA451E">
        <w:rPr>
          <w:b/>
          <w:bCs/>
        </w:rPr>
        <w:t>АДМИНИСТРАЦИЯ ЮРЬЕВЕЦКОГО</w:t>
      </w:r>
      <w:r w:rsidR="00EE5A4D">
        <w:rPr>
          <w:b/>
          <w:bCs/>
        </w:rPr>
        <w:t xml:space="preserve"> </w:t>
      </w:r>
      <w:r w:rsidRPr="00EA451E">
        <w:rPr>
          <w:b/>
          <w:bCs/>
        </w:rPr>
        <w:t>МУНИЦИПАЛЬНОГО РАЙОНА</w:t>
      </w:r>
    </w:p>
    <w:p w:rsidR="000D5FC5" w:rsidRPr="00EA451E" w:rsidRDefault="000D5FC5" w:rsidP="000D5FC5">
      <w:pPr>
        <w:pBdr>
          <w:bottom w:val="single" w:sz="12" w:space="1" w:color="auto"/>
        </w:pBdr>
        <w:jc w:val="center"/>
        <w:rPr>
          <w:b/>
          <w:bCs/>
        </w:rPr>
      </w:pPr>
      <w:r w:rsidRPr="00EA451E">
        <w:rPr>
          <w:b/>
          <w:bCs/>
        </w:rPr>
        <w:t>ИВАНОВСКОЙ ОБЛАСТИ</w:t>
      </w:r>
    </w:p>
    <w:p w:rsidR="000D5FC5" w:rsidRPr="00EA451E" w:rsidRDefault="000D5FC5" w:rsidP="000D5FC5">
      <w:pPr>
        <w:jc w:val="center"/>
      </w:pPr>
    </w:p>
    <w:p w:rsidR="000D5FC5" w:rsidRPr="00EA451E" w:rsidRDefault="000D5FC5" w:rsidP="000D5FC5">
      <w:pPr>
        <w:jc w:val="center"/>
        <w:rPr>
          <w:b/>
          <w:bCs/>
        </w:rPr>
      </w:pPr>
      <w:r w:rsidRPr="00EA451E">
        <w:rPr>
          <w:b/>
          <w:bCs/>
        </w:rPr>
        <w:t>ПОСТАНОВЛЕНИЕ</w:t>
      </w:r>
    </w:p>
    <w:p w:rsidR="000D5FC5" w:rsidRPr="00EA451E" w:rsidRDefault="000D5FC5" w:rsidP="000D5FC5">
      <w:pPr>
        <w:jc w:val="center"/>
        <w:rPr>
          <w:b/>
          <w:bCs/>
        </w:rPr>
      </w:pPr>
    </w:p>
    <w:p w:rsidR="000D5FC5" w:rsidRPr="00EA451E" w:rsidRDefault="000D5FC5" w:rsidP="000D5FC5">
      <w:pPr>
        <w:jc w:val="both"/>
        <w:rPr>
          <w:b/>
          <w:bCs/>
        </w:rPr>
      </w:pPr>
    </w:p>
    <w:p w:rsidR="000D5FC5" w:rsidRPr="00B466EA" w:rsidRDefault="000D5FC5" w:rsidP="000D5FC5">
      <w:r w:rsidRPr="00B466EA">
        <w:t xml:space="preserve">от </w:t>
      </w:r>
      <w:r w:rsidR="00EE5A4D" w:rsidRPr="00B466EA">
        <w:t>14</w:t>
      </w:r>
      <w:r w:rsidRPr="00B466EA">
        <w:t>.04.2017</w:t>
      </w:r>
      <w:r w:rsidR="00EE5A4D" w:rsidRPr="00B466EA">
        <w:t xml:space="preserve"> </w:t>
      </w:r>
      <w:r w:rsidRPr="00B466EA">
        <w:t>г. №</w:t>
      </w:r>
      <w:r w:rsidR="00EE5A4D" w:rsidRPr="00B466EA">
        <w:t>139</w:t>
      </w:r>
      <w:r w:rsidRPr="00B466EA">
        <w:t xml:space="preserve">    </w:t>
      </w:r>
    </w:p>
    <w:p w:rsidR="000D5FC5" w:rsidRPr="00B466EA" w:rsidRDefault="000D5FC5" w:rsidP="000D5FC5">
      <w:r w:rsidRPr="00B466EA">
        <w:t xml:space="preserve">          </w:t>
      </w:r>
      <w:proofErr w:type="spellStart"/>
      <w:r w:rsidRPr="00B466EA">
        <w:t>г</w:t>
      </w:r>
      <w:proofErr w:type="gramStart"/>
      <w:r w:rsidRPr="00B466EA">
        <w:t>.Ю</w:t>
      </w:r>
      <w:proofErr w:type="gramEnd"/>
      <w:r w:rsidRPr="00B466EA">
        <w:t>рьевец</w:t>
      </w:r>
      <w:proofErr w:type="spellEnd"/>
    </w:p>
    <w:p w:rsidR="000D5FC5" w:rsidRPr="00EA451E" w:rsidRDefault="000D5FC5" w:rsidP="000D5FC5"/>
    <w:p w:rsidR="000D5FC5" w:rsidRPr="00EA451E" w:rsidRDefault="000D5FC5" w:rsidP="000D5FC5">
      <w:pPr>
        <w:pStyle w:val="ConsPlusTitle"/>
        <w:jc w:val="center"/>
        <w:rPr>
          <w:rFonts w:ascii="Times New Roman" w:hAnsi="Times New Roman" w:cs="Times New Roman"/>
          <w:sz w:val="24"/>
          <w:szCs w:val="24"/>
        </w:rPr>
      </w:pPr>
      <w:r w:rsidRPr="00EA451E">
        <w:rPr>
          <w:rFonts w:ascii="Times New Roman" w:hAnsi="Times New Roman" w:cs="Times New Roman"/>
          <w:sz w:val="24"/>
          <w:szCs w:val="24"/>
        </w:rPr>
        <w:t>О внесении изменений и дополнений в постановление администрации Юрьевецкого муниципального района от 30.05.2016</w:t>
      </w:r>
      <w:r w:rsidR="005F573E">
        <w:rPr>
          <w:rFonts w:ascii="Times New Roman" w:hAnsi="Times New Roman" w:cs="Times New Roman"/>
          <w:sz w:val="24"/>
          <w:szCs w:val="24"/>
        </w:rPr>
        <w:t xml:space="preserve"> </w:t>
      </w:r>
      <w:r w:rsidRPr="00EA451E">
        <w:rPr>
          <w:rFonts w:ascii="Times New Roman" w:hAnsi="Times New Roman" w:cs="Times New Roman"/>
          <w:sz w:val="24"/>
          <w:szCs w:val="24"/>
        </w:rPr>
        <w:t xml:space="preserve">г. №178 «Об утверждении административного регламента проведения проверок при осуществлении муниципального земельного контроля в отношении физических, юридических лиц и индивидуальных предпринимателей на территории Юрьевецкого муниципального района» </w:t>
      </w:r>
    </w:p>
    <w:p w:rsidR="000D5FC5" w:rsidRPr="00EA451E" w:rsidRDefault="000D5FC5" w:rsidP="000D5FC5">
      <w:pPr>
        <w:jc w:val="center"/>
        <w:rPr>
          <w:b/>
        </w:rPr>
      </w:pPr>
    </w:p>
    <w:p w:rsidR="000D5FC5" w:rsidRPr="00EA451E" w:rsidRDefault="000D5FC5" w:rsidP="000D5FC5">
      <w:pPr>
        <w:autoSpaceDE w:val="0"/>
        <w:autoSpaceDN w:val="0"/>
        <w:adjustRightInd w:val="0"/>
        <w:ind w:firstLine="540"/>
        <w:jc w:val="both"/>
        <w:outlineLvl w:val="0"/>
      </w:pPr>
      <w:r w:rsidRPr="00EA451E">
        <w:t>В связи с приведением нормативного правового акта в соответствие с действующим законодательством, администрация Юрьевецкого муниципального района,</w:t>
      </w:r>
    </w:p>
    <w:p w:rsidR="000D5FC5" w:rsidRDefault="000D5FC5" w:rsidP="000D5FC5">
      <w:pPr>
        <w:jc w:val="both"/>
        <w:rPr>
          <w:b/>
        </w:rPr>
      </w:pPr>
      <w:r w:rsidRPr="00EA451E">
        <w:rPr>
          <w:b/>
        </w:rPr>
        <w:t>ПОСТАНОВЛЯЕТ:</w:t>
      </w:r>
    </w:p>
    <w:p w:rsidR="0069208B" w:rsidRPr="00EA451E" w:rsidRDefault="0069208B" w:rsidP="000D5FC5">
      <w:pPr>
        <w:jc w:val="both"/>
        <w:rPr>
          <w:b/>
        </w:rPr>
      </w:pPr>
    </w:p>
    <w:p w:rsidR="000D5FC5" w:rsidRPr="00EA451E" w:rsidRDefault="000D5FC5" w:rsidP="000D5FC5">
      <w:pPr>
        <w:jc w:val="both"/>
      </w:pPr>
      <w:r w:rsidRPr="00EA451E">
        <w:t>Внести следующие дополнения и изменения в постановление администрации Юрьевецкого муниципального района от 30.05.2016г. №178 «Об утверждении административного регламента проведения проверок при осуществлении муниципального земельного контроля в отношении физических, юридических лиц и индивидуальных предпринимателей на территории Юрьевецкого муниципального района:</w:t>
      </w:r>
    </w:p>
    <w:p w:rsidR="000D5FC5" w:rsidRPr="00EA451E" w:rsidRDefault="000D5FC5" w:rsidP="000D5FC5">
      <w:pPr>
        <w:pStyle w:val="a4"/>
        <w:numPr>
          <w:ilvl w:val="0"/>
          <w:numId w:val="1"/>
        </w:numPr>
        <w:autoSpaceDE w:val="0"/>
        <w:autoSpaceDN w:val="0"/>
        <w:adjustRightInd w:val="0"/>
        <w:ind w:left="284" w:firstLine="0"/>
        <w:jc w:val="both"/>
        <w:rPr>
          <w:rFonts w:eastAsiaTheme="minorHAnsi"/>
          <w:lang w:eastAsia="en-US"/>
        </w:rPr>
      </w:pPr>
      <w:r w:rsidRPr="00EA451E">
        <w:rPr>
          <w:rFonts w:eastAsiaTheme="minorHAnsi"/>
          <w:lang w:eastAsia="en-US"/>
        </w:rPr>
        <w:t xml:space="preserve">Раздел «Организация плановой проверки» регламента дополнить следующими пунктами: </w:t>
      </w:r>
    </w:p>
    <w:p w:rsidR="000D5FC5" w:rsidRPr="00EA451E" w:rsidRDefault="000D5FC5" w:rsidP="000D5FC5">
      <w:pPr>
        <w:autoSpaceDE w:val="0"/>
        <w:autoSpaceDN w:val="0"/>
        <w:adjustRightInd w:val="0"/>
        <w:ind w:firstLine="540"/>
        <w:jc w:val="both"/>
        <w:rPr>
          <w:rFonts w:eastAsiaTheme="minorHAnsi"/>
          <w:lang w:eastAsia="en-US"/>
        </w:rPr>
      </w:pPr>
      <w:bookmarkStart w:id="0" w:name="Par39"/>
      <w:bookmarkEnd w:id="0"/>
      <w:r w:rsidRPr="00EA451E">
        <w:rPr>
          <w:rFonts w:eastAsiaTheme="minorHAnsi"/>
          <w:lang w:eastAsia="en-US"/>
        </w:rPr>
        <w:t xml:space="preserve">«2.17.1.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6" w:history="1">
        <w:r w:rsidRPr="00EA451E">
          <w:rPr>
            <w:rStyle w:val="a3"/>
            <w:rFonts w:eastAsiaTheme="minorHAnsi"/>
            <w:color w:val="auto"/>
            <w:u w:val="none"/>
            <w:lang w:eastAsia="en-US"/>
          </w:rPr>
          <w:t>Перечень</w:t>
        </w:r>
      </w:hyperlink>
      <w:r w:rsidRPr="00EA451E">
        <w:rPr>
          <w:rFonts w:eastAsiaTheme="minorHAnsi"/>
          <w:lang w:eastAsia="en-US"/>
        </w:rPr>
        <w:t xml:space="preserve"> таких видов деятельности и периодичность их плановых проверок устанавливаются Правительством Российской Федерации.</w:t>
      </w:r>
    </w:p>
    <w:p w:rsidR="000D5FC5" w:rsidRPr="00EA451E" w:rsidRDefault="000D5FC5" w:rsidP="000D5FC5">
      <w:pPr>
        <w:autoSpaceDE w:val="0"/>
        <w:autoSpaceDN w:val="0"/>
        <w:adjustRightInd w:val="0"/>
        <w:ind w:firstLine="540"/>
        <w:jc w:val="both"/>
        <w:rPr>
          <w:rFonts w:eastAsiaTheme="minorHAnsi"/>
          <w:lang w:eastAsia="en-US"/>
        </w:rPr>
      </w:pPr>
      <w:bookmarkStart w:id="1" w:name="Par42"/>
      <w:bookmarkEnd w:id="1"/>
      <w:r w:rsidRPr="00EA451E">
        <w:rPr>
          <w:rFonts w:eastAsiaTheme="minorHAnsi"/>
          <w:lang w:eastAsia="en-US"/>
        </w:rPr>
        <w:t>2.17.2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D5FC5" w:rsidRPr="00EA451E" w:rsidRDefault="000D5FC5" w:rsidP="000D5FC5">
      <w:pPr>
        <w:autoSpaceDE w:val="0"/>
        <w:autoSpaceDN w:val="0"/>
        <w:adjustRightInd w:val="0"/>
        <w:ind w:firstLine="540"/>
        <w:jc w:val="both"/>
        <w:rPr>
          <w:rFonts w:eastAsiaTheme="minorHAnsi"/>
          <w:lang w:eastAsia="en-US"/>
        </w:rPr>
      </w:pPr>
      <w:r w:rsidRPr="00EA451E">
        <w:rPr>
          <w:rFonts w:eastAsiaTheme="minorHAnsi"/>
          <w:lang w:eastAsia="en-US"/>
        </w:rPr>
        <w:t>2.17.3. Плановая проверка проводится в форме документарной проверки и (или) выездной проверки.</w:t>
      </w:r>
    </w:p>
    <w:p w:rsidR="000D5FC5" w:rsidRPr="00EA451E" w:rsidRDefault="000D5FC5" w:rsidP="000D5FC5">
      <w:pPr>
        <w:autoSpaceDE w:val="0"/>
        <w:autoSpaceDN w:val="0"/>
        <w:adjustRightInd w:val="0"/>
        <w:ind w:firstLine="540"/>
        <w:jc w:val="both"/>
        <w:rPr>
          <w:rFonts w:eastAsiaTheme="minorHAnsi"/>
          <w:lang w:eastAsia="en-US"/>
        </w:rPr>
      </w:pPr>
      <w:r w:rsidRPr="00EA451E">
        <w:rPr>
          <w:rFonts w:eastAsiaTheme="minorHAnsi"/>
          <w:lang w:eastAsia="en-US"/>
        </w:rPr>
        <w:t>2.17.4 Положением о виде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D5FC5" w:rsidRPr="00EA451E" w:rsidRDefault="000D5FC5" w:rsidP="000D5FC5">
      <w:pPr>
        <w:autoSpaceDE w:val="0"/>
        <w:autoSpaceDN w:val="0"/>
        <w:adjustRightInd w:val="0"/>
        <w:ind w:firstLine="540"/>
        <w:jc w:val="both"/>
        <w:rPr>
          <w:rFonts w:eastAsiaTheme="minorHAnsi"/>
          <w:lang w:eastAsia="en-US"/>
        </w:rPr>
      </w:pPr>
      <w:r w:rsidRPr="00EA451E">
        <w:rPr>
          <w:rFonts w:eastAsiaTheme="minorHAnsi"/>
          <w:lang w:eastAsia="en-US"/>
        </w:rPr>
        <w:t xml:space="preserve">2.17.5. </w:t>
      </w:r>
      <w:proofErr w:type="gramStart"/>
      <w:r w:rsidRPr="00EA451E">
        <w:rPr>
          <w:rFonts w:eastAsiaTheme="minorHAnsi"/>
          <w:lang w:eastAsia="en-US"/>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0D5FC5" w:rsidRPr="00EA451E" w:rsidRDefault="000D5FC5" w:rsidP="000D5FC5">
      <w:pPr>
        <w:autoSpaceDE w:val="0"/>
        <w:autoSpaceDN w:val="0"/>
        <w:adjustRightInd w:val="0"/>
        <w:ind w:firstLine="540"/>
        <w:jc w:val="both"/>
        <w:rPr>
          <w:rFonts w:eastAsiaTheme="minorHAnsi"/>
          <w:lang w:eastAsia="en-US"/>
        </w:rPr>
      </w:pPr>
      <w:r w:rsidRPr="00EA451E">
        <w:rPr>
          <w:rFonts w:eastAsiaTheme="minorHAnsi"/>
          <w:lang w:eastAsia="en-US"/>
        </w:rPr>
        <w:lastRenderedPageBreak/>
        <w:t xml:space="preserve">2.17.6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w:t>
      </w:r>
      <w:proofErr w:type="gramStart"/>
      <w:r w:rsidRPr="00EA451E">
        <w:rPr>
          <w:rFonts w:eastAsiaTheme="minorHAnsi"/>
          <w:lang w:eastAsia="en-US"/>
        </w:rPr>
        <w:t>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EA451E">
        <w:rPr>
          <w:rFonts w:eastAsiaTheme="minorHAnsi"/>
          <w:lang w:eastAsia="en-US"/>
        </w:rPr>
        <w:t xml:space="preserve"> Российской Федерации, безопасности государства, а также угрозы чрезвычайных ситуаций природного и техногенного характера.</w:t>
      </w:r>
    </w:p>
    <w:p w:rsidR="000D5FC5" w:rsidRPr="00EA451E" w:rsidRDefault="000D5FC5" w:rsidP="000D5FC5">
      <w:pPr>
        <w:autoSpaceDE w:val="0"/>
        <w:autoSpaceDN w:val="0"/>
        <w:adjustRightInd w:val="0"/>
        <w:ind w:firstLine="540"/>
        <w:jc w:val="both"/>
        <w:rPr>
          <w:rFonts w:eastAsiaTheme="minorHAnsi"/>
          <w:lang w:eastAsia="en-US"/>
        </w:rPr>
      </w:pPr>
      <w:r w:rsidRPr="00EA451E">
        <w:rPr>
          <w:rFonts w:eastAsiaTheme="minorHAnsi"/>
          <w:lang w:eastAsia="en-US"/>
        </w:rPr>
        <w:t>2.17.7.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D5FC5" w:rsidRPr="00EA451E" w:rsidRDefault="000D5FC5" w:rsidP="000D5FC5">
      <w:pPr>
        <w:autoSpaceDE w:val="0"/>
        <w:autoSpaceDN w:val="0"/>
        <w:adjustRightInd w:val="0"/>
        <w:ind w:firstLine="540"/>
        <w:jc w:val="both"/>
        <w:rPr>
          <w:rFonts w:eastAsiaTheme="minorHAnsi"/>
          <w:lang w:eastAsia="en-US"/>
        </w:rPr>
      </w:pPr>
      <w:r w:rsidRPr="00EA451E">
        <w:rPr>
          <w:rFonts w:eastAsiaTheme="minorHAnsi"/>
          <w:lang w:eastAsia="en-US"/>
        </w:rPr>
        <w:t>2.17.8.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D5FC5" w:rsidRPr="00EA451E" w:rsidRDefault="000D5FC5" w:rsidP="000D5FC5">
      <w:pPr>
        <w:autoSpaceDE w:val="0"/>
        <w:autoSpaceDN w:val="0"/>
        <w:adjustRightInd w:val="0"/>
        <w:ind w:firstLine="540"/>
        <w:jc w:val="both"/>
        <w:rPr>
          <w:rFonts w:eastAsiaTheme="minorHAnsi"/>
          <w:lang w:eastAsia="en-US"/>
        </w:rPr>
      </w:pPr>
      <w:r w:rsidRPr="00EA451E">
        <w:rPr>
          <w:rFonts w:eastAsiaTheme="minorHAnsi"/>
          <w:lang w:eastAsia="en-US"/>
        </w:rPr>
        <w:t xml:space="preserve">2.17.9.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EA451E">
        <w:rPr>
          <w:rFonts w:eastAsiaTheme="minorHAnsi"/>
          <w:lang w:eastAsia="en-US"/>
        </w:rPr>
        <w:t>позднее</w:t>
      </w:r>
      <w:proofErr w:type="gramEnd"/>
      <w:r w:rsidRPr="00EA451E">
        <w:rPr>
          <w:rFonts w:eastAsiaTheme="minorHAnsi"/>
          <w:lang w:eastAsia="en-US"/>
        </w:rP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D5FC5" w:rsidRPr="00EA451E" w:rsidRDefault="000D5FC5" w:rsidP="000D5FC5">
      <w:pPr>
        <w:autoSpaceDE w:val="0"/>
        <w:autoSpaceDN w:val="0"/>
        <w:adjustRightInd w:val="0"/>
        <w:ind w:firstLine="540"/>
        <w:jc w:val="both"/>
        <w:rPr>
          <w:rFonts w:eastAsiaTheme="minorHAnsi"/>
          <w:lang w:eastAsia="en-US"/>
        </w:rPr>
      </w:pPr>
      <w:r w:rsidRPr="00EA451E">
        <w:rPr>
          <w:rFonts w:eastAsiaTheme="minorHAnsi"/>
          <w:lang w:eastAsia="en-US"/>
        </w:rPr>
        <w:t>2.17.10</w:t>
      </w:r>
      <w:proofErr w:type="gramStart"/>
      <w:r w:rsidRPr="00EA451E">
        <w:rPr>
          <w:rFonts w:eastAsiaTheme="minorHAnsi"/>
          <w:lang w:eastAsia="en-US"/>
        </w:rPr>
        <w:t xml:space="preserve"> В</w:t>
      </w:r>
      <w:proofErr w:type="gramEnd"/>
      <w:r w:rsidRPr="00EA451E">
        <w:rPr>
          <w:rFonts w:eastAsiaTheme="minorHAnsi"/>
          <w:lang w:eastAsia="en-US"/>
        </w:rPr>
        <w:t xml:space="preserve">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D5FC5" w:rsidRPr="00EA451E" w:rsidRDefault="000D5FC5" w:rsidP="000D5FC5">
      <w:pPr>
        <w:autoSpaceDE w:val="0"/>
        <w:autoSpaceDN w:val="0"/>
        <w:adjustRightInd w:val="0"/>
        <w:ind w:firstLine="540"/>
        <w:jc w:val="both"/>
        <w:rPr>
          <w:rFonts w:eastAsiaTheme="minorHAnsi"/>
          <w:lang w:eastAsia="en-US"/>
        </w:rPr>
      </w:pPr>
      <w:r w:rsidRPr="00EA451E">
        <w:rPr>
          <w:rFonts w:eastAsiaTheme="minorHAnsi"/>
          <w:lang w:eastAsia="en-US"/>
        </w:rPr>
        <w:t>2.17.11.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D5FC5" w:rsidRPr="00EA451E" w:rsidRDefault="000D5FC5" w:rsidP="000D5FC5">
      <w:pPr>
        <w:tabs>
          <w:tab w:val="left" w:pos="4060"/>
        </w:tabs>
        <w:jc w:val="both"/>
      </w:pPr>
      <w:r w:rsidRPr="00EA451E">
        <w:t>2. Настоящий регламент дополнить разделом следующего содержания:</w:t>
      </w:r>
    </w:p>
    <w:p w:rsidR="000D5FC5" w:rsidRPr="00EA451E" w:rsidRDefault="000D5FC5" w:rsidP="000D5FC5">
      <w:pPr>
        <w:tabs>
          <w:tab w:val="left" w:pos="4060"/>
        </w:tabs>
        <w:jc w:val="both"/>
        <w:rPr>
          <w:rFonts w:eastAsiaTheme="minorHAnsi"/>
          <w:lang w:eastAsia="en-US"/>
        </w:rPr>
      </w:pPr>
      <w:r w:rsidRPr="00EA451E">
        <w:rPr>
          <w:rFonts w:eastAsiaTheme="minorHAnsi"/>
          <w:lang w:eastAsia="en-US"/>
        </w:rPr>
        <w:t>« Раздел  Организация и проведение мероприятий по контролю без взаимодействия с юридическими лицами, индивидуальными предпринимателями</w:t>
      </w:r>
    </w:p>
    <w:p w:rsidR="000D5FC5" w:rsidRPr="00EA451E" w:rsidRDefault="000D5FC5" w:rsidP="000D5FC5">
      <w:pPr>
        <w:autoSpaceDE w:val="0"/>
        <w:autoSpaceDN w:val="0"/>
        <w:adjustRightInd w:val="0"/>
        <w:ind w:firstLine="540"/>
        <w:jc w:val="both"/>
        <w:rPr>
          <w:rFonts w:eastAsiaTheme="minorHAnsi"/>
          <w:lang w:eastAsia="en-US"/>
        </w:rPr>
      </w:pPr>
      <w:bookmarkStart w:id="2" w:name="Par4"/>
      <w:bookmarkEnd w:id="2"/>
      <w:r w:rsidRPr="00EA451E">
        <w:rPr>
          <w:rFonts w:eastAsiaTheme="minorHAnsi"/>
          <w:lang w:eastAsia="en-US"/>
        </w:rPr>
        <w:t>2.53.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D5FC5" w:rsidRPr="00EA451E" w:rsidRDefault="000D5FC5" w:rsidP="000D5FC5">
      <w:pPr>
        <w:autoSpaceDE w:val="0"/>
        <w:autoSpaceDN w:val="0"/>
        <w:adjustRightInd w:val="0"/>
        <w:ind w:firstLine="540"/>
        <w:jc w:val="both"/>
        <w:rPr>
          <w:rFonts w:eastAsiaTheme="minorHAnsi"/>
          <w:lang w:eastAsia="en-US"/>
        </w:rPr>
      </w:pPr>
      <w:proofErr w:type="gramStart"/>
      <w:r w:rsidRPr="00EA451E">
        <w:rPr>
          <w:rFonts w:eastAsiaTheme="minorHAnsi"/>
          <w:lang w:eastAsia="en-US"/>
        </w:rPr>
        <w:lastRenderedPageBreak/>
        <w:t>а) плановые (рейдовые) осмотры (обследования) территорий, акваторий, транспортных средств;</w:t>
      </w:r>
      <w:proofErr w:type="gramEnd"/>
    </w:p>
    <w:p w:rsidR="000D5FC5" w:rsidRPr="00EA451E" w:rsidRDefault="000D5FC5" w:rsidP="000D5FC5">
      <w:pPr>
        <w:autoSpaceDE w:val="0"/>
        <w:autoSpaceDN w:val="0"/>
        <w:adjustRightInd w:val="0"/>
        <w:ind w:firstLine="540"/>
        <w:jc w:val="both"/>
        <w:rPr>
          <w:rFonts w:eastAsiaTheme="minorHAnsi"/>
          <w:lang w:eastAsia="en-US"/>
        </w:rPr>
      </w:pPr>
      <w:r w:rsidRPr="00EA451E">
        <w:rPr>
          <w:rFonts w:eastAsiaTheme="minorHAnsi"/>
          <w:lang w:eastAsia="en-US"/>
        </w:rPr>
        <w:t>б) административные обследования объектов земельных отношений;</w:t>
      </w:r>
    </w:p>
    <w:p w:rsidR="000D5FC5" w:rsidRPr="00EA451E" w:rsidRDefault="000D5FC5" w:rsidP="000D5FC5">
      <w:pPr>
        <w:autoSpaceDE w:val="0"/>
        <w:autoSpaceDN w:val="0"/>
        <w:adjustRightInd w:val="0"/>
        <w:ind w:firstLine="540"/>
        <w:jc w:val="both"/>
        <w:rPr>
          <w:rFonts w:eastAsiaTheme="minorHAnsi"/>
          <w:lang w:eastAsia="en-US"/>
        </w:rPr>
      </w:pPr>
      <w:r w:rsidRPr="00EA451E">
        <w:rPr>
          <w:rFonts w:eastAsiaTheme="minorHAnsi"/>
          <w:lang w:eastAsia="en-US"/>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D5FC5" w:rsidRPr="00EA451E" w:rsidRDefault="000D5FC5" w:rsidP="000D5FC5">
      <w:pPr>
        <w:autoSpaceDE w:val="0"/>
        <w:autoSpaceDN w:val="0"/>
        <w:adjustRightInd w:val="0"/>
        <w:ind w:firstLine="540"/>
        <w:jc w:val="both"/>
        <w:rPr>
          <w:rFonts w:eastAsiaTheme="minorHAnsi"/>
          <w:lang w:eastAsia="en-US"/>
        </w:rPr>
      </w:pPr>
      <w:r w:rsidRPr="00EA451E">
        <w:rPr>
          <w:rFonts w:eastAsiaTheme="minorHAnsi"/>
          <w:lang w:eastAsia="en-US"/>
        </w:rPr>
        <w:t>г)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EA451E">
        <w:rPr>
          <w:rFonts w:eastAsiaTheme="minorHAnsi"/>
          <w:lang w:eastAsia="en-US"/>
        </w:rPr>
        <w:t>дств св</w:t>
      </w:r>
      <w:proofErr w:type="gramEnd"/>
      <w:r w:rsidRPr="00EA451E">
        <w:rPr>
          <w:rFonts w:eastAsiaTheme="minorHAnsi"/>
          <w:lang w:eastAsia="en-US"/>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D5FC5" w:rsidRPr="00EA451E" w:rsidRDefault="000D5FC5" w:rsidP="000D5FC5">
      <w:pPr>
        <w:autoSpaceDE w:val="0"/>
        <w:autoSpaceDN w:val="0"/>
        <w:adjustRightInd w:val="0"/>
        <w:ind w:firstLine="540"/>
        <w:jc w:val="both"/>
        <w:rPr>
          <w:rFonts w:eastAsiaTheme="minorHAnsi"/>
          <w:lang w:eastAsia="en-US"/>
        </w:rPr>
      </w:pPr>
      <w:r w:rsidRPr="00EA451E">
        <w:rPr>
          <w:rFonts w:eastAsiaTheme="minorHAnsi"/>
          <w:lang w:eastAsia="en-US"/>
        </w:rPr>
        <w:t>д) наблюдение за соблюдением обязательных требований при распространении рекламы;</w:t>
      </w:r>
    </w:p>
    <w:p w:rsidR="000D5FC5" w:rsidRPr="00EA451E" w:rsidRDefault="000D5FC5" w:rsidP="000D5FC5">
      <w:pPr>
        <w:autoSpaceDE w:val="0"/>
        <w:autoSpaceDN w:val="0"/>
        <w:adjustRightInd w:val="0"/>
        <w:ind w:firstLine="540"/>
        <w:jc w:val="both"/>
        <w:rPr>
          <w:rFonts w:eastAsiaTheme="minorHAnsi"/>
          <w:lang w:eastAsia="en-US"/>
        </w:rPr>
      </w:pPr>
      <w:r w:rsidRPr="00EA451E">
        <w:rPr>
          <w:rFonts w:eastAsiaTheme="minorHAnsi"/>
          <w:lang w:eastAsia="en-US"/>
        </w:rPr>
        <w:t>е) наблюдение за соблюдением обязательных требований при размещении информации в сети "Интернет" и средствах массовой информации;</w:t>
      </w:r>
    </w:p>
    <w:p w:rsidR="000D5FC5" w:rsidRPr="00EA451E" w:rsidRDefault="000D5FC5" w:rsidP="000D5FC5">
      <w:pPr>
        <w:autoSpaceDE w:val="0"/>
        <w:autoSpaceDN w:val="0"/>
        <w:adjustRightInd w:val="0"/>
        <w:ind w:firstLine="540"/>
        <w:jc w:val="both"/>
        <w:rPr>
          <w:rFonts w:eastAsiaTheme="minorHAnsi"/>
          <w:lang w:eastAsia="en-US"/>
        </w:rPr>
      </w:pPr>
      <w:proofErr w:type="gramStart"/>
      <w:r w:rsidRPr="00EA451E">
        <w:rPr>
          <w:rFonts w:eastAsiaTheme="minorHAnsi"/>
          <w:lang w:eastAsia="en-US"/>
        </w:rPr>
        <w:t>ж)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0D5FC5" w:rsidRPr="00EA451E" w:rsidRDefault="000D5FC5" w:rsidP="000D5FC5">
      <w:pPr>
        <w:autoSpaceDE w:val="0"/>
        <w:autoSpaceDN w:val="0"/>
        <w:adjustRightInd w:val="0"/>
        <w:ind w:firstLine="540"/>
        <w:jc w:val="both"/>
        <w:rPr>
          <w:rFonts w:eastAsiaTheme="minorHAnsi"/>
          <w:lang w:eastAsia="en-US"/>
        </w:rPr>
      </w:pPr>
      <w:r w:rsidRPr="00EA451E">
        <w:rPr>
          <w:rFonts w:eastAsiaTheme="minorHAnsi"/>
          <w:lang w:eastAsia="en-US"/>
        </w:rPr>
        <w:t>з) другие виды и формы мероприятий по контролю, установленные федеральными законами.</w:t>
      </w:r>
    </w:p>
    <w:p w:rsidR="000D5FC5" w:rsidRPr="00EA451E" w:rsidRDefault="000D5FC5" w:rsidP="000D5FC5">
      <w:pPr>
        <w:autoSpaceDE w:val="0"/>
        <w:autoSpaceDN w:val="0"/>
        <w:adjustRightInd w:val="0"/>
        <w:ind w:firstLine="540"/>
        <w:jc w:val="both"/>
        <w:rPr>
          <w:rFonts w:eastAsiaTheme="minorHAnsi"/>
          <w:lang w:eastAsia="en-US"/>
        </w:rPr>
      </w:pPr>
      <w:bookmarkStart w:id="3" w:name="Par13"/>
      <w:bookmarkEnd w:id="3"/>
      <w:r w:rsidRPr="00EA451E">
        <w:rPr>
          <w:rFonts w:eastAsiaTheme="minorHAnsi"/>
          <w:lang w:eastAsia="en-US"/>
        </w:rPr>
        <w:t>2.54.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0D5FC5" w:rsidRPr="00EA451E" w:rsidRDefault="000D5FC5" w:rsidP="000D5FC5">
      <w:pPr>
        <w:autoSpaceDE w:val="0"/>
        <w:autoSpaceDN w:val="0"/>
        <w:adjustRightInd w:val="0"/>
        <w:ind w:firstLine="540"/>
        <w:jc w:val="both"/>
        <w:rPr>
          <w:rFonts w:eastAsiaTheme="minorHAnsi"/>
          <w:lang w:eastAsia="en-US"/>
        </w:rPr>
      </w:pPr>
      <w:r w:rsidRPr="00EA451E">
        <w:rPr>
          <w:rFonts w:eastAsiaTheme="minorHAnsi"/>
          <w:lang w:eastAsia="en-US"/>
        </w:rPr>
        <w:t xml:space="preserve">2.55. </w:t>
      </w:r>
      <w:proofErr w:type="gramStart"/>
      <w:r w:rsidRPr="00EA451E">
        <w:rPr>
          <w:rFonts w:eastAsiaTheme="minorHAnsi"/>
          <w:lang w:eastAsia="en-US"/>
        </w:rPr>
        <w:t>Порядок оформления и содержание заданий,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w:t>
      </w:r>
      <w:proofErr w:type="gramEnd"/>
      <w:r w:rsidRPr="00EA451E">
        <w:rPr>
          <w:rFonts w:eastAsiaTheme="minorHAnsi"/>
          <w:lang w:eastAsia="en-US"/>
        </w:rPr>
        <w:t xml:space="preserve"> самоуправления.</w:t>
      </w:r>
    </w:p>
    <w:p w:rsidR="000D5FC5" w:rsidRPr="00EA451E" w:rsidRDefault="000D5FC5" w:rsidP="000D5FC5">
      <w:pPr>
        <w:autoSpaceDE w:val="0"/>
        <w:autoSpaceDN w:val="0"/>
        <w:adjustRightInd w:val="0"/>
        <w:ind w:firstLine="540"/>
        <w:jc w:val="both"/>
        <w:rPr>
          <w:rFonts w:eastAsiaTheme="minorHAnsi"/>
          <w:lang w:eastAsia="en-US"/>
        </w:rPr>
      </w:pPr>
      <w:r w:rsidRPr="00EA451E">
        <w:rPr>
          <w:rFonts w:eastAsiaTheme="minorHAnsi"/>
          <w:lang w:eastAsia="en-US"/>
        </w:rPr>
        <w:t xml:space="preserve">2.56. </w:t>
      </w:r>
      <w:proofErr w:type="gramStart"/>
      <w:r w:rsidRPr="00EA451E">
        <w:rPr>
          <w:rFonts w:eastAsiaTheme="minorHAnsi"/>
          <w:lang w:eastAsia="en-US"/>
        </w:rPr>
        <w:t xml:space="preserve">В случае выявления при проведении мероприятий по контролю, указанных в </w:t>
      </w:r>
      <w:hyperlink r:id="rId7" w:anchor="Par4" w:history="1">
        <w:r w:rsidRPr="00EA451E">
          <w:rPr>
            <w:rStyle w:val="a3"/>
            <w:rFonts w:eastAsiaTheme="minorHAnsi"/>
            <w:color w:val="auto"/>
            <w:u w:val="none"/>
            <w:lang w:eastAsia="en-US"/>
          </w:rPr>
          <w:t>части 1</w:t>
        </w:r>
      </w:hyperlink>
      <w:r w:rsidRPr="00EA451E">
        <w:rPr>
          <w:rFonts w:eastAsiaTheme="minorHAnsi"/>
          <w:lang w:eastAsia="en-US"/>
        </w:rPr>
        <w:t xml:space="preserve"> ,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w:t>
      </w:r>
      <w:proofErr w:type="gramEnd"/>
      <w:r w:rsidRPr="00EA451E">
        <w:rPr>
          <w:rFonts w:eastAsiaTheme="minorHAnsi"/>
          <w:lang w:eastAsia="en-US"/>
        </w:rPr>
        <w:t xml:space="preserve"> о назначении внеплановой проверки юридического лица, индивидуального предпринимателя.</w:t>
      </w:r>
    </w:p>
    <w:p w:rsidR="000D5FC5" w:rsidRPr="00EA451E" w:rsidRDefault="000D5FC5" w:rsidP="000D5FC5">
      <w:pPr>
        <w:autoSpaceDE w:val="0"/>
        <w:autoSpaceDN w:val="0"/>
        <w:adjustRightInd w:val="0"/>
        <w:ind w:firstLine="540"/>
        <w:jc w:val="both"/>
        <w:rPr>
          <w:rFonts w:eastAsiaTheme="minorHAnsi"/>
          <w:lang w:eastAsia="en-US"/>
        </w:rPr>
      </w:pPr>
      <w:r w:rsidRPr="00EA451E">
        <w:rPr>
          <w:rFonts w:eastAsiaTheme="minorHAnsi"/>
          <w:lang w:eastAsia="en-US"/>
        </w:rPr>
        <w:t xml:space="preserve">2.57. </w:t>
      </w:r>
      <w:proofErr w:type="gramStart"/>
      <w:r w:rsidRPr="00EA451E">
        <w:rPr>
          <w:rFonts w:eastAsiaTheme="minorHAnsi"/>
          <w:lang w:eastAsia="en-US"/>
        </w:rPr>
        <w:t>В случае получения в ходе проведения мероприятий по контролю без взаимодействия с юридическими лицами</w:t>
      </w:r>
      <w:proofErr w:type="gramEnd"/>
      <w:r w:rsidRPr="00EA451E">
        <w:rPr>
          <w:rFonts w:eastAsiaTheme="minorHAnsi"/>
          <w:lang w:eastAsia="en-US"/>
        </w:rPr>
        <w:t>,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5D3CD4" w:rsidRPr="00EA451E" w:rsidRDefault="005D3CD4" w:rsidP="000D5FC5">
      <w:pPr>
        <w:autoSpaceDE w:val="0"/>
        <w:autoSpaceDN w:val="0"/>
        <w:adjustRightInd w:val="0"/>
        <w:ind w:firstLine="540"/>
        <w:jc w:val="both"/>
        <w:rPr>
          <w:rFonts w:eastAsiaTheme="minorHAnsi"/>
          <w:lang w:eastAsia="en-US"/>
        </w:rPr>
      </w:pPr>
      <w:r w:rsidRPr="00EA451E">
        <w:rPr>
          <w:rFonts w:eastAsiaTheme="minorHAnsi"/>
          <w:lang w:eastAsia="en-US"/>
        </w:rPr>
        <w:t>3. Пункт 2.19 читать в новой редакции:</w:t>
      </w:r>
    </w:p>
    <w:p w:rsidR="005D3CD4" w:rsidRPr="00EA451E" w:rsidRDefault="005D3CD4" w:rsidP="000D5FC5">
      <w:pPr>
        <w:autoSpaceDE w:val="0"/>
        <w:autoSpaceDN w:val="0"/>
        <w:adjustRightInd w:val="0"/>
        <w:ind w:firstLine="540"/>
        <w:jc w:val="both"/>
        <w:rPr>
          <w:rFonts w:eastAsiaTheme="minorHAnsi"/>
          <w:lang w:eastAsia="en-US"/>
        </w:rPr>
      </w:pPr>
      <w:r w:rsidRPr="00EA451E">
        <w:rPr>
          <w:rFonts w:eastAsiaTheme="minorHAnsi"/>
          <w:lang w:eastAsia="en-US"/>
        </w:rPr>
        <w:t>«2.19 Основание для проведения внеплановой проверки является:</w:t>
      </w:r>
    </w:p>
    <w:p w:rsidR="005D3CD4" w:rsidRPr="00EA451E" w:rsidRDefault="005D3CD4" w:rsidP="005D3CD4">
      <w:pPr>
        <w:autoSpaceDE w:val="0"/>
        <w:autoSpaceDN w:val="0"/>
        <w:adjustRightInd w:val="0"/>
        <w:ind w:firstLine="540"/>
        <w:jc w:val="both"/>
        <w:rPr>
          <w:rFonts w:eastAsiaTheme="minorHAnsi"/>
          <w:bCs/>
          <w:lang w:eastAsia="en-US"/>
        </w:rPr>
      </w:pPr>
      <w:r w:rsidRPr="00EA451E">
        <w:rPr>
          <w:rFonts w:eastAsiaTheme="minorHAnsi"/>
          <w:bCs/>
          <w:lang w:eastAsia="en-US"/>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D3CD4" w:rsidRPr="00EA451E" w:rsidRDefault="005D3CD4" w:rsidP="005D3CD4">
      <w:pPr>
        <w:autoSpaceDE w:val="0"/>
        <w:autoSpaceDN w:val="0"/>
        <w:adjustRightInd w:val="0"/>
        <w:ind w:firstLine="540"/>
        <w:jc w:val="both"/>
        <w:rPr>
          <w:rFonts w:eastAsiaTheme="minorHAnsi"/>
          <w:bCs/>
          <w:lang w:eastAsia="en-US"/>
        </w:rPr>
      </w:pPr>
      <w:proofErr w:type="gramStart"/>
      <w:r w:rsidRPr="00EA451E">
        <w:rPr>
          <w:rFonts w:eastAsiaTheme="minorHAnsi"/>
          <w:bCs/>
          <w:lang w:eastAsia="en-US"/>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D3CD4" w:rsidRPr="00EA451E" w:rsidRDefault="005D3CD4" w:rsidP="005D3CD4">
      <w:pPr>
        <w:autoSpaceDE w:val="0"/>
        <w:autoSpaceDN w:val="0"/>
        <w:adjustRightInd w:val="0"/>
        <w:ind w:firstLine="540"/>
        <w:jc w:val="both"/>
        <w:rPr>
          <w:rFonts w:eastAsiaTheme="minorHAnsi"/>
          <w:bCs/>
          <w:lang w:eastAsia="en-US"/>
        </w:rPr>
      </w:pPr>
      <w:proofErr w:type="gramStart"/>
      <w:r w:rsidRPr="00EA451E">
        <w:rPr>
          <w:rFonts w:eastAsiaTheme="minorHAnsi"/>
          <w:bCs/>
          <w:lang w:eastAsia="en-US"/>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D3CD4" w:rsidRPr="00EA451E" w:rsidRDefault="005D3CD4" w:rsidP="005D3CD4">
      <w:pPr>
        <w:autoSpaceDE w:val="0"/>
        <w:autoSpaceDN w:val="0"/>
        <w:adjustRightInd w:val="0"/>
        <w:ind w:firstLine="540"/>
        <w:jc w:val="both"/>
        <w:rPr>
          <w:rFonts w:eastAsiaTheme="minorHAnsi"/>
          <w:bCs/>
          <w:lang w:eastAsia="en-US"/>
        </w:rPr>
      </w:pPr>
      <w:proofErr w:type="gramStart"/>
      <w:r w:rsidRPr="00EA451E">
        <w:rPr>
          <w:rFonts w:eastAsiaTheme="minorHAnsi"/>
          <w:bCs/>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EA451E">
        <w:rPr>
          <w:rFonts w:eastAsiaTheme="minorHAnsi"/>
          <w:bCs/>
          <w:lang w:eastAsia="en-US"/>
        </w:rPr>
        <w:t xml:space="preserve"> государства, а также угрозы чрезвычайных ситуаций природного и техногенного характера;</w:t>
      </w:r>
    </w:p>
    <w:p w:rsidR="005D3CD4" w:rsidRPr="00EA451E" w:rsidRDefault="005D3CD4" w:rsidP="005D3CD4">
      <w:pPr>
        <w:autoSpaceDE w:val="0"/>
        <w:autoSpaceDN w:val="0"/>
        <w:adjustRightInd w:val="0"/>
        <w:ind w:firstLine="540"/>
        <w:jc w:val="both"/>
        <w:rPr>
          <w:rFonts w:eastAsiaTheme="minorHAnsi"/>
          <w:bCs/>
          <w:lang w:eastAsia="en-US"/>
        </w:rPr>
      </w:pPr>
      <w:proofErr w:type="gramStart"/>
      <w:r w:rsidRPr="00EA451E">
        <w:rPr>
          <w:rFonts w:eastAsiaTheme="minorHAnsi"/>
          <w:bCs/>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EA451E">
        <w:rPr>
          <w:rFonts w:eastAsiaTheme="minorHAnsi"/>
          <w:bCs/>
          <w:lang w:eastAsia="en-US"/>
        </w:rPr>
        <w:t xml:space="preserve"> также возникновение чрезвычайных ситуаций природного и техногенного характера;</w:t>
      </w:r>
    </w:p>
    <w:p w:rsidR="005D3CD4" w:rsidRPr="00EA451E" w:rsidRDefault="005D3CD4" w:rsidP="005D3CD4">
      <w:pPr>
        <w:autoSpaceDE w:val="0"/>
        <w:autoSpaceDN w:val="0"/>
        <w:adjustRightInd w:val="0"/>
        <w:ind w:firstLine="540"/>
        <w:jc w:val="both"/>
        <w:rPr>
          <w:rFonts w:eastAsiaTheme="minorHAnsi"/>
          <w:bCs/>
          <w:lang w:eastAsia="en-US"/>
        </w:rPr>
      </w:pPr>
      <w:r w:rsidRPr="00EA451E">
        <w:rPr>
          <w:rFonts w:eastAsiaTheme="minorHAnsi"/>
          <w:bCs/>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D3CD4" w:rsidRPr="00EA451E" w:rsidRDefault="005D3CD4" w:rsidP="000D5FC5">
      <w:pPr>
        <w:autoSpaceDE w:val="0"/>
        <w:autoSpaceDN w:val="0"/>
        <w:adjustRightInd w:val="0"/>
        <w:ind w:firstLine="540"/>
        <w:jc w:val="both"/>
        <w:rPr>
          <w:rFonts w:eastAsiaTheme="minorHAnsi"/>
          <w:lang w:eastAsia="en-US"/>
        </w:rPr>
      </w:pPr>
    </w:p>
    <w:p w:rsidR="000D5FC5" w:rsidRPr="00EA451E" w:rsidRDefault="000C4B5D" w:rsidP="000D5FC5">
      <w:pPr>
        <w:autoSpaceDE w:val="0"/>
        <w:autoSpaceDN w:val="0"/>
        <w:adjustRightInd w:val="0"/>
        <w:jc w:val="both"/>
        <w:rPr>
          <w:rFonts w:eastAsia="TimesNewRomanPSMT"/>
          <w:lang w:eastAsia="en-US"/>
        </w:rPr>
      </w:pPr>
      <w:r w:rsidRPr="00EA451E">
        <w:rPr>
          <w:rFonts w:eastAsia="TimesNewRomanPSMT"/>
          <w:lang w:eastAsia="en-US"/>
        </w:rPr>
        <w:t>4</w:t>
      </w:r>
      <w:r w:rsidR="000D5FC5" w:rsidRPr="00EA451E">
        <w:rPr>
          <w:rFonts w:eastAsia="TimesNewRomanPSMT"/>
          <w:lang w:eastAsia="en-US"/>
        </w:rPr>
        <w:t>. Настоящее постановление обнародовать путем размещения на информационных стендах Юрьевецкого муниципального района, расположенных по следующим адресам:</w:t>
      </w:r>
    </w:p>
    <w:p w:rsidR="000D5FC5" w:rsidRPr="00EA451E" w:rsidRDefault="000D5FC5" w:rsidP="000D5FC5">
      <w:pPr>
        <w:autoSpaceDE w:val="0"/>
        <w:autoSpaceDN w:val="0"/>
        <w:adjustRightInd w:val="0"/>
        <w:jc w:val="both"/>
        <w:rPr>
          <w:rFonts w:eastAsia="TimesNewRomanPSMT"/>
          <w:lang w:eastAsia="en-US"/>
        </w:rPr>
      </w:pPr>
      <w:r w:rsidRPr="00EA451E">
        <w:rPr>
          <w:rFonts w:eastAsia="TimesNewRomanPSMT"/>
          <w:lang w:eastAsia="en-US"/>
        </w:rPr>
        <w:t xml:space="preserve">- </w:t>
      </w:r>
      <w:proofErr w:type="spellStart"/>
      <w:r w:rsidRPr="00EA451E">
        <w:rPr>
          <w:rFonts w:eastAsia="TimesNewRomanPSMT"/>
          <w:lang w:eastAsia="en-US"/>
        </w:rPr>
        <w:t>г</w:t>
      </w:r>
      <w:proofErr w:type="gramStart"/>
      <w:r w:rsidRPr="00EA451E">
        <w:rPr>
          <w:rFonts w:eastAsia="TimesNewRomanPSMT"/>
          <w:lang w:eastAsia="en-US"/>
        </w:rPr>
        <w:t>.Ю</w:t>
      </w:r>
      <w:proofErr w:type="gramEnd"/>
      <w:r w:rsidRPr="00EA451E">
        <w:rPr>
          <w:rFonts w:eastAsia="TimesNewRomanPSMT"/>
          <w:lang w:eastAsia="en-US"/>
        </w:rPr>
        <w:t>рьевец</w:t>
      </w:r>
      <w:proofErr w:type="spellEnd"/>
      <w:r w:rsidRPr="00EA451E">
        <w:rPr>
          <w:rFonts w:eastAsia="TimesNewRomanPSMT"/>
          <w:lang w:eastAsia="en-US"/>
        </w:rPr>
        <w:t xml:space="preserve">, </w:t>
      </w:r>
      <w:proofErr w:type="spellStart"/>
      <w:r w:rsidRPr="00EA451E">
        <w:rPr>
          <w:rFonts w:eastAsia="TimesNewRomanPSMT"/>
          <w:lang w:eastAsia="en-US"/>
        </w:rPr>
        <w:t>ул.Советская</w:t>
      </w:r>
      <w:proofErr w:type="spellEnd"/>
      <w:r w:rsidRPr="00EA451E">
        <w:rPr>
          <w:rFonts w:eastAsia="TimesNewRomanPSMT"/>
          <w:lang w:eastAsia="en-US"/>
        </w:rPr>
        <w:t>, д.37;</w:t>
      </w:r>
    </w:p>
    <w:p w:rsidR="000D5FC5" w:rsidRPr="00EA451E" w:rsidRDefault="000D5FC5" w:rsidP="000D5FC5">
      <w:pPr>
        <w:autoSpaceDE w:val="0"/>
        <w:autoSpaceDN w:val="0"/>
        <w:adjustRightInd w:val="0"/>
        <w:jc w:val="both"/>
        <w:rPr>
          <w:rFonts w:eastAsia="TimesNewRomanPSMT"/>
          <w:lang w:eastAsia="en-US"/>
        </w:rPr>
      </w:pPr>
      <w:r w:rsidRPr="00EA451E">
        <w:rPr>
          <w:rFonts w:eastAsia="TimesNewRomanPSMT"/>
          <w:lang w:eastAsia="en-US"/>
        </w:rPr>
        <w:t xml:space="preserve">- </w:t>
      </w:r>
      <w:proofErr w:type="spellStart"/>
      <w:r w:rsidRPr="00EA451E">
        <w:rPr>
          <w:rFonts w:eastAsia="TimesNewRomanPSMT"/>
          <w:lang w:eastAsia="en-US"/>
        </w:rPr>
        <w:t>г</w:t>
      </w:r>
      <w:proofErr w:type="gramStart"/>
      <w:r w:rsidRPr="00EA451E">
        <w:rPr>
          <w:rFonts w:eastAsia="TimesNewRomanPSMT"/>
          <w:lang w:eastAsia="en-US"/>
        </w:rPr>
        <w:t>.Ю</w:t>
      </w:r>
      <w:proofErr w:type="gramEnd"/>
      <w:r w:rsidRPr="00EA451E">
        <w:rPr>
          <w:rFonts w:eastAsia="TimesNewRomanPSMT"/>
          <w:lang w:eastAsia="en-US"/>
        </w:rPr>
        <w:t>рьевец</w:t>
      </w:r>
      <w:proofErr w:type="spellEnd"/>
      <w:r w:rsidRPr="00EA451E">
        <w:rPr>
          <w:rFonts w:eastAsia="TimesNewRomanPSMT"/>
          <w:lang w:eastAsia="en-US"/>
        </w:rPr>
        <w:t xml:space="preserve">, </w:t>
      </w:r>
      <w:proofErr w:type="spellStart"/>
      <w:r w:rsidRPr="00EA451E">
        <w:rPr>
          <w:rFonts w:eastAsia="TimesNewRomanPSMT"/>
          <w:lang w:eastAsia="en-US"/>
        </w:rPr>
        <w:t>ул.Советская</w:t>
      </w:r>
      <w:proofErr w:type="spellEnd"/>
      <w:r w:rsidRPr="00EA451E">
        <w:rPr>
          <w:rFonts w:eastAsia="TimesNewRomanPSMT"/>
          <w:lang w:eastAsia="en-US"/>
        </w:rPr>
        <w:t>, д.97;</w:t>
      </w:r>
    </w:p>
    <w:p w:rsidR="000D5FC5" w:rsidRPr="00EA451E" w:rsidRDefault="000D5FC5" w:rsidP="000D5FC5">
      <w:pPr>
        <w:autoSpaceDE w:val="0"/>
        <w:autoSpaceDN w:val="0"/>
        <w:adjustRightInd w:val="0"/>
        <w:jc w:val="both"/>
        <w:rPr>
          <w:rFonts w:eastAsia="TimesNewRomanPSMT"/>
          <w:lang w:eastAsia="en-US"/>
        </w:rPr>
      </w:pPr>
      <w:r w:rsidRPr="00EA451E">
        <w:rPr>
          <w:rFonts w:eastAsia="TimesNewRomanPSMT"/>
          <w:lang w:eastAsia="en-US"/>
        </w:rPr>
        <w:t xml:space="preserve">- </w:t>
      </w:r>
      <w:proofErr w:type="spellStart"/>
      <w:r w:rsidRPr="00EA451E">
        <w:rPr>
          <w:rFonts w:eastAsia="TimesNewRomanPSMT"/>
          <w:lang w:eastAsia="en-US"/>
        </w:rPr>
        <w:t>Юрьевецкий</w:t>
      </w:r>
      <w:proofErr w:type="spellEnd"/>
      <w:r w:rsidRPr="00EA451E">
        <w:rPr>
          <w:rFonts w:eastAsia="TimesNewRomanPSMT"/>
          <w:lang w:eastAsia="en-US"/>
        </w:rPr>
        <w:t xml:space="preserve"> район, </w:t>
      </w:r>
      <w:proofErr w:type="spellStart"/>
      <w:r w:rsidRPr="00EA451E">
        <w:rPr>
          <w:rFonts w:eastAsia="TimesNewRomanPSMT"/>
          <w:lang w:eastAsia="en-US"/>
        </w:rPr>
        <w:t>с</w:t>
      </w:r>
      <w:proofErr w:type="gramStart"/>
      <w:r w:rsidRPr="00EA451E">
        <w:rPr>
          <w:rFonts w:eastAsia="TimesNewRomanPSMT"/>
          <w:lang w:eastAsia="en-US"/>
        </w:rPr>
        <w:t>.Е</w:t>
      </w:r>
      <w:proofErr w:type="gramEnd"/>
      <w:r w:rsidRPr="00EA451E">
        <w:rPr>
          <w:rFonts w:eastAsia="TimesNewRomanPSMT"/>
          <w:lang w:eastAsia="en-US"/>
        </w:rPr>
        <w:t>лнать</w:t>
      </w:r>
      <w:proofErr w:type="spellEnd"/>
      <w:r w:rsidRPr="00EA451E">
        <w:rPr>
          <w:rFonts w:eastAsia="TimesNewRomanPSMT"/>
          <w:lang w:eastAsia="en-US"/>
        </w:rPr>
        <w:t xml:space="preserve">, </w:t>
      </w:r>
      <w:proofErr w:type="spellStart"/>
      <w:r w:rsidRPr="00EA451E">
        <w:rPr>
          <w:rFonts w:eastAsia="TimesNewRomanPSMT"/>
          <w:lang w:eastAsia="en-US"/>
        </w:rPr>
        <w:t>ул.Сиротина</w:t>
      </w:r>
      <w:proofErr w:type="spellEnd"/>
      <w:r w:rsidRPr="00EA451E">
        <w:rPr>
          <w:rFonts w:eastAsia="TimesNewRomanPSMT"/>
          <w:lang w:eastAsia="en-US"/>
        </w:rPr>
        <w:t>, д.6;</w:t>
      </w:r>
    </w:p>
    <w:p w:rsidR="000D5FC5" w:rsidRPr="00EA451E" w:rsidRDefault="000D5FC5" w:rsidP="000D5FC5">
      <w:pPr>
        <w:autoSpaceDE w:val="0"/>
        <w:autoSpaceDN w:val="0"/>
        <w:adjustRightInd w:val="0"/>
        <w:jc w:val="both"/>
        <w:rPr>
          <w:rFonts w:eastAsia="TimesNewRomanPSMT"/>
          <w:lang w:eastAsia="en-US"/>
        </w:rPr>
      </w:pPr>
      <w:r w:rsidRPr="00EA451E">
        <w:rPr>
          <w:rFonts w:eastAsia="TimesNewRomanPSMT"/>
          <w:lang w:eastAsia="en-US"/>
        </w:rPr>
        <w:t xml:space="preserve">- </w:t>
      </w:r>
      <w:proofErr w:type="spellStart"/>
      <w:r w:rsidRPr="00EA451E">
        <w:rPr>
          <w:rFonts w:eastAsia="TimesNewRomanPSMT"/>
          <w:lang w:eastAsia="en-US"/>
        </w:rPr>
        <w:t>Юрьевецкий</w:t>
      </w:r>
      <w:proofErr w:type="spellEnd"/>
      <w:r w:rsidRPr="00EA451E">
        <w:rPr>
          <w:rFonts w:eastAsia="TimesNewRomanPSMT"/>
          <w:lang w:eastAsia="en-US"/>
        </w:rPr>
        <w:t xml:space="preserve"> район, </w:t>
      </w:r>
      <w:proofErr w:type="spellStart"/>
      <w:r w:rsidRPr="00EA451E">
        <w:rPr>
          <w:rFonts w:eastAsia="TimesNewRomanPSMT"/>
          <w:lang w:eastAsia="en-US"/>
        </w:rPr>
        <w:t>с</w:t>
      </w:r>
      <w:proofErr w:type="gramStart"/>
      <w:r w:rsidRPr="00EA451E">
        <w:rPr>
          <w:rFonts w:eastAsia="TimesNewRomanPSMT"/>
          <w:lang w:eastAsia="en-US"/>
        </w:rPr>
        <w:t>.С</w:t>
      </w:r>
      <w:proofErr w:type="gramEnd"/>
      <w:r w:rsidRPr="00EA451E">
        <w:rPr>
          <w:rFonts w:eastAsia="TimesNewRomanPSMT"/>
          <w:lang w:eastAsia="en-US"/>
        </w:rPr>
        <w:t>оболево</w:t>
      </w:r>
      <w:proofErr w:type="spellEnd"/>
      <w:r w:rsidRPr="00EA451E">
        <w:rPr>
          <w:rFonts w:eastAsia="TimesNewRomanPSMT"/>
          <w:lang w:eastAsia="en-US"/>
        </w:rPr>
        <w:t xml:space="preserve">, </w:t>
      </w:r>
      <w:proofErr w:type="spellStart"/>
      <w:r w:rsidRPr="00EA451E">
        <w:rPr>
          <w:rFonts w:eastAsia="TimesNewRomanPSMT"/>
          <w:lang w:eastAsia="en-US"/>
        </w:rPr>
        <w:t>ул.Молодежная</w:t>
      </w:r>
      <w:proofErr w:type="spellEnd"/>
      <w:r w:rsidRPr="00EA451E">
        <w:rPr>
          <w:rFonts w:eastAsia="TimesNewRomanPSMT"/>
          <w:lang w:eastAsia="en-US"/>
        </w:rPr>
        <w:t>, д.4;</w:t>
      </w:r>
    </w:p>
    <w:p w:rsidR="000D5FC5" w:rsidRPr="00EA451E" w:rsidRDefault="000D5FC5" w:rsidP="000D5FC5">
      <w:pPr>
        <w:autoSpaceDE w:val="0"/>
        <w:autoSpaceDN w:val="0"/>
        <w:adjustRightInd w:val="0"/>
        <w:jc w:val="both"/>
        <w:rPr>
          <w:rFonts w:eastAsia="TimesNewRomanPSMT"/>
          <w:lang w:eastAsia="en-US"/>
        </w:rPr>
      </w:pPr>
      <w:r w:rsidRPr="00EA451E">
        <w:rPr>
          <w:rFonts w:eastAsia="TimesNewRomanPSMT"/>
          <w:lang w:eastAsia="en-US"/>
        </w:rPr>
        <w:t xml:space="preserve">- </w:t>
      </w:r>
      <w:proofErr w:type="spellStart"/>
      <w:r w:rsidRPr="00EA451E">
        <w:rPr>
          <w:rFonts w:eastAsia="TimesNewRomanPSMT"/>
          <w:lang w:eastAsia="en-US"/>
        </w:rPr>
        <w:t>Юрьевецкий</w:t>
      </w:r>
      <w:proofErr w:type="spellEnd"/>
      <w:r w:rsidRPr="00EA451E">
        <w:rPr>
          <w:rFonts w:eastAsia="TimesNewRomanPSMT"/>
          <w:lang w:eastAsia="en-US"/>
        </w:rPr>
        <w:t xml:space="preserve"> район, </w:t>
      </w:r>
      <w:proofErr w:type="spellStart"/>
      <w:r w:rsidRPr="00EA451E">
        <w:rPr>
          <w:rFonts w:eastAsia="TimesNewRomanPSMT"/>
          <w:lang w:eastAsia="en-US"/>
        </w:rPr>
        <w:t>д</w:t>
      </w:r>
      <w:proofErr w:type="gramStart"/>
      <w:r w:rsidRPr="00EA451E">
        <w:rPr>
          <w:rFonts w:eastAsia="TimesNewRomanPSMT"/>
          <w:lang w:eastAsia="en-US"/>
        </w:rPr>
        <w:t>.М</w:t>
      </w:r>
      <w:proofErr w:type="gramEnd"/>
      <w:r w:rsidRPr="00EA451E">
        <w:rPr>
          <w:rFonts w:eastAsia="TimesNewRomanPSMT"/>
          <w:lang w:eastAsia="en-US"/>
        </w:rPr>
        <w:t>ихайлово</w:t>
      </w:r>
      <w:proofErr w:type="spellEnd"/>
      <w:r w:rsidRPr="00EA451E">
        <w:rPr>
          <w:rFonts w:eastAsia="TimesNewRomanPSMT"/>
          <w:lang w:eastAsia="en-US"/>
        </w:rPr>
        <w:t xml:space="preserve">, </w:t>
      </w:r>
      <w:proofErr w:type="spellStart"/>
      <w:r w:rsidRPr="00EA451E">
        <w:rPr>
          <w:rFonts w:eastAsia="TimesNewRomanPSMT"/>
          <w:lang w:eastAsia="en-US"/>
        </w:rPr>
        <w:t>ул.Советская</w:t>
      </w:r>
      <w:proofErr w:type="spellEnd"/>
      <w:r w:rsidRPr="00EA451E">
        <w:rPr>
          <w:rFonts w:eastAsia="TimesNewRomanPSMT"/>
          <w:lang w:eastAsia="en-US"/>
        </w:rPr>
        <w:t>, д.14а</w:t>
      </w:r>
    </w:p>
    <w:p w:rsidR="000D5FC5" w:rsidRPr="00EA451E" w:rsidRDefault="000D5FC5" w:rsidP="000D5FC5">
      <w:pPr>
        <w:autoSpaceDE w:val="0"/>
        <w:autoSpaceDN w:val="0"/>
        <w:adjustRightInd w:val="0"/>
        <w:jc w:val="both"/>
        <w:rPr>
          <w:rFonts w:eastAsia="TimesNewRomanPSMT"/>
          <w:lang w:eastAsia="en-US"/>
        </w:rPr>
      </w:pPr>
      <w:r w:rsidRPr="00EA451E">
        <w:rPr>
          <w:rFonts w:eastAsia="TimesNewRomanPSMT"/>
          <w:lang w:eastAsia="en-US"/>
        </w:rPr>
        <w:t xml:space="preserve"> и разместить на официальном сайте администрации Юрьевецкого муниципального района Ивановской области в информационно-телекоммуникационной сети «Интернет».</w:t>
      </w:r>
    </w:p>
    <w:p w:rsidR="000D5FC5" w:rsidRPr="00EA451E" w:rsidRDefault="000D5FC5" w:rsidP="000D5FC5">
      <w:pPr>
        <w:widowControl w:val="0"/>
        <w:autoSpaceDE w:val="0"/>
        <w:autoSpaceDN w:val="0"/>
        <w:adjustRightInd w:val="0"/>
        <w:ind w:firstLine="539"/>
        <w:jc w:val="both"/>
      </w:pPr>
    </w:p>
    <w:p w:rsidR="000D5FC5" w:rsidRPr="00EA451E" w:rsidRDefault="000D5FC5" w:rsidP="000D5FC5">
      <w:pPr>
        <w:jc w:val="both"/>
        <w:rPr>
          <w:b/>
          <w:bCs/>
        </w:rPr>
      </w:pPr>
      <w:r w:rsidRPr="00EA451E">
        <w:rPr>
          <w:b/>
          <w:bCs/>
        </w:rPr>
        <w:t>Глава Юрьевецкого</w:t>
      </w:r>
    </w:p>
    <w:p w:rsidR="00164863" w:rsidRPr="00EA451E" w:rsidRDefault="000D5FC5" w:rsidP="0069208B">
      <w:pPr>
        <w:jc w:val="both"/>
      </w:pPr>
      <w:r w:rsidRPr="00EA451E">
        <w:rPr>
          <w:b/>
          <w:bCs/>
        </w:rPr>
        <w:t xml:space="preserve">муниципального района                                    </w:t>
      </w:r>
      <w:r w:rsidR="0069208B">
        <w:rPr>
          <w:b/>
          <w:bCs/>
        </w:rPr>
        <w:t xml:space="preserve">                            </w:t>
      </w:r>
      <w:bookmarkStart w:id="4" w:name="_GoBack"/>
      <w:bookmarkEnd w:id="4"/>
      <w:r w:rsidRPr="00EA451E">
        <w:rPr>
          <w:b/>
          <w:bCs/>
        </w:rPr>
        <w:t xml:space="preserve">           Ю.И. Тимошенко</w:t>
      </w:r>
    </w:p>
    <w:sectPr w:rsidR="00164863" w:rsidRPr="00EA451E" w:rsidSect="007E7E9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A56F3"/>
    <w:multiLevelType w:val="hybridMultilevel"/>
    <w:tmpl w:val="6B1690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27D"/>
    <w:rsid w:val="000C4B5D"/>
    <w:rsid w:val="000D5FC5"/>
    <w:rsid w:val="00164863"/>
    <w:rsid w:val="00520B5B"/>
    <w:rsid w:val="0057727D"/>
    <w:rsid w:val="00585BCC"/>
    <w:rsid w:val="005D3CD4"/>
    <w:rsid w:val="005F573E"/>
    <w:rsid w:val="0069208B"/>
    <w:rsid w:val="007E4F3E"/>
    <w:rsid w:val="007E7E92"/>
    <w:rsid w:val="00B466EA"/>
    <w:rsid w:val="00CB71AC"/>
    <w:rsid w:val="00EA451E"/>
    <w:rsid w:val="00EE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5FC5"/>
    <w:rPr>
      <w:color w:val="0000FF"/>
      <w:u w:val="single"/>
    </w:rPr>
  </w:style>
  <w:style w:type="paragraph" w:styleId="a4">
    <w:name w:val="List Paragraph"/>
    <w:basedOn w:val="a"/>
    <w:uiPriority w:val="34"/>
    <w:qFormat/>
    <w:rsid w:val="000D5FC5"/>
    <w:pPr>
      <w:ind w:left="720"/>
      <w:contextualSpacing/>
    </w:pPr>
  </w:style>
  <w:style w:type="paragraph" w:styleId="a5">
    <w:name w:val="Balloon Text"/>
    <w:basedOn w:val="a"/>
    <w:link w:val="a6"/>
    <w:uiPriority w:val="99"/>
    <w:semiHidden/>
    <w:unhideWhenUsed/>
    <w:rsid w:val="000D5FC5"/>
    <w:rPr>
      <w:rFonts w:ascii="Tahoma" w:hAnsi="Tahoma" w:cs="Tahoma"/>
      <w:sz w:val="16"/>
      <w:szCs w:val="16"/>
    </w:rPr>
  </w:style>
  <w:style w:type="character" w:customStyle="1" w:styleId="a6">
    <w:name w:val="Текст выноски Знак"/>
    <w:basedOn w:val="a0"/>
    <w:link w:val="a5"/>
    <w:uiPriority w:val="99"/>
    <w:semiHidden/>
    <w:rsid w:val="000D5FC5"/>
    <w:rPr>
      <w:rFonts w:ascii="Tahoma" w:eastAsia="Times New Roman" w:hAnsi="Tahoma" w:cs="Tahoma"/>
      <w:sz w:val="16"/>
      <w:szCs w:val="16"/>
      <w:lang w:eastAsia="ru-RU"/>
    </w:rPr>
  </w:style>
  <w:style w:type="paragraph" w:customStyle="1" w:styleId="ConsPlusTitle">
    <w:name w:val="ConsPlusTitle"/>
    <w:rsid w:val="000D5FC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F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5FC5"/>
    <w:rPr>
      <w:color w:val="0000FF"/>
      <w:u w:val="single"/>
    </w:rPr>
  </w:style>
  <w:style w:type="paragraph" w:styleId="a4">
    <w:name w:val="List Paragraph"/>
    <w:basedOn w:val="a"/>
    <w:uiPriority w:val="34"/>
    <w:qFormat/>
    <w:rsid w:val="000D5FC5"/>
    <w:pPr>
      <w:ind w:left="720"/>
      <w:contextualSpacing/>
    </w:pPr>
  </w:style>
  <w:style w:type="paragraph" w:styleId="a5">
    <w:name w:val="Balloon Text"/>
    <w:basedOn w:val="a"/>
    <w:link w:val="a6"/>
    <w:uiPriority w:val="99"/>
    <w:semiHidden/>
    <w:unhideWhenUsed/>
    <w:rsid w:val="000D5FC5"/>
    <w:rPr>
      <w:rFonts w:ascii="Tahoma" w:hAnsi="Tahoma" w:cs="Tahoma"/>
      <w:sz w:val="16"/>
      <w:szCs w:val="16"/>
    </w:rPr>
  </w:style>
  <w:style w:type="character" w:customStyle="1" w:styleId="a6">
    <w:name w:val="Текст выноски Знак"/>
    <w:basedOn w:val="a0"/>
    <w:link w:val="a5"/>
    <w:uiPriority w:val="99"/>
    <w:semiHidden/>
    <w:rsid w:val="000D5FC5"/>
    <w:rPr>
      <w:rFonts w:ascii="Tahoma" w:eastAsia="Times New Roman" w:hAnsi="Tahoma" w:cs="Tahoma"/>
      <w:sz w:val="16"/>
      <w:szCs w:val="16"/>
      <w:lang w:eastAsia="ru-RU"/>
    </w:rPr>
  </w:style>
  <w:style w:type="paragraph" w:customStyle="1" w:styleId="ConsPlusTitle">
    <w:name w:val="ConsPlusTitle"/>
    <w:rsid w:val="000D5FC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1057;&#1074;&#1077;&#1090;&#1083;&#1072;&#1085;&#1072;\Desktop\&#1087;&#1088;&#1086;&#1090;&#1077;&#1089;&#1090;&#1099;.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82532370B4E6126EEFB68420089E2183C8C333FDE894130447B485C220BE9707BF814715A064159d2t6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2069</Words>
  <Characters>11798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Николай Тютин</cp:lastModifiedBy>
  <cp:revision>10</cp:revision>
  <dcterms:created xsi:type="dcterms:W3CDTF">2017-04-18T11:48:00Z</dcterms:created>
  <dcterms:modified xsi:type="dcterms:W3CDTF">2017-05-10T14:29:00Z</dcterms:modified>
</cp:coreProperties>
</file>