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19" w:rsidRPr="00DF2669" w:rsidRDefault="00B91519" w:rsidP="00B915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69">
        <w:rPr>
          <w:rFonts w:ascii="Times New Roman" w:hAnsi="Times New Roman" w:cs="Times New Roman"/>
          <w:b/>
          <w:sz w:val="24"/>
          <w:szCs w:val="24"/>
        </w:rPr>
        <w:t xml:space="preserve">  АДМИНИСТРАЦИЯ ЮРЬЕВЕЦКОГО</w:t>
      </w:r>
      <w:r w:rsidR="00500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66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B91519" w:rsidRPr="00DF2669" w:rsidRDefault="00B91519" w:rsidP="00B91519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69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B91519" w:rsidRPr="00DF2669" w:rsidRDefault="00B91519" w:rsidP="00B915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519" w:rsidRPr="00DF2669" w:rsidRDefault="00B91519" w:rsidP="00B915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6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91519" w:rsidRPr="00DF2669" w:rsidRDefault="00B91519" w:rsidP="00B91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19" w:rsidRPr="00500E81" w:rsidRDefault="00B91519" w:rsidP="00B91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69">
        <w:rPr>
          <w:rFonts w:ascii="Times New Roman" w:hAnsi="Times New Roman" w:cs="Times New Roman"/>
          <w:sz w:val="24"/>
          <w:szCs w:val="24"/>
        </w:rPr>
        <w:tab/>
      </w:r>
      <w:r w:rsidRPr="00500E81">
        <w:rPr>
          <w:rFonts w:ascii="Times New Roman" w:hAnsi="Times New Roman" w:cs="Times New Roman"/>
          <w:sz w:val="24"/>
          <w:szCs w:val="24"/>
        </w:rPr>
        <w:t xml:space="preserve">от 29.10.2015 г. №313 </w:t>
      </w:r>
    </w:p>
    <w:p w:rsidR="00B91519" w:rsidRPr="00DF2669" w:rsidRDefault="00B91519" w:rsidP="00B91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69">
        <w:rPr>
          <w:rFonts w:ascii="Times New Roman" w:hAnsi="Times New Roman" w:cs="Times New Roman"/>
          <w:sz w:val="24"/>
          <w:szCs w:val="24"/>
        </w:rPr>
        <w:tab/>
        <w:t xml:space="preserve">      г. Юрьевец</w:t>
      </w:r>
    </w:p>
    <w:p w:rsidR="00B91519" w:rsidRPr="00DF2669" w:rsidRDefault="00B91519" w:rsidP="00B915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F2669">
        <w:rPr>
          <w:rFonts w:ascii="Times New Roman" w:hAnsi="Times New Roman" w:cs="Times New Roman"/>
          <w:b/>
          <w:sz w:val="24"/>
          <w:szCs w:val="24"/>
        </w:rPr>
        <w:t>Об утверждении Реестра муниципальных услуг  Юрьевецкого муниципального района</w:t>
      </w:r>
    </w:p>
    <w:p w:rsidR="00B91519" w:rsidRPr="00DF2669" w:rsidRDefault="00B91519" w:rsidP="00B91519">
      <w:pPr>
        <w:pStyle w:val="ConsPlusNormal"/>
        <w:ind w:firstLine="540"/>
        <w:jc w:val="both"/>
        <w:rPr>
          <w:sz w:val="24"/>
          <w:szCs w:val="24"/>
        </w:rPr>
      </w:pPr>
      <w:r w:rsidRPr="00DF2669">
        <w:rPr>
          <w:sz w:val="24"/>
          <w:szCs w:val="24"/>
        </w:rPr>
        <w:t xml:space="preserve">В целях реализации Федерального </w:t>
      </w:r>
      <w:hyperlink r:id="rId6" w:history="1">
        <w:r w:rsidRPr="00DF2669">
          <w:rPr>
            <w:sz w:val="24"/>
            <w:szCs w:val="24"/>
          </w:rPr>
          <w:t>закона</w:t>
        </w:r>
      </w:hyperlink>
      <w:r w:rsidRPr="00DF2669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услуг", постановляет:</w:t>
      </w:r>
    </w:p>
    <w:p w:rsidR="00B91519" w:rsidRPr="00DF2669" w:rsidRDefault="00B91519" w:rsidP="00B91519">
      <w:pPr>
        <w:pStyle w:val="ConsPlusNormal"/>
        <w:ind w:firstLine="540"/>
        <w:jc w:val="both"/>
        <w:rPr>
          <w:sz w:val="24"/>
          <w:szCs w:val="24"/>
        </w:rPr>
      </w:pPr>
    </w:p>
    <w:p w:rsidR="00B91519" w:rsidRPr="00DF2669" w:rsidRDefault="00B91519" w:rsidP="00B91519">
      <w:pPr>
        <w:pStyle w:val="ConsPlusNormal"/>
        <w:ind w:firstLine="540"/>
        <w:jc w:val="both"/>
        <w:rPr>
          <w:sz w:val="24"/>
          <w:szCs w:val="24"/>
        </w:rPr>
      </w:pPr>
      <w:r w:rsidRPr="00DF2669">
        <w:rPr>
          <w:sz w:val="24"/>
          <w:szCs w:val="24"/>
        </w:rPr>
        <w:t xml:space="preserve">1.Утвердить Реестр муниципальных услуг Юрьевецкого муниципального района (прилагается).                                                                                                                                </w:t>
      </w:r>
    </w:p>
    <w:p w:rsidR="00B91519" w:rsidRPr="00DF2669" w:rsidRDefault="00B91519" w:rsidP="00B91519">
      <w:pPr>
        <w:pStyle w:val="a8"/>
        <w:rPr>
          <w:rFonts w:ascii="Times New Roman" w:hAnsi="Times New Roman"/>
          <w:sz w:val="24"/>
          <w:szCs w:val="24"/>
        </w:rPr>
      </w:pPr>
      <w:r w:rsidRPr="00DF2669">
        <w:rPr>
          <w:rFonts w:ascii="Times New Roman" w:hAnsi="Times New Roman"/>
          <w:sz w:val="24"/>
          <w:szCs w:val="24"/>
        </w:rPr>
        <w:t xml:space="preserve">        2. Постановление  администрации Юрьевецкого   муниципального района от   28.09.2009 года    №  667 отменить.</w:t>
      </w:r>
    </w:p>
    <w:p w:rsidR="00B91519" w:rsidRPr="00DF2669" w:rsidRDefault="00B91519" w:rsidP="00B91519">
      <w:pPr>
        <w:pStyle w:val="a8"/>
        <w:rPr>
          <w:rFonts w:ascii="Times New Roman" w:hAnsi="Times New Roman"/>
          <w:sz w:val="24"/>
          <w:szCs w:val="24"/>
        </w:rPr>
      </w:pPr>
      <w:r w:rsidRPr="00DF2669">
        <w:rPr>
          <w:rFonts w:ascii="Times New Roman" w:hAnsi="Times New Roman"/>
          <w:sz w:val="24"/>
          <w:szCs w:val="24"/>
        </w:rPr>
        <w:t xml:space="preserve">        3.Данное постановление разместить на официальном сайте администрации Юрьевецкого муниципального района и опубликовать в газете «Волга».</w:t>
      </w:r>
    </w:p>
    <w:p w:rsidR="00B91519" w:rsidRPr="00DF2669" w:rsidRDefault="00B91519" w:rsidP="00B91519">
      <w:pPr>
        <w:pStyle w:val="a8"/>
        <w:rPr>
          <w:rFonts w:ascii="Times New Roman" w:hAnsi="Times New Roman"/>
          <w:sz w:val="24"/>
          <w:szCs w:val="24"/>
        </w:rPr>
      </w:pPr>
      <w:r w:rsidRPr="00DF2669">
        <w:rPr>
          <w:rFonts w:ascii="Times New Roman" w:hAnsi="Times New Roman"/>
          <w:sz w:val="24"/>
          <w:szCs w:val="24"/>
        </w:rPr>
        <w:t xml:space="preserve">        4.Контроль за исполнение данного постановления возложить на руководителей структурных подразделений администрации Юрьевецкого муниципального района.</w:t>
      </w:r>
    </w:p>
    <w:p w:rsidR="00B91519" w:rsidRPr="00DF2669" w:rsidRDefault="00B91519" w:rsidP="00B91519">
      <w:pPr>
        <w:pStyle w:val="a8"/>
        <w:rPr>
          <w:rFonts w:ascii="Times New Roman" w:hAnsi="Times New Roman"/>
          <w:sz w:val="24"/>
          <w:szCs w:val="24"/>
        </w:rPr>
      </w:pPr>
    </w:p>
    <w:p w:rsidR="00B91519" w:rsidRPr="00DF2669" w:rsidRDefault="00B91519" w:rsidP="00B91519">
      <w:pPr>
        <w:pStyle w:val="a8"/>
        <w:rPr>
          <w:rFonts w:ascii="Times New Roman" w:hAnsi="Times New Roman"/>
          <w:sz w:val="24"/>
          <w:szCs w:val="24"/>
        </w:rPr>
      </w:pPr>
    </w:p>
    <w:p w:rsidR="00B91519" w:rsidRPr="00DF2669" w:rsidRDefault="00B91519" w:rsidP="00B91519">
      <w:pPr>
        <w:pStyle w:val="a8"/>
        <w:rPr>
          <w:rFonts w:ascii="Times New Roman" w:hAnsi="Times New Roman"/>
          <w:sz w:val="24"/>
          <w:szCs w:val="24"/>
        </w:rPr>
      </w:pPr>
    </w:p>
    <w:p w:rsidR="00B91519" w:rsidRPr="00DF2669" w:rsidRDefault="00B91519" w:rsidP="00B91519">
      <w:pPr>
        <w:pStyle w:val="a8"/>
        <w:rPr>
          <w:rFonts w:ascii="Times New Roman" w:hAnsi="Times New Roman"/>
          <w:sz w:val="24"/>
          <w:szCs w:val="24"/>
        </w:rPr>
      </w:pPr>
    </w:p>
    <w:p w:rsidR="00B91519" w:rsidRPr="00DF2669" w:rsidRDefault="00B91519" w:rsidP="00B91519">
      <w:pPr>
        <w:pStyle w:val="a8"/>
        <w:rPr>
          <w:rFonts w:ascii="Times New Roman" w:hAnsi="Times New Roman"/>
          <w:sz w:val="24"/>
          <w:szCs w:val="24"/>
        </w:rPr>
      </w:pPr>
    </w:p>
    <w:p w:rsidR="00B91519" w:rsidRPr="00DF2669" w:rsidRDefault="00B91519" w:rsidP="00B91519">
      <w:pPr>
        <w:pStyle w:val="a8"/>
        <w:rPr>
          <w:rFonts w:ascii="Times New Roman" w:hAnsi="Times New Roman"/>
          <w:b/>
          <w:sz w:val="24"/>
          <w:szCs w:val="24"/>
        </w:rPr>
      </w:pPr>
      <w:r w:rsidRPr="00DF2669">
        <w:rPr>
          <w:rFonts w:ascii="Times New Roman" w:hAnsi="Times New Roman"/>
          <w:b/>
          <w:sz w:val="24"/>
          <w:szCs w:val="24"/>
        </w:rPr>
        <w:t xml:space="preserve"> </w:t>
      </w:r>
    </w:p>
    <w:p w:rsidR="00B91519" w:rsidRPr="00DF2669" w:rsidRDefault="00B91519" w:rsidP="00B91519">
      <w:pPr>
        <w:pStyle w:val="a8"/>
        <w:rPr>
          <w:rFonts w:ascii="Times New Roman" w:hAnsi="Times New Roman"/>
          <w:b/>
          <w:sz w:val="24"/>
          <w:szCs w:val="24"/>
        </w:rPr>
      </w:pPr>
      <w:r w:rsidRPr="00DF2669">
        <w:rPr>
          <w:rFonts w:ascii="Times New Roman" w:hAnsi="Times New Roman"/>
          <w:b/>
          <w:sz w:val="24"/>
          <w:szCs w:val="24"/>
        </w:rPr>
        <w:t xml:space="preserve">Глава Юрьевецкого муниципального района           </w:t>
      </w:r>
      <w:r w:rsidR="00887A22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DF2669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DF2669">
        <w:rPr>
          <w:rFonts w:ascii="Times New Roman" w:hAnsi="Times New Roman"/>
          <w:b/>
          <w:sz w:val="24"/>
          <w:szCs w:val="24"/>
        </w:rPr>
        <w:t>Ю.И.Тимошенко</w:t>
      </w:r>
      <w:proofErr w:type="spellEnd"/>
    </w:p>
    <w:p w:rsidR="00B91519" w:rsidRPr="00DF2669" w:rsidRDefault="00B91519" w:rsidP="00142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19" w:rsidRPr="00DF2669" w:rsidRDefault="00B91519" w:rsidP="00142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19" w:rsidRPr="00DF2669" w:rsidRDefault="00B91519" w:rsidP="00142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19" w:rsidRPr="00DF2669" w:rsidRDefault="00B91519" w:rsidP="00142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19" w:rsidRPr="00DF2669" w:rsidRDefault="00B91519" w:rsidP="00142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19" w:rsidRPr="00DF2669" w:rsidRDefault="00B91519" w:rsidP="00142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19" w:rsidRPr="00DF2669" w:rsidRDefault="00B91519" w:rsidP="00142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19" w:rsidRPr="00DF2669" w:rsidRDefault="00B91519" w:rsidP="00142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91519" w:rsidRPr="00DF2669" w:rsidSect="00E30D5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B0C70" w:rsidRPr="00DF2669" w:rsidRDefault="00142092" w:rsidP="00063D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66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DF2669">
        <w:rPr>
          <w:rFonts w:ascii="Times New Roman" w:hAnsi="Times New Roman" w:cs="Times New Roman"/>
          <w:sz w:val="24"/>
          <w:szCs w:val="24"/>
        </w:rPr>
        <w:t xml:space="preserve">              Приложение </w:t>
      </w:r>
    </w:p>
    <w:p w:rsidR="00142092" w:rsidRPr="00DF2669" w:rsidRDefault="00142092" w:rsidP="00B91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к постановлению администрации</w:t>
      </w:r>
    </w:p>
    <w:p w:rsidR="00142092" w:rsidRPr="00DF2669" w:rsidRDefault="00142092" w:rsidP="00B91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Юрьевецкого муниципального района</w:t>
      </w:r>
    </w:p>
    <w:p w:rsidR="00142092" w:rsidRPr="00DF2669" w:rsidRDefault="00142092" w:rsidP="00B91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от  </w:t>
      </w:r>
      <w:r w:rsidR="00B91519" w:rsidRPr="00DF2669">
        <w:rPr>
          <w:rFonts w:ascii="Times New Roman" w:hAnsi="Times New Roman" w:cs="Times New Roman"/>
          <w:sz w:val="24"/>
          <w:szCs w:val="24"/>
        </w:rPr>
        <w:t>29</w:t>
      </w:r>
      <w:r w:rsidR="00D12C78" w:rsidRPr="00DF2669">
        <w:rPr>
          <w:rFonts w:ascii="Times New Roman" w:hAnsi="Times New Roman" w:cs="Times New Roman"/>
          <w:sz w:val="24"/>
          <w:szCs w:val="24"/>
        </w:rPr>
        <w:t>.</w:t>
      </w:r>
      <w:r w:rsidRPr="00DF2669">
        <w:rPr>
          <w:rFonts w:ascii="Times New Roman" w:hAnsi="Times New Roman" w:cs="Times New Roman"/>
          <w:sz w:val="24"/>
          <w:szCs w:val="24"/>
        </w:rPr>
        <w:t>10.2015</w:t>
      </w:r>
      <w:r w:rsidR="00D12C78" w:rsidRPr="00DF2669">
        <w:rPr>
          <w:rFonts w:ascii="Times New Roman" w:hAnsi="Times New Roman" w:cs="Times New Roman"/>
          <w:sz w:val="24"/>
          <w:szCs w:val="24"/>
        </w:rPr>
        <w:t xml:space="preserve"> </w:t>
      </w:r>
      <w:r w:rsidRPr="00DF2669">
        <w:rPr>
          <w:rFonts w:ascii="Times New Roman" w:hAnsi="Times New Roman" w:cs="Times New Roman"/>
          <w:sz w:val="24"/>
          <w:szCs w:val="24"/>
        </w:rPr>
        <w:t>г</w:t>
      </w:r>
      <w:r w:rsidR="00D12C78" w:rsidRPr="00DF2669">
        <w:rPr>
          <w:rFonts w:ascii="Times New Roman" w:hAnsi="Times New Roman" w:cs="Times New Roman"/>
          <w:sz w:val="24"/>
          <w:szCs w:val="24"/>
        </w:rPr>
        <w:t>.</w:t>
      </w:r>
      <w:r w:rsidRPr="00DF2669">
        <w:rPr>
          <w:rFonts w:ascii="Times New Roman" w:hAnsi="Times New Roman" w:cs="Times New Roman"/>
          <w:sz w:val="24"/>
          <w:szCs w:val="24"/>
        </w:rPr>
        <w:t xml:space="preserve"> №</w:t>
      </w:r>
      <w:r w:rsidR="00B91519" w:rsidRPr="00DF2669">
        <w:rPr>
          <w:rFonts w:ascii="Times New Roman" w:hAnsi="Times New Roman" w:cs="Times New Roman"/>
          <w:sz w:val="24"/>
          <w:szCs w:val="24"/>
        </w:rPr>
        <w:t>313</w:t>
      </w:r>
    </w:p>
    <w:p w:rsidR="00142092" w:rsidRPr="00DF2669" w:rsidRDefault="00142092" w:rsidP="007B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5"/>
      <w:bookmarkEnd w:id="1"/>
    </w:p>
    <w:p w:rsidR="007B0C70" w:rsidRPr="00DF2669" w:rsidRDefault="007B0C70" w:rsidP="007B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669">
        <w:rPr>
          <w:rFonts w:ascii="Times New Roman" w:hAnsi="Times New Roman" w:cs="Times New Roman"/>
          <w:sz w:val="24"/>
          <w:szCs w:val="24"/>
        </w:rPr>
        <w:t>РЕЕСТР</w:t>
      </w:r>
    </w:p>
    <w:p w:rsidR="007B0C70" w:rsidRPr="00DF2669" w:rsidRDefault="007B0C70" w:rsidP="007B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669">
        <w:rPr>
          <w:rFonts w:ascii="Times New Roman" w:hAnsi="Times New Roman" w:cs="Times New Roman"/>
          <w:sz w:val="24"/>
          <w:szCs w:val="24"/>
        </w:rPr>
        <w:t>МУНИЦИПАЛЬНЫХ УСЛУГ ЮРЬЕВЕЦКОГО МУНИЦИПАЛЬНОГО РАЙОНА</w:t>
      </w:r>
    </w:p>
    <w:p w:rsidR="007B0C70" w:rsidRPr="00DF2669" w:rsidRDefault="007B0C70" w:rsidP="007B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212"/>
        <w:gridCol w:w="1928"/>
        <w:gridCol w:w="3091"/>
        <w:gridCol w:w="1843"/>
        <w:gridCol w:w="3115"/>
        <w:gridCol w:w="1562"/>
      </w:tblGrid>
      <w:tr w:rsidR="007B0C70" w:rsidRPr="00DF2669" w:rsidTr="001E7663">
        <w:trPr>
          <w:trHeight w:val="42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C70" w:rsidRPr="00DF2669" w:rsidRDefault="007B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муниципальной услуги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C70" w:rsidRPr="00DF2669" w:rsidRDefault="007B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49"/>
            </w:tblGrid>
            <w:tr w:rsidR="007B0C70" w:rsidRPr="00DF2669">
              <w:trPr>
                <w:trHeight w:val="1487"/>
                <w:jc w:val="center"/>
              </w:trPr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B0C70" w:rsidRPr="00DF2669" w:rsidRDefault="007B0C70">
                  <w:pPr>
                    <w:pStyle w:val="Default"/>
                    <w:spacing w:line="276" w:lineRule="auto"/>
                    <w:jc w:val="both"/>
                  </w:pPr>
                  <w:r w:rsidRPr="00DF2669">
                    <w:rPr>
                      <w:bCs/>
                    </w:rPr>
                    <w:t xml:space="preserve">Наименование структурного подразделения администрации Юрьевецкого муниципального  района   участвующей в предоставлении муниципальных услуг </w:t>
                  </w:r>
                </w:p>
              </w:tc>
            </w:tr>
          </w:tbl>
          <w:p w:rsidR="007B0C70" w:rsidRPr="00DF2669" w:rsidRDefault="007B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3645" w:type="dxa"/>
              <w:tblLayout w:type="fixed"/>
              <w:tblLook w:val="04A0" w:firstRow="1" w:lastRow="0" w:firstColumn="1" w:lastColumn="0" w:noHBand="0" w:noVBand="1"/>
            </w:tblPr>
            <w:tblGrid>
              <w:gridCol w:w="3645"/>
            </w:tblGrid>
            <w:tr w:rsidR="007B0C70" w:rsidRPr="00DF2669">
              <w:trPr>
                <w:trHeight w:val="1625"/>
              </w:trPr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B0C70" w:rsidRPr="00DF2669" w:rsidRDefault="007B0C70">
                  <w:pPr>
                    <w:pStyle w:val="Default"/>
                    <w:spacing w:line="276" w:lineRule="auto"/>
                    <w:rPr>
                      <w:bCs/>
                    </w:rPr>
                  </w:pPr>
                  <w:r w:rsidRPr="00DF2669">
                    <w:rPr>
                      <w:bCs/>
                    </w:rPr>
                    <w:t xml:space="preserve">Наименование и реквизиты </w:t>
                  </w:r>
                  <w:proofErr w:type="gramStart"/>
                  <w:r w:rsidRPr="00DF2669">
                    <w:rPr>
                      <w:bCs/>
                    </w:rPr>
                    <w:t>нормативного</w:t>
                  </w:r>
                  <w:proofErr w:type="gramEnd"/>
                  <w:r w:rsidRPr="00DF2669">
                    <w:rPr>
                      <w:bCs/>
                    </w:rPr>
                    <w:t xml:space="preserve"> правового</w:t>
                  </w:r>
                </w:p>
                <w:p w:rsidR="007B0C70" w:rsidRPr="00DF2669" w:rsidRDefault="007B0C70">
                  <w:pPr>
                    <w:pStyle w:val="Default"/>
                    <w:spacing w:line="276" w:lineRule="auto"/>
                    <w:rPr>
                      <w:bCs/>
                    </w:rPr>
                  </w:pPr>
                  <w:r w:rsidRPr="00DF2669">
                    <w:rPr>
                      <w:bCs/>
                    </w:rPr>
                    <w:t xml:space="preserve"> акта (административного регламента), </w:t>
                  </w:r>
                </w:p>
                <w:p w:rsidR="007B0C70" w:rsidRPr="00DF2669" w:rsidRDefault="007B0C70">
                  <w:pPr>
                    <w:pStyle w:val="Default"/>
                    <w:spacing w:line="276" w:lineRule="auto"/>
                    <w:rPr>
                      <w:bCs/>
                    </w:rPr>
                  </w:pPr>
                  <w:r w:rsidRPr="00DF2669">
                    <w:rPr>
                      <w:bCs/>
                    </w:rPr>
                    <w:t xml:space="preserve">устанавливающего </w:t>
                  </w:r>
                </w:p>
                <w:p w:rsidR="007B0C70" w:rsidRPr="00DF2669" w:rsidRDefault="007B0C70">
                  <w:pPr>
                    <w:pStyle w:val="Default"/>
                    <w:spacing w:line="276" w:lineRule="auto"/>
                  </w:pPr>
                  <w:r w:rsidRPr="00DF2669">
                    <w:rPr>
                      <w:bCs/>
                    </w:rPr>
                    <w:t xml:space="preserve">исполнение муниципальной услуги </w:t>
                  </w:r>
                </w:p>
              </w:tc>
            </w:tr>
          </w:tbl>
          <w:p w:rsidR="007B0C70" w:rsidRPr="00DF2669" w:rsidRDefault="007B0C70">
            <w:pPr>
              <w:pStyle w:val="Default"/>
              <w:spacing w:line="276" w:lineRule="auto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2"/>
            </w:tblGrid>
            <w:tr w:rsidR="007B0C70" w:rsidRPr="00DF2669">
              <w:trPr>
                <w:trHeight w:val="521"/>
              </w:trPr>
              <w:tc>
                <w:tcPr>
                  <w:tcW w:w="17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B0C70" w:rsidRPr="00DF2669" w:rsidRDefault="007B0C70">
                  <w:pPr>
                    <w:pStyle w:val="Default"/>
                    <w:spacing w:line="276" w:lineRule="auto"/>
                  </w:pPr>
                  <w:r w:rsidRPr="00DF2669">
                    <w:t xml:space="preserve"> </w:t>
                  </w:r>
                  <w:r w:rsidRPr="00DF2669">
                    <w:rPr>
                      <w:b/>
                      <w:bCs/>
                    </w:rPr>
                    <w:t xml:space="preserve">  </w:t>
                  </w:r>
                </w:p>
              </w:tc>
            </w:tr>
          </w:tbl>
          <w:p w:rsidR="007B0C70" w:rsidRPr="00DF2669" w:rsidRDefault="007B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C70" w:rsidRPr="00DF2669" w:rsidRDefault="007B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(потребителей) муниципальной услуги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tbl>
            <w:tblPr>
              <w:tblW w:w="7305" w:type="dxa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3653"/>
            </w:tblGrid>
            <w:tr w:rsidR="007B0C70" w:rsidRPr="00DF2669">
              <w:trPr>
                <w:trHeight w:val="1625"/>
              </w:trPr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B0C70" w:rsidRPr="00DF2669" w:rsidRDefault="007B0C70">
                  <w:pPr>
                    <w:pStyle w:val="Default"/>
                    <w:spacing w:line="276" w:lineRule="auto"/>
                    <w:rPr>
                      <w:bCs/>
                    </w:rPr>
                  </w:pPr>
                  <w:r w:rsidRPr="00DF2669">
                    <w:t xml:space="preserve"> </w:t>
                  </w:r>
                  <w:r w:rsidRPr="00DF2669">
                    <w:rPr>
                      <w:bCs/>
                    </w:rPr>
                    <w:t>Результаты</w:t>
                  </w:r>
                </w:p>
                <w:p w:rsidR="007B0C70" w:rsidRPr="00DF2669" w:rsidRDefault="007B0C70">
                  <w:pPr>
                    <w:pStyle w:val="Default"/>
                    <w:spacing w:line="276" w:lineRule="auto"/>
                    <w:rPr>
                      <w:bCs/>
                    </w:rPr>
                  </w:pPr>
                  <w:r w:rsidRPr="00DF2669">
                    <w:rPr>
                      <w:bCs/>
                    </w:rPr>
                    <w:t xml:space="preserve"> оказания </w:t>
                  </w:r>
                </w:p>
                <w:p w:rsidR="007B0C70" w:rsidRPr="00DF2669" w:rsidRDefault="007B0C70">
                  <w:pPr>
                    <w:pStyle w:val="Default"/>
                    <w:spacing w:line="276" w:lineRule="auto"/>
                    <w:rPr>
                      <w:bCs/>
                    </w:rPr>
                  </w:pPr>
                  <w:r w:rsidRPr="00DF2669">
                    <w:rPr>
                      <w:bCs/>
                    </w:rPr>
                    <w:t>муниципальной</w:t>
                  </w:r>
                </w:p>
                <w:p w:rsidR="007B0C70" w:rsidRPr="00DF2669" w:rsidRDefault="007B0C70">
                  <w:pPr>
                    <w:pStyle w:val="Default"/>
                    <w:spacing w:line="276" w:lineRule="auto"/>
                  </w:pPr>
                  <w:r w:rsidRPr="00DF2669">
                    <w:rPr>
                      <w:bCs/>
                    </w:rPr>
                    <w:t xml:space="preserve"> услуги 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B0C70" w:rsidRPr="00DF2669" w:rsidRDefault="007B0C70">
                  <w:pPr>
                    <w:pStyle w:val="Default"/>
                    <w:spacing w:line="276" w:lineRule="auto"/>
                  </w:pPr>
                  <w:r w:rsidRPr="00DF2669">
                    <w:t xml:space="preserve"> </w:t>
                  </w:r>
                  <w:r w:rsidRPr="00DF2669">
                    <w:rPr>
                      <w:b/>
                      <w:bCs/>
                    </w:rPr>
                    <w:t xml:space="preserve">  </w:t>
                  </w:r>
                </w:p>
              </w:tc>
            </w:tr>
          </w:tbl>
          <w:p w:rsidR="007B0C70" w:rsidRPr="00DF2669" w:rsidRDefault="007B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C70" w:rsidRPr="00DF2669" w:rsidRDefault="007B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Возмездность</w:t>
            </w:r>
            <w:proofErr w:type="spellEnd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(</w:t>
            </w:r>
            <w:proofErr w:type="gram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  <w:proofErr w:type="gramEnd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/бесплатная)</w:t>
            </w:r>
          </w:p>
        </w:tc>
      </w:tr>
      <w:tr w:rsidR="00361F3D" w:rsidRPr="00DF2669" w:rsidTr="001E7663">
        <w:trPr>
          <w:trHeight w:val="42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3D" w:rsidRPr="00DF2669" w:rsidRDefault="0068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3D" w:rsidRPr="00DF2669" w:rsidRDefault="0036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"Рассмотрение обращений граждан"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3D" w:rsidRPr="00DF2669" w:rsidRDefault="00361F3D">
            <w:pPr>
              <w:pStyle w:val="Default"/>
              <w:spacing w:line="276" w:lineRule="auto"/>
              <w:jc w:val="both"/>
              <w:rPr>
                <w:bCs/>
              </w:rPr>
            </w:pPr>
            <w:r w:rsidRPr="00DF2669">
              <w:rPr>
                <w:bCs/>
              </w:rPr>
              <w:t>Главный специалист,</w:t>
            </w:r>
          </w:p>
          <w:p w:rsidR="00361F3D" w:rsidRPr="00DF2669" w:rsidRDefault="00361F3D">
            <w:pPr>
              <w:pStyle w:val="Default"/>
              <w:spacing w:line="276" w:lineRule="auto"/>
              <w:jc w:val="both"/>
              <w:rPr>
                <w:bCs/>
              </w:rPr>
            </w:pPr>
            <w:r w:rsidRPr="00DF2669">
              <w:rPr>
                <w:bCs/>
              </w:rPr>
              <w:t>помощник главы администрации района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3D" w:rsidRPr="00DF2669" w:rsidRDefault="00361F3D" w:rsidP="0036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66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</w:t>
            </w:r>
            <w:proofErr w:type="gramEnd"/>
            <w:r w:rsidR="002C26D1" w:rsidRPr="00DF266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C26D1" w:rsidRPr="00DF266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\l "sub_0" </w:instrText>
            </w:r>
            <w:r w:rsidR="002C26D1" w:rsidRPr="00DF26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F2669"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</w:rPr>
              <w:t>остановление</w:t>
            </w:r>
            <w:r w:rsidR="002C26D1" w:rsidRPr="00DF2669"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</w:rPr>
              <w:fldChar w:fldCharType="end"/>
            </w:r>
            <w:r w:rsidRPr="00DF266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DF2669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Администрации Юрьевецкого муниципального района Ивановской области от 26.12.2013 г. № 685</w:t>
            </w:r>
            <w:r w:rsidRPr="00DF2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«Рассмотрение обращений граждан»</w:t>
            </w:r>
          </w:p>
          <w:p w:rsidR="00361F3D" w:rsidRPr="00DF2669" w:rsidRDefault="00361F3D" w:rsidP="0036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3D" w:rsidRPr="00DF2669" w:rsidRDefault="00361F3D" w:rsidP="0036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3D" w:rsidRPr="00DF2669" w:rsidRDefault="00361F3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3D" w:rsidRPr="00DF2669" w:rsidRDefault="0036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981" w:rsidRPr="00DF2669" w:rsidRDefault="00AB5981" w:rsidP="00AB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 - ответ гражданину по существу поставленных в обращении вопросов;</w:t>
            </w:r>
          </w:p>
          <w:p w:rsidR="00AB5981" w:rsidRPr="00DF2669" w:rsidRDefault="00AB5981" w:rsidP="00AB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- уведомление гражданина о направлении его обращения на рассмотрение в другой орган или иному должностному лицу в соответствии с их компетенцией;</w:t>
            </w:r>
          </w:p>
          <w:p w:rsidR="00AB5981" w:rsidRPr="00DF2669" w:rsidRDefault="00AB5981" w:rsidP="00AB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- направление гражданину сообщения о невозможности дать ответ по существу поставленного в нем вопроса в связи с недопустимостью разглашения сведений, составляющих государственную или иную охраняемую федеральным законом тайну.</w:t>
            </w:r>
          </w:p>
          <w:p w:rsidR="002C26D1" w:rsidRPr="00DF2669" w:rsidRDefault="002C26D1">
            <w:pPr>
              <w:pStyle w:val="Default"/>
              <w:spacing w:line="276" w:lineRule="auto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F3D" w:rsidRPr="00DF2669" w:rsidRDefault="0068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7B0C70" w:rsidRPr="00DF2669" w:rsidTr="001E766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C70" w:rsidRPr="00DF2669" w:rsidRDefault="00361F3D" w:rsidP="0036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C70" w:rsidRPr="00DF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C70" w:rsidRPr="00DF2669" w:rsidRDefault="007B0C70" w:rsidP="007B0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разрешений на снижение брачного возраста лицам</w:t>
            </w:r>
            <w:proofErr w:type="gramStart"/>
            <w:r w:rsidRPr="00DF2669">
              <w:rPr>
                <w:rFonts w:ascii="Times New Roman" w:hAnsi="Times New Roman" w:cs="Times New Roman"/>
                <w:bCs/>
                <w:sz w:val="24"/>
                <w:szCs w:val="24"/>
              </w:rPr>
              <w:t>,д</w:t>
            </w:r>
            <w:proofErr w:type="gramEnd"/>
            <w:r w:rsidRPr="00DF2669">
              <w:rPr>
                <w:rFonts w:ascii="Times New Roman" w:hAnsi="Times New Roman" w:cs="Times New Roman"/>
                <w:bCs/>
                <w:sz w:val="24"/>
                <w:szCs w:val="24"/>
              </w:rPr>
              <w:t>остигшим возраста 16 лет»</w:t>
            </w:r>
          </w:p>
          <w:p w:rsidR="007B0C70" w:rsidRPr="00DF2669" w:rsidRDefault="007B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C70" w:rsidRPr="00DF2669" w:rsidRDefault="007B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делами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C70" w:rsidRPr="00DF2669" w:rsidRDefault="007B0C70" w:rsidP="007B0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Юрьевецкого муниципального района от 10.05.2012г №243 «Об утверждении</w:t>
            </w:r>
          </w:p>
          <w:p w:rsidR="007B0C70" w:rsidRPr="00DF2669" w:rsidRDefault="007B0C70" w:rsidP="007B0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Административного регламента по предоставлению муниципальной услуги «Выдача разрешений на снижение брачного возраста </w:t>
            </w:r>
            <w:proofErr w:type="spellStart"/>
            <w:r w:rsidRPr="00DF2669">
              <w:rPr>
                <w:rFonts w:ascii="Times New Roman" w:hAnsi="Times New Roman" w:cs="Times New Roman"/>
                <w:bCs/>
                <w:sz w:val="24"/>
                <w:szCs w:val="24"/>
              </w:rPr>
              <w:t>лицам</w:t>
            </w:r>
            <w:proofErr w:type="gramStart"/>
            <w:r w:rsidRPr="00DF2669">
              <w:rPr>
                <w:rFonts w:ascii="Times New Roman" w:hAnsi="Times New Roman" w:cs="Times New Roman"/>
                <w:bCs/>
                <w:sz w:val="24"/>
                <w:szCs w:val="24"/>
              </w:rPr>
              <w:t>,д</w:t>
            </w:r>
            <w:proofErr w:type="gramEnd"/>
            <w:r w:rsidRPr="00DF2669">
              <w:rPr>
                <w:rFonts w:ascii="Times New Roman" w:hAnsi="Times New Roman" w:cs="Times New Roman"/>
                <w:bCs/>
                <w:sz w:val="24"/>
                <w:szCs w:val="24"/>
              </w:rPr>
              <w:t>остигшим</w:t>
            </w:r>
            <w:proofErr w:type="spellEnd"/>
            <w:r w:rsidRPr="00DF2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возраста 16 лет»</w:t>
            </w:r>
          </w:p>
          <w:p w:rsidR="007B0C70" w:rsidRPr="00DF2669" w:rsidRDefault="007B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7DB" w:rsidRPr="00DF2669" w:rsidRDefault="004C57DB" w:rsidP="002C26D1">
            <w:pPr>
              <w:pStyle w:val="ConsPlusNormal"/>
              <w:jc w:val="both"/>
              <w:rPr>
                <w:sz w:val="24"/>
                <w:szCs w:val="24"/>
              </w:rPr>
            </w:pPr>
            <w:r w:rsidRPr="00DF2669">
              <w:rPr>
                <w:sz w:val="24"/>
                <w:szCs w:val="24"/>
              </w:rPr>
              <w:lastRenderedPageBreak/>
              <w:t xml:space="preserve">Получателями муниципальной услуги (далее - Заявителями) могут быть физические лица - граждане Российской </w:t>
            </w:r>
            <w:r w:rsidRPr="00DF2669">
              <w:rPr>
                <w:sz w:val="24"/>
                <w:szCs w:val="24"/>
              </w:rPr>
              <w:lastRenderedPageBreak/>
              <w:t xml:space="preserve">Федерации, не достигшие брачного возраста восемнадцати лет, но не моложе шестнадцати лет, постоянно зарегистрированные по месту жительства </w:t>
            </w:r>
            <w:proofErr w:type="gramStart"/>
            <w:r w:rsidRPr="00DF2669">
              <w:rPr>
                <w:sz w:val="24"/>
                <w:szCs w:val="24"/>
              </w:rPr>
              <w:t>в</w:t>
            </w:r>
            <w:proofErr w:type="gramEnd"/>
          </w:p>
          <w:p w:rsidR="007B0C70" w:rsidRPr="00DF2669" w:rsidRDefault="004C57DB" w:rsidP="004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Юрьевецком</w:t>
            </w:r>
            <w:proofErr w:type="spellEnd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C70" w:rsidRPr="00DF2669" w:rsidRDefault="00AB5981" w:rsidP="001E7663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DF2669">
              <w:rPr>
                <w:sz w:val="24"/>
                <w:szCs w:val="24"/>
              </w:rPr>
              <w:lastRenderedPageBreak/>
              <w:t xml:space="preserve"> </w:t>
            </w:r>
          </w:p>
          <w:p w:rsidR="00AB5981" w:rsidRPr="00DF2669" w:rsidRDefault="00AB5981" w:rsidP="00AB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26D1"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 </w:t>
            </w: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снижение брачного возраста лицу, достигшему возраста 16 лет </w:t>
            </w:r>
          </w:p>
          <w:p w:rsidR="007B0C70" w:rsidRPr="00DF2669" w:rsidRDefault="00AB5981" w:rsidP="00AB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- Выдается уведомления об отказе в предоставлении муниципальной услуги с </w:t>
            </w: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причин отказа</w:t>
            </w:r>
            <w:proofErr w:type="gram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C70" w:rsidRPr="00DF2669" w:rsidRDefault="007B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  <w:tr w:rsidR="0068302A" w:rsidRPr="00DF2669" w:rsidTr="001E766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2A" w:rsidRPr="00DF2669" w:rsidRDefault="0068302A" w:rsidP="0004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2A" w:rsidRPr="00DF2669" w:rsidRDefault="002C26D1" w:rsidP="00042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«Исполнение запросов граждан и организаций по документам архивных фондов</w:t>
            </w:r>
            <w:r w:rsidR="0068302A" w:rsidRPr="00DF2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8302A" w:rsidRPr="00DF2669" w:rsidRDefault="0068302A" w:rsidP="0004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2A" w:rsidRPr="00DF2669" w:rsidRDefault="0068302A" w:rsidP="0004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26D1" w:rsidRPr="00DF2669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Юрьевецкого муниципального района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D1" w:rsidRPr="00DF2669" w:rsidRDefault="002C26D1" w:rsidP="002C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Постановление от 21.11.2014№710</w:t>
            </w:r>
          </w:p>
          <w:p w:rsidR="002C26D1" w:rsidRPr="00DF2669" w:rsidRDefault="002C26D1" w:rsidP="002C26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6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административного регламента</w:t>
            </w:r>
          </w:p>
          <w:p w:rsidR="002C26D1" w:rsidRPr="00DF2669" w:rsidRDefault="002C26D1" w:rsidP="002C2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архивного отдела администрации Юрьевецкого </w:t>
            </w:r>
          </w:p>
          <w:p w:rsidR="002C26D1" w:rsidRPr="00DF2669" w:rsidRDefault="002C26D1" w:rsidP="002C2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Ивановской области по предоставлению</w:t>
            </w:r>
          </w:p>
          <w:p w:rsidR="002C26D1" w:rsidRPr="00DF2669" w:rsidRDefault="002C26D1" w:rsidP="002C26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услуги  </w:t>
            </w:r>
            <w:r w:rsidRPr="00DF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«Исполнение запросов граждан и организаций по документам архивных </w:t>
            </w:r>
            <w:r w:rsidRPr="00DF2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фондов»</w:t>
            </w:r>
          </w:p>
          <w:p w:rsidR="0068302A" w:rsidRPr="00DF2669" w:rsidRDefault="0068302A" w:rsidP="0004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D1" w:rsidRPr="00DF2669" w:rsidRDefault="002C26D1" w:rsidP="002C26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российские, иностранные граждане и лица без гражданства;</w:t>
            </w:r>
          </w:p>
          <w:p w:rsidR="002C26D1" w:rsidRPr="00DF2669" w:rsidRDefault="002C26D1" w:rsidP="002C26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государственной власти, местного самоуправления;</w:t>
            </w:r>
          </w:p>
          <w:p w:rsidR="002C26D1" w:rsidRPr="00DF2669" w:rsidRDefault="002C26D1" w:rsidP="002C26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и общественные объединения;</w:t>
            </w:r>
          </w:p>
          <w:p w:rsidR="002C26D1" w:rsidRPr="00DF2669" w:rsidRDefault="002C26D1" w:rsidP="002C26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юридические и </w:t>
            </w:r>
            <w:r w:rsidRPr="00DF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лица, имеющие право в соответствии с законодательством Российской Федерации либо в силу наделения их получателями муниципальной услуги в порядке, установленном законодательством Российской Федерации, полномочиями выступать от их имени.</w:t>
            </w:r>
          </w:p>
          <w:p w:rsidR="0068302A" w:rsidRPr="00DF2669" w:rsidRDefault="0068302A" w:rsidP="0004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D1" w:rsidRPr="00DF2669" w:rsidRDefault="002C26D1" w:rsidP="002C26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информационное письмо;</w:t>
            </w:r>
          </w:p>
          <w:p w:rsidR="002C26D1" w:rsidRPr="00DF2669" w:rsidRDefault="002C26D1" w:rsidP="002C26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архивная справка;</w:t>
            </w:r>
          </w:p>
          <w:p w:rsidR="002C26D1" w:rsidRPr="00DF2669" w:rsidRDefault="002C26D1" w:rsidP="002C26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архивная выписка;</w:t>
            </w:r>
          </w:p>
          <w:p w:rsidR="002C26D1" w:rsidRPr="00DF2669" w:rsidRDefault="002C26D1" w:rsidP="002C26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архивная копия;</w:t>
            </w:r>
          </w:p>
          <w:p w:rsidR="002C26D1" w:rsidRPr="00DF2669" w:rsidRDefault="002C26D1" w:rsidP="002C26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перечень;</w:t>
            </w:r>
          </w:p>
          <w:p w:rsidR="002C26D1" w:rsidRPr="00DF2669" w:rsidRDefault="002C26D1" w:rsidP="002C26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обзор документов;</w:t>
            </w:r>
          </w:p>
          <w:p w:rsidR="002C26D1" w:rsidRPr="00DF2669" w:rsidRDefault="002C26D1" w:rsidP="002C26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 об отсутствии запрашиваемых сведений;</w:t>
            </w:r>
          </w:p>
          <w:p w:rsidR="002C26D1" w:rsidRPr="00DF2669" w:rsidRDefault="002C26D1" w:rsidP="002C26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рекомендация о дальнейших путях поиска </w:t>
            </w:r>
            <w:r w:rsidRPr="00DF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информации;</w:t>
            </w:r>
          </w:p>
          <w:p w:rsidR="002C26D1" w:rsidRPr="00DF2669" w:rsidRDefault="002C26D1" w:rsidP="002C26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уведомление о переадресовании запроса в соответствующие органы или должностным лицам, в компетенцию которых входит решение поставленных в запросе вопросов.</w:t>
            </w:r>
          </w:p>
          <w:p w:rsidR="0068302A" w:rsidRPr="00DF2669" w:rsidRDefault="0068302A" w:rsidP="0004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2A" w:rsidRPr="00DF2669" w:rsidRDefault="0068302A" w:rsidP="0004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  <w:tr w:rsidR="0068302A" w:rsidRPr="00DF2669" w:rsidTr="001E766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2A" w:rsidRPr="00DF2669" w:rsidRDefault="0068302A" w:rsidP="0004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2A" w:rsidRPr="00DF2669" w:rsidRDefault="000D2B42" w:rsidP="00042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 муниципального имущества в аренду, безвозмездное пользование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2A" w:rsidRPr="00DF2669" w:rsidRDefault="000D2B42" w:rsidP="0004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КУМИЗО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2A" w:rsidRPr="00DF2669" w:rsidRDefault="000D2B42" w:rsidP="00042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Постановление от 07.05.2015г№172</w:t>
            </w:r>
            <w:proofErr w:type="gram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предоставление муниципальной услуги «Предоставление муниципального имущества в аренду, безвозмездное </w:t>
            </w: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2A" w:rsidRPr="00DF2669" w:rsidRDefault="000D2B42" w:rsidP="000D2B42">
            <w:pPr>
              <w:pStyle w:val="ConsPlusNormal"/>
              <w:jc w:val="both"/>
              <w:rPr>
                <w:sz w:val="24"/>
                <w:szCs w:val="24"/>
              </w:rPr>
            </w:pPr>
            <w:r w:rsidRPr="00DF266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2A" w:rsidRPr="00DF2669" w:rsidRDefault="000D2B42" w:rsidP="00183C36">
            <w:pPr>
              <w:pStyle w:val="ConsPlusNormal"/>
              <w:rPr>
                <w:sz w:val="24"/>
                <w:szCs w:val="24"/>
              </w:rPr>
            </w:pPr>
            <w:r w:rsidRPr="00DF2669">
              <w:rPr>
                <w:sz w:val="24"/>
                <w:szCs w:val="24"/>
              </w:rPr>
              <w:t xml:space="preserve">Заключение договора аренды, безвозмездного пользования </w:t>
            </w:r>
            <w:r w:rsidR="00183C36" w:rsidRPr="00DF2669">
              <w:rPr>
                <w:sz w:val="24"/>
                <w:szCs w:val="24"/>
              </w:rPr>
              <w:t>м</w:t>
            </w:r>
            <w:r w:rsidRPr="00DF2669">
              <w:rPr>
                <w:sz w:val="24"/>
                <w:szCs w:val="24"/>
              </w:rPr>
              <w:t xml:space="preserve">униципальным имуществом или подписание договора в случае, если договор заключается на срок один год и более и подлежит регистрации в Управлении Федеральной службы </w:t>
            </w:r>
            <w:r w:rsidRPr="00DF2669">
              <w:rPr>
                <w:sz w:val="24"/>
                <w:szCs w:val="24"/>
              </w:rPr>
              <w:lastRenderedPageBreak/>
              <w:t>государственной регистрации, кадастра и картографии по Ивановской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02A" w:rsidRPr="00DF2669" w:rsidRDefault="000D2B42" w:rsidP="0004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2C26D1" w:rsidRPr="00DF2669" w:rsidTr="001E766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D1" w:rsidRPr="00DF2669" w:rsidRDefault="00183C36" w:rsidP="0004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D1" w:rsidRPr="00DF2669" w:rsidRDefault="00183C36" w:rsidP="00042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торгов по продаже муниципального имущества, находящегося в собственности Юрьевецкого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D1" w:rsidRPr="00DF2669" w:rsidRDefault="00183C36" w:rsidP="0004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КУМИЗО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C36" w:rsidRPr="00DF2669" w:rsidRDefault="00183C36" w:rsidP="00183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от15.06.2015.№ 192</w:t>
            </w:r>
          </w:p>
          <w:p w:rsidR="00183C36" w:rsidRPr="00DF2669" w:rsidRDefault="00183C36" w:rsidP="00183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 «Подготовка и проведение торгов по продаже муниципального имущества, находящегося в собственности Юрьевецкого муниципального района»</w:t>
            </w:r>
          </w:p>
          <w:p w:rsidR="00183C36" w:rsidRPr="00DF2669" w:rsidRDefault="00183C36" w:rsidP="00183C3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6D1" w:rsidRPr="00DF2669" w:rsidRDefault="002C26D1" w:rsidP="00042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D1" w:rsidRPr="00DF2669" w:rsidRDefault="00183C36" w:rsidP="00183C36">
            <w:pPr>
              <w:pStyle w:val="ConsPlusNormal"/>
              <w:jc w:val="both"/>
              <w:rPr>
                <w:sz w:val="24"/>
                <w:szCs w:val="24"/>
              </w:rPr>
            </w:pPr>
            <w:r w:rsidRPr="00DF266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D1" w:rsidRPr="00DF2669" w:rsidRDefault="00183C36" w:rsidP="00183C36">
            <w:pPr>
              <w:pStyle w:val="ConsPlusNormal"/>
              <w:jc w:val="both"/>
              <w:rPr>
                <w:sz w:val="24"/>
                <w:szCs w:val="24"/>
              </w:rPr>
            </w:pPr>
            <w:r w:rsidRPr="00DF2669">
              <w:rPr>
                <w:sz w:val="24"/>
                <w:szCs w:val="24"/>
              </w:rPr>
              <w:t>Подготовка и проведение торгов, заключение договора купли-продажи муниципального имущества, находящегося в собственности Юрьевецкого муниципального района, подлежащего регистрации в Управлении Федеральной службы государственной регистрации, кадастра и картографии по Ивановской области, либо отказ в предоставлении муниципальной услуги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6D1" w:rsidRPr="00DF2669" w:rsidRDefault="00183C36" w:rsidP="0004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</w:tbl>
    <w:p w:rsidR="0068302A" w:rsidRPr="00DF2669" w:rsidRDefault="0068302A" w:rsidP="0068302A">
      <w:pPr>
        <w:rPr>
          <w:rFonts w:ascii="Times New Roman" w:hAnsi="Times New Roman" w:cs="Times New Roman"/>
          <w:sz w:val="24"/>
          <w:szCs w:val="24"/>
        </w:rPr>
      </w:pPr>
    </w:p>
    <w:p w:rsidR="0068302A" w:rsidRPr="00DF2669" w:rsidRDefault="0068302A" w:rsidP="0068302A">
      <w:pPr>
        <w:rPr>
          <w:rFonts w:ascii="Times New Roman" w:hAnsi="Times New Roman" w:cs="Times New Roman"/>
          <w:sz w:val="24"/>
          <w:szCs w:val="24"/>
        </w:rPr>
      </w:pPr>
    </w:p>
    <w:p w:rsidR="007B0C70" w:rsidRPr="00DF2669" w:rsidRDefault="007B0C70" w:rsidP="007B0C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842"/>
        <w:gridCol w:w="3119"/>
        <w:gridCol w:w="1843"/>
        <w:gridCol w:w="3402"/>
        <w:gridCol w:w="1275"/>
      </w:tblGrid>
      <w:tr w:rsidR="00B1183B" w:rsidRPr="00DF2669" w:rsidTr="008668A6">
        <w:tc>
          <w:tcPr>
            <w:tcW w:w="993" w:type="dxa"/>
          </w:tcPr>
          <w:p w:rsidR="00B1183B" w:rsidRPr="00DF2669" w:rsidRDefault="008668A6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092" w:rsidRPr="00DF26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«Выдача разрешений на строительство, реконструкцию, капитальный ремонт объектов капитального строительства»</w:t>
            </w:r>
          </w:p>
        </w:tc>
        <w:tc>
          <w:tcPr>
            <w:tcW w:w="1842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строительства, газификации и экологии</w:t>
            </w:r>
          </w:p>
        </w:tc>
        <w:tc>
          <w:tcPr>
            <w:tcW w:w="3119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Юрьевецкого муниципального района № 704 </w:t>
            </w:r>
          </w:p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от 20.12.2012г.</w:t>
            </w:r>
          </w:p>
        </w:tc>
        <w:tc>
          <w:tcPr>
            <w:tcW w:w="1843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Физ. и </w:t>
            </w:r>
            <w:proofErr w:type="spell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</w:p>
        </w:tc>
        <w:tc>
          <w:tcPr>
            <w:tcW w:w="3402" w:type="dxa"/>
          </w:tcPr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- выдача разрешения на строительство, реконструкцию,</w:t>
            </w:r>
          </w:p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капитального строительства;</w:t>
            </w:r>
          </w:p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-продление срока действия разрешения на строительство, реконструкцию,</w:t>
            </w:r>
          </w:p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капитального строительства;</w:t>
            </w:r>
          </w:p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-внесение изменений в </w:t>
            </w: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на строительство, реконструкцию,</w:t>
            </w:r>
          </w:p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капитального строительства;</w:t>
            </w:r>
          </w:p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-мотивированный отказ в выдаче разрешения на строительство, реконструкцию,</w:t>
            </w:r>
          </w:p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капитального строительства.</w:t>
            </w:r>
          </w:p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</w:tr>
      <w:tr w:rsidR="00B1183B" w:rsidRPr="00DF2669" w:rsidTr="008668A6">
        <w:tc>
          <w:tcPr>
            <w:tcW w:w="993" w:type="dxa"/>
          </w:tcPr>
          <w:p w:rsidR="00B1183B" w:rsidRPr="00DF2669" w:rsidRDefault="008668A6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42092" w:rsidRPr="00DF26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«Выдача разрешений на ввод объектов в эксплуатацию в случаях, предусмотренных Градостроительным кодексом РФ»</w:t>
            </w:r>
          </w:p>
        </w:tc>
        <w:tc>
          <w:tcPr>
            <w:tcW w:w="1842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строительства, газификации и экологии</w:t>
            </w:r>
          </w:p>
        </w:tc>
        <w:tc>
          <w:tcPr>
            <w:tcW w:w="3119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Юрьевецкого муниципального района № 706</w:t>
            </w:r>
          </w:p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от 20.12.2012г.</w:t>
            </w:r>
          </w:p>
        </w:tc>
        <w:tc>
          <w:tcPr>
            <w:tcW w:w="1843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Физ. и </w:t>
            </w:r>
            <w:proofErr w:type="spell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</w:p>
        </w:tc>
        <w:tc>
          <w:tcPr>
            <w:tcW w:w="3402" w:type="dxa"/>
          </w:tcPr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-выдача разрешений на ввод объектов в эксплуатацию;</w:t>
            </w:r>
          </w:p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-мотивированный отказ в выдаче разрешений на ввод объектов в эксплуатацию.</w:t>
            </w:r>
          </w:p>
        </w:tc>
        <w:tc>
          <w:tcPr>
            <w:tcW w:w="1275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B1183B" w:rsidRPr="00DF2669" w:rsidTr="008668A6">
        <w:trPr>
          <w:trHeight w:val="1842"/>
        </w:trPr>
        <w:tc>
          <w:tcPr>
            <w:tcW w:w="993" w:type="dxa"/>
          </w:tcPr>
          <w:p w:rsidR="00B1183B" w:rsidRPr="00DF2669" w:rsidRDefault="008668A6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092" w:rsidRPr="00DF26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  <w:tc>
          <w:tcPr>
            <w:tcW w:w="1842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строительства, газификации и экологии</w:t>
            </w:r>
          </w:p>
        </w:tc>
        <w:tc>
          <w:tcPr>
            <w:tcW w:w="3119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Юрьевецкого муниципального района № 707 </w:t>
            </w:r>
          </w:p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от 20.12.2012г.</w:t>
            </w:r>
          </w:p>
        </w:tc>
        <w:tc>
          <w:tcPr>
            <w:tcW w:w="1843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Физ. и </w:t>
            </w:r>
            <w:proofErr w:type="spell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</w:p>
        </w:tc>
        <w:tc>
          <w:tcPr>
            <w:tcW w:w="3402" w:type="dxa"/>
          </w:tcPr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-выдача градостроительного плана земельного участка;</w:t>
            </w:r>
          </w:p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-мотивированный отказ  в выдаче градостроительного плана земельного участка с указанием причин.</w:t>
            </w:r>
          </w:p>
        </w:tc>
        <w:tc>
          <w:tcPr>
            <w:tcW w:w="1275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B1183B" w:rsidRPr="00DF2669" w:rsidTr="008668A6">
        <w:tc>
          <w:tcPr>
            <w:tcW w:w="993" w:type="dxa"/>
          </w:tcPr>
          <w:p w:rsidR="00B1183B" w:rsidRPr="00DF2669" w:rsidRDefault="008668A6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092" w:rsidRPr="00DF26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«Выдача разрешений на установку рекламных конструкций на территории Юрьевецкого муниципального района Ивановской области»</w:t>
            </w:r>
          </w:p>
        </w:tc>
        <w:tc>
          <w:tcPr>
            <w:tcW w:w="1842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строительства, газификации и экологии</w:t>
            </w:r>
          </w:p>
        </w:tc>
        <w:tc>
          <w:tcPr>
            <w:tcW w:w="3119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Юрьевецкого муниципального района № 705</w:t>
            </w:r>
          </w:p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от 20.12.2012г.</w:t>
            </w:r>
          </w:p>
        </w:tc>
        <w:tc>
          <w:tcPr>
            <w:tcW w:w="1843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Физ. и </w:t>
            </w:r>
            <w:proofErr w:type="spell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</w:p>
        </w:tc>
        <w:tc>
          <w:tcPr>
            <w:tcW w:w="3402" w:type="dxa"/>
          </w:tcPr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-выдача разрешений на установку рекламных конструкций;</w:t>
            </w:r>
          </w:p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-мотивированный отказ в выдаче разрешений на установку рекламных конструкций.</w:t>
            </w:r>
          </w:p>
        </w:tc>
        <w:tc>
          <w:tcPr>
            <w:tcW w:w="1275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B1183B" w:rsidRPr="00DF2669" w:rsidTr="008668A6">
        <w:tc>
          <w:tcPr>
            <w:tcW w:w="993" w:type="dxa"/>
          </w:tcPr>
          <w:p w:rsidR="00B1183B" w:rsidRPr="00DF2669" w:rsidRDefault="00142092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8668A6"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«Присвоение (изменение, изъятие) адреса здания, жилого дома, определени</w:t>
            </w:r>
            <w:proofErr w:type="gram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уточнение) местоположения земельного участка, сооружения, незавершенного строительством объекта или имущественного комплекса»</w:t>
            </w:r>
          </w:p>
        </w:tc>
        <w:tc>
          <w:tcPr>
            <w:tcW w:w="1842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строительства, газификации и экологии</w:t>
            </w:r>
          </w:p>
        </w:tc>
        <w:tc>
          <w:tcPr>
            <w:tcW w:w="3119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Юрьевецкого муниципального района № 255</w:t>
            </w:r>
          </w:p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от 20.05.2013г</w:t>
            </w:r>
          </w:p>
        </w:tc>
        <w:tc>
          <w:tcPr>
            <w:tcW w:w="1843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Физ. и </w:t>
            </w:r>
            <w:proofErr w:type="spell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</w:p>
        </w:tc>
        <w:tc>
          <w:tcPr>
            <w:tcW w:w="3402" w:type="dxa"/>
          </w:tcPr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- присвоение (изменение, изъятие) адреса здания, жилого дома;</w:t>
            </w:r>
          </w:p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- определени</w:t>
            </w:r>
            <w:proofErr w:type="gram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уточнение) местоположения земельного участка, сооружения, незавершенного строительством объекта или имущественного комплекса;</w:t>
            </w:r>
          </w:p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- мотивированный отказ от предоставления муниципальной услуги.</w:t>
            </w:r>
          </w:p>
        </w:tc>
        <w:tc>
          <w:tcPr>
            <w:tcW w:w="1275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B1183B" w:rsidRPr="00DF2669" w:rsidTr="008668A6">
        <w:tc>
          <w:tcPr>
            <w:tcW w:w="993" w:type="dxa"/>
          </w:tcPr>
          <w:p w:rsidR="00B1183B" w:rsidRPr="00DF2669" w:rsidRDefault="008668A6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092" w:rsidRPr="00DF26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«Организация проведения общественных обсуждений, опросов, референдумов среди населения о намечаемой хозяйственной и иной деятельности, которая подлежит экологической экспертизе»</w:t>
            </w:r>
          </w:p>
        </w:tc>
        <w:tc>
          <w:tcPr>
            <w:tcW w:w="1842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строительства, газификации и экологии</w:t>
            </w:r>
          </w:p>
        </w:tc>
        <w:tc>
          <w:tcPr>
            <w:tcW w:w="3119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Юрьевецкого муниципального района № 202</w:t>
            </w:r>
          </w:p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от 11.04.2013г</w:t>
            </w:r>
          </w:p>
        </w:tc>
        <w:tc>
          <w:tcPr>
            <w:tcW w:w="1843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Физ. и </w:t>
            </w:r>
            <w:proofErr w:type="spell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</w:p>
        </w:tc>
        <w:tc>
          <w:tcPr>
            <w:tcW w:w="3402" w:type="dxa"/>
          </w:tcPr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- направление информационного извещения о результатах проведенных общественных обсуждений, опросов, референдумов среди населения о намечаемой хозяйственной и иной деятельности, которая подлежит экологической экспертизе;</w:t>
            </w:r>
          </w:p>
          <w:p w:rsidR="00B1183B" w:rsidRPr="00DF2669" w:rsidRDefault="00B1183B" w:rsidP="000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- направление уведомления об отказе в проведении общественных обсуждений, опросов, референдумов среди населения о намечаемой хозяйственной и иной деятельности, которая подлежит экологической экспертизе.</w:t>
            </w:r>
          </w:p>
        </w:tc>
        <w:tc>
          <w:tcPr>
            <w:tcW w:w="1275" w:type="dxa"/>
          </w:tcPr>
          <w:p w:rsidR="00B1183B" w:rsidRPr="00DF2669" w:rsidRDefault="00B1183B" w:rsidP="0001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</w:tbl>
    <w:p w:rsidR="00B1183B" w:rsidRPr="00DF2669" w:rsidRDefault="00B1183B" w:rsidP="00B1183B">
      <w:pPr>
        <w:rPr>
          <w:rFonts w:ascii="Times New Roman" w:hAnsi="Times New Roman" w:cs="Times New Roman"/>
          <w:sz w:val="24"/>
          <w:szCs w:val="24"/>
        </w:rPr>
      </w:pPr>
    </w:p>
    <w:p w:rsidR="00CC633B" w:rsidRPr="00DF2669" w:rsidRDefault="00CC633B" w:rsidP="00CC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073"/>
        <w:gridCol w:w="2037"/>
        <w:gridCol w:w="3119"/>
        <w:gridCol w:w="1843"/>
        <w:gridCol w:w="3402"/>
        <w:gridCol w:w="1211"/>
      </w:tblGrid>
      <w:tr w:rsidR="00CC633B" w:rsidRPr="00DF2669" w:rsidTr="00CC63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Зачисление в общеобразовательное учреждение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отдела образования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Юрьевецкого муниципального района Ивановской области от 19.02.2014 г. № 82 «Об утверждении административного регламента  предоставления муниципальной услуги «Зачисление в общеобразовательное учреждение»;</w:t>
            </w:r>
          </w:p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Юрьевецкого муниципального района Ивановской области от 21.11.2014 г. № 715</w:t>
            </w:r>
            <w:proofErr w:type="gram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Юрьевецкого муниципального района от 19.02.2014 г. № 82 «Об утверждении административного регламента  предоставления муниципальной услуги «Зачисление в общеобразовательное учреждение»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(Родители, законные представители)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Все желающие зачислены в общеобразовательные организации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CC633B" w:rsidRPr="00DF2669" w:rsidTr="00CC63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 w:rsidP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постановка на учет и зачисление детей в </w:t>
            </w: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Юрьевецкого муниципального района </w:t>
            </w: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 от 28.02.2014 г. № 108 «Об утверждении административного регламента 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образования»;</w:t>
            </w:r>
          </w:p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Юрьевецкого муниципального района Ивановской области от 10.12.2014 г. № 758 «О внесении изменений в постановление администрации Юрьевецкого муниципального района от 28.02.2014 г. № 108 «Об утверждении административного регламента 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</w:t>
            </w: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(Родители, законные представители)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Все дети, родители которых написали заявления, поставлены на электронную очередь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CC633B" w:rsidRPr="00DF2669" w:rsidTr="00CC63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отдела образования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Юрьевецкого муниципального района Ивановской области от 18.03.2014 г. № 143 «Об утверждении административного регламента  предоставления муниципальной услуги «Предоставление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успеваемости»;</w:t>
            </w:r>
          </w:p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Юрьевецкого муниципального района Ивановской области от 10.12.2014 г. № 759 «О внесении изменений в постановление администрации Юрьевецкого муниципального района от 18.03.2014 г. № 143 «Об утверждении административного регламента  предоставления муниципальной услуги «Предоставление </w:t>
            </w: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(законные представители)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Все родители (законные представители) </w:t>
            </w:r>
            <w:proofErr w:type="gram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 могут ознакомиться с текущей информацией об их успеваемости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CC633B" w:rsidRPr="00DF2669" w:rsidTr="00CC63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 w:rsidP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программах,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отдела образования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Юрьевецкого муниципального района Ивановской области от 18.03.2014 г. № 144 «Об утверждении административного регламента  предоставления муниципальной услуги «Предоставление информации об образовательных программах, учебных планах, рабочих программах учебных курсов, предметах, дисциплинах (модулях), годовых календарных учебных графиках»;</w:t>
            </w:r>
          </w:p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Юрьевецкого муниципального района Ивановской области от 21.11.2014 г. № 715-а «О внесении изменений в постановление администрации </w:t>
            </w: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Юрьевецкого муниципального района от 18.03.2014 г. № 144 «Об утверждении административного регламента  предоставления муниципальной услуги «Предоставление информации об образовательных программах, учебных планах, рабочих программах учебных курсов, предметах, дисциплинах (модулях), годовых календарных учебных графиках»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(законные представители) </w:t>
            </w:r>
            <w:proofErr w:type="gram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Все родители (законные представители) </w:t>
            </w:r>
            <w:proofErr w:type="gramStart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 могут ознакомиться с образовательными программами и учебными планами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CC633B" w:rsidRPr="00DF2669" w:rsidTr="00CC63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 w:rsidP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 отдела образования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Юрьевецкого муниципального района Ивановской области от 29.05.2013 г. № 278 «Об утверждении административного регламента  предоставления муниципальной услуги «Предоставление дошкольного образования»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Все дети, достигшие определенного возраста, посещают детские сады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CC633B" w:rsidRPr="00DF2669" w:rsidTr="00CC63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 w:rsidP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общедоступного бесплатного начального общего, основного общего, среднего (полного) общего </w:t>
            </w: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 основным общеобразовательным программам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организации отдела образования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Юрьевецкого муниципального района Ивановской области от 29.05.2013 г. № 277 «Об утверждении административного </w:t>
            </w: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 предоставления муниципальной услуги «Предоставление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программам»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Всем обучающимся, зачисленным в общеобразовательные организации предоставляется образование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CC633B" w:rsidRPr="00DF2669" w:rsidTr="00CC63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 w:rsidP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детей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дополнительного образования детей отдела образования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Юрьевецкого муниципального района Ивановской области от 29.05.2013 г. № 279 «Об утверждении административного регламента  предоставления муниципальной услуги «Предоставление дополнительного образования детей»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>Все обучающиеся, желающие обучаться по программам дополнительного образования посещают учреждения дополнительного образования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B" w:rsidRPr="00DF2669" w:rsidRDefault="00CC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9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</w:t>
            </w:r>
          </w:p>
        </w:tc>
      </w:tr>
    </w:tbl>
    <w:p w:rsidR="00CC633B" w:rsidRPr="00DF2669" w:rsidRDefault="00CC633B" w:rsidP="00CC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6A1" w:rsidRPr="00DF2669" w:rsidRDefault="004E06A1">
      <w:pPr>
        <w:rPr>
          <w:rFonts w:ascii="Times New Roman" w:hAnsi="Times New Roman" w:cs="Times New Roman"/>
          <w:sz w:val="24"/>
          <w:szCs w:val="24"/>
        </w:rPr>
      </w:pPr>
    </w:p>
    <w:sectPr w:rsidR="004E06A1" w:rsidRPr="00DF2669" w:rsidSect="00B9151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70"/>
    <w:rsid w:val="00063DE0"/>
    <w:rsid w:val="000D2B42"/>
    <w:rsid w:val="00142092"/>
    <w:rsid w:val="00183C36"/>
    <w:rsid w:val="001E7663"/>
    <w:rsid w:val="002C26D1"/>
    <w:rsid w:val="00361F3D"/>
    <w:rsid w:val="004C57DB"/>
    <w:rsid w:val="004E06A1"/>
    <w:rsid w:val="00500E81"/>
    <w:rsid w:val="0068302A"/>
    <w:rsid w:val="007B0C70"/>
    <w:rsid w:val="00830190"/>
    <w:rsid w:val="008668A6"/>
    <w:rsid w:val="00887A22"/>
    <w:rsid w:val="00AB5981"/>
    <w:rsid w:val="00B1183B"/>
    <w:rsid w:val="00B91519"/>
    <w:rsid w:val="00CC633B"/>
    <w:rsid w:val="00D12C78"/>
    <w:rsid w:val="00DF2669"/>
    <w:rsid w:val="00E3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B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Цветовое выделение"/>
    <w:uiPriority w:val="99"/>
    <w:rsid w:val="00361F3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61F3D"/>
    <w:rPr>
      <w:rFonts w:cs="Times New Roman"/>
      <w:b w:val="0"/>
      <w:color w:val="106BBE"/>
    </w:rPr>
  </w:style>
  <w:style w:type="table" w:styleId="a5">
    <w:name w:val="Table Grid"/>
    <w:basedOn w:val="a1"/>
    <w:uiPriority w:val="59"/>
    <w:rsid w:val="00B1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0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915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B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Цветовое выделение"/>
    <w:uiPriority w:val="99"/>
    <w:rsid w:val="00361F3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61F3D"/>
    <w:rPr>
      <w:rFonts w:cs="Times New Roman"/>
      <w:b w:val="0"/>
      <w:color w:val="106BBE"/>
    </w:rPr>
  </w:style>
  <w:style w:type="table" w:styleId="a5">
    <w:name w:val="Table Grid"/>
    <w:basedOn w:val="a1"/>
    <w:uiPriority w:val="59"/>
    <w:rsid w:val="00B1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0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915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9CF94D284EFDF0BFA48BFA728A1592F01CDE933A8E4AE9B688A65140D4549AB0FBEEC1F477D3AFSDZ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D58A-9CD6-4700-AABD-410A60FA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Тютин Николай Павлович</cp:lastModifiedBy>
  <cp:revision>7</cp:revision>
  <cp:lastPrinted>2015-10-29T06:00:00Z</cp:lastPrinted>
  <dcterms:created xsi:type="dcterms:W3CDTF">2015-11-05T11:37:00Z</dcterms:created>
  <dcterms:modified xsi:type="dcterms:W3CDTF">2015-11-05T11:39:00Z</dcterms:modified>
</cp:coreProperties>
</file>