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B3" w:rsidRPr="008B700C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0C">
        <w:rPr>
          <w:rFonts w:ascii="Times New Roman" w:hAnsi="Times New Roman" w:cs="Times New Roman"/>
          <w:b/>
          <w:sz w:val="24"/>
          <w:szCs w:val="24"/>
        </w:rPr>
        <w:t>АДМИНИСТРАЦИЯ ЮРЬЕВЕЦКОГО МУНИЦИПАЛЬНОГО РАЙОНА</w:t>
      </w:r>
    </w:p>
    <w:p w:rsidR="00583AB3" w:rsidRPr="008B700C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0C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583AB3" w:rsidRPr="008B700C" w:rsidRDefault="00FB77E6" w:rsidP="0058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70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EB3E7" wp14:editId="2D787791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23495" t="20955" r="1460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pW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" strokeweight="2.25pt"/>
            </w:pict>
          </mc:Fallback>
        </mc:AlternateContent>
      </w:r>
    </w:p>
    <w:p w:rsidR="00114F79" w:rsidRPr="008B700C" w:rsidRDefault="008462B2" w:rsidP="00212026">
      <w:pPr>
        <w:pStyle w:val="1"/>
        <w:jc w:val="center"/>
        <w:rPr>
          <w:b/>
          <w:szCs w:val="24"/>
        </w:rPr>
      </w:pPr>
      <w:r w:rsidRPr="008B700C">
        <w:rPr>
          <w:b/>
          <w:szCs w:val="24"/>
        </w:rPr>
        <w:t>ПОСТАНОВЛЕНИЕ</w:t>
      </w:r>
    </w:p>
    <w:p w:rsidR="001C0792" w:rsidRPr="008B700C" w:rsidRDefault="001C0792" w:rsidP="001C0792">
      <w:pPr>
        <w:rPr>
          <w:rFonts w:ascii="Times New Roman" w:hAnsi="Times New Roman" w:cs="Times New Roman"/>
          <w:sz w:val="24"/>
          <w:szCs w:val="24"/>
        </w:rPr>
      </w:pPr>
    </w:p>
    <w:p w:rsidR="00E431AC" w:rsidRDefault="004F3FDA" w:rsidP="001C0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00C">
        <w:rPr>
          <w:rFonts w:ascii="Times New Roman" w:hAnsi="Times New Roman" w:cs="Times New Roman"/>
          <w:sz w:val="24"/>
          <w:szCs w:val="24"/>
        </w:rPr>
        <w:t xml:space="preserve">от </w:t>
      </w:r>
      <w:r w:rsidR="00242851" w:rsidRPr="008B700C">
        <w:rPr>
          <w:rFonts w:ascii="Times New Roman" w:hAnsi="Times New Roman" w:cs="Times New Roman"/>
          <w:sz w:val="24"/>
          <w:szCs w:val="24"/>
        </w:rPr>
        <w:t>13.08.2019</w:t>
      </w:r>
      <w:r w:rsidRPr="008B700C">
        <w:rPr>
          <w:rFonts w:ascii="Times New Roman" w:hAnsi="Times New Roman" w:cs="Times New Roman"/>
          <w:sz w:val="24"/>
          <w:szCs w:val="24"/>
        </w:rPr>
        <w:t xml:space="preserve"> </w:t>
      </w:r>
      <w:r w:rsidR="008462B2" w:rsidRPr="008B700C">
        <w:rPr>
          <w:rFonts w:ascii="Times New Roman" w:hAnsi="Times New Roman" w:cs="Times New Roman"/>
          <w:sz w:val="24"/>
          <w:szCs w:val="24"/>
        </w:rPr>
        <w:t>№</w:t>
      </w:r>
      <w:r w:rsidR="00242851" w:rsidRPr="008B700C">
        <w:rPr>
          <w:rFonts w:ascii="Times New Roman" w:hAnsi="Times New Roman" w:cs="Times New Roman"/>
          <w:sz w:val="24"/>
          <w:szCs w:val="24"/>
        </w:rPr>
        <w:t>286</w:t>
      </w:r>
      <w:r w:rsidRPr="008B7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34983" w:rsidRPr="008B70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2E95" w:rsidRPr="008B700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462B2" w:rsidRPr="008B700C" w:rsidRDefault="004F3FDA" w:rsidP="001C07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70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B700C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B700C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1C0792" w:rsidRPr="008B700C" w:rsidRDefault="001C0792" w:rsidP="001C0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792" w:rsidRPr="008B700C" w:rsidRDefault="00626BB5" w:rsidP="0062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600DDD" w:rsidRPr="008B700C">
        <w:rPr>
          <w:rFonts w:ascii="Times New Roman" w:eastAsia="Times New Roman" w:hAnsi="Times New Roman" w:cs="Times New Roman"/>
          <w:b/>
          <w:sz w:val="24"/>
          <w:szCs w:val="24"/>
        </w:rPr>
        <w:t>утверждении положения о рабочей группе</w:t>
      </w:r>
      <w:r w:rsidR="001913E2" w:rsidRPr="008B70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7F37" w:rsidRPr="008B700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Юрьевецкого муниципального района </w:t>
      </w:r>
      <w:r w:rsidR="001913E2" w:rsidRPr="008B700C">
        <w:rPr>
          <w:rFonts w:ascii="Times New Roman" w:eastAsia="Times New Roman" w:hAnsi="Times New Roman" w:cs="Times New Roman"/>
          <w:b/>
          <w:sz w:val="24"/>
          <w:szCs w:val="24"/>
        </w:rPr>
        <w:t>по антитеррористической защищенности объектов (территорий), расположенных на территории  Юрьевецкого муниципального района</w:t>
      </w:r>
      <w:r w:rsidR="00E52E95" w:rsidRPr="008B70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0DDD" w:rsidRPr="008B700C">
        <w:rPr>
          <w:rFonts w:ascii="Times New Roman" w:eastAsia="Times New Roman" w:hAnsi="Times New Roman" w:cs="Times New Roman"/>
          <w:b/>
          <w:sz w:val="24"/>
          <w:szCs w:val="24"/>
        </w:rPr>
        <w:t>Ивановской области</w:t>
      </w:r>
    </w:p>
    <w:p w:rsidR="00626BB5" w:rsidRPr="008B700C" w:rsidRDefault="00600DDD" w:rsidP="0062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26BB5" w:rsidRPr="008B700C" w:rsidRDefault="00626BB5" w:rsidP="001F789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>На основании Устава Юрьевецкого муниципального района Ивановской области, в целях исполнения требований антитеррористического  законодательства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1F789D" w:rsidRPr="008B700C">
        <w:rPr>
          <w:rFonts w:ascii="Times New Roman" w:eastAsia="Times New Roman" w:hAnsi="Times New Roman" w:cs="Times New Roman"/>
          <w:sz w:val="24"/>
          <w:szCs w:val="24"/>
        </w:rPr>
        <w:t>Юрьевецкого муниципального района Ивановской области постановляет: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B5" w:rsidRPr="008B700C" w:rsidRDefault="00600DDD" w:rsidP="0060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26BB5" w:rsidRPr="008B700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DA61A0" w:rsidRPr="008B7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DA61A0" w:rsidRPr="008B7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о рабочей группе </w:t>
      </w:r>
      <w:r w:rsidR="00DE71F5" w:rsidRPr="008B700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Юрьевецкого муниципального района </w:t>
      </w:r>
      <w:r w:rsidR="001913E2" w:rsidRPr="008B700C">
        <w:rPr>
          <w:rFonts w:ascii="Times New Roman" w:eastAsia="Times New Roman" w:hAnsi="Times New Roman" w:cs="Times New Roman"/>
          <w:sz w:val="24"/>
          <w:szCs w:val="24"/>
        </w:rPr>
        <w:t>по антитеррористической защищенности объектов (территорий), расположенных на территории  Юр</w:t>
      </w:r>
      <w:r w:rsidR="00DE71F5" w:rsidRPr="008B700C">
        <w:rPr>
          <w:rFonts w:ascii="Times New Roman" w:eastAsia="Times New Roman" w:hAnsi="Times New Roman" w:cs="Times New Roman"/>
          <w:sz w:val="24"/>
          <w:szCs w:val="24"/>
        </w:rPr>
        <w:t>ьевецкого муниципального района</w:t>
      </w:r>
      <w:r w:rsidR="001913E2" w:rsidRPr="008B7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>Ивановской области (прилагается)</w:t>
      </w:r>
      <w:r w:rsidR="001F789D" w:rsidRPr="008B7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E95" w:rsidRPr="008B700C" w:rsidRDefault="00600DDD" w:rsidP="0060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r w:rsidR="00E52E95" w:rsidRPr="008B700C">
        <w:rPr>
          <w:rFonts w:ascii="Times New Roman" w:eastAsia="Times New Roman" w:hAnsi="Times New Roman" w:cs="Times New Roman"/>
          <w:sz w:val="24"/>
          <w:szCs w:val="24"/>
        </w:rPr>
        <w:t>Считать утратившим силу постановление администрации Юрьевецкого муниципального района Ивановской области от 04.02.2019 № 27 «Об утверждении положения о рабочей группе по антитеррористической защищенности объектов (территорий), расположенных на территории Юрьевецкого муниципального района, при антитеррористической комиссии Юрьевецкого муниципального района Ивановской области».</w:t>
      </w:r>
    </w:p>
    <w:p w:rsidR="00600DDD" w:rsidRPr="008B700C" w:rsidRDefault="00E52E95" w:rsidP="00E52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37; г. Юрьевец, ул. Советская, д. 97; Юрьевецкий район, с. </w:t>
      </w:r>
      <w:proofErr w:type="spellStart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>Ёлнать</w:t>
      </w:r>
      <w:proofErr w:type="spellEnd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 xml:space="preserve">, ул. Сиротина, д. 6; Юрьевецкий район, д. </w:t>
      </w:r>
      <w:proofErr w:type="spellStart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>Михайлово</w:t>
      </w:r>
      <w:proofErr w:type="spellEnd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>, ул. Советская, д. 14а;</w:t>
      </w:r>
      <w:proofErr w:type="gramEnd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 xml:space="preserve"> Юрьевецкий район, с. Соболево, ул. Молодежная, д. 4 и разместить на официальном сайте администрации </w:t>
      </w:r>
      <w:proofErr w:type="spellStart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>Юрьевецкого</w:t>
      </w:r>
      <w:proofErr w:type="spellEnd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«Юрьевец-</w:t>
      </w:r>
      <w:proofErr w:type="spellStart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>официальный</w:t>
      </w:r>
      <w:proofErr w:type="gramStart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14F79" w:rsidRPr="008B700C" w:rsidRDefault="00E52E95" w:rsidP="00600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       4</w:t>
      </w:r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</w:t>
      </w:r>
      <w:r w:rsidR="00041325" w:rsidRPr="008B700C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600DDD" w:rsidRPr="008B7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F79" w:rsidRPr="008B700C" w:rsidRDefault="00114F79" w:rsidP="0011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EB5" w:rsidRPr="008B700C" w:rsidRDefault="00E52E95" w:rsidP="00114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0C">
        <w:rPr>
          <w:rFonts w:ascii="Times New Roman" w:hAnsi="Times New Roman" w:cs="Times New Roman"/>
          <w:b/>
          <w:sz w:val="24"/>
          <w:szCs w:val="24"/>
        </w:rPr>
        <w:t>Глава</w:t>
      </w:r>
      <w:r w:rsidR="00114F79" w:rsidRPr="008B700C">
        <w:rPr>
          <w:rFonts w:ascii="Times New Roman" w:hAnsi="Times New Roman" w:cs="Times New Roman"/>
          <w:b/>
          <w:sz w:val="24"/>
          <w:szCs w:val="24"/>
        </w:rPr>
        <w:t xml:space="preserve"> Юрьевецкого  </w:t>
      </w:r>
    </w:p>
    <w:p w:rsidR="00DA61A0" w:rsidRPr="008B700C" w:rsidRDefault="00114F79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00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</w:t>
      </w:r>
      <w:r w:rsidR="00052EB5" w:rsidRPr="008B700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B77E6" w:rsidRPr="008B70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40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B77E6" w:rsidRPr="008B700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52E95" w:rsidRPr="008B700C">
        <w:rPr>
          <w:rFonts w:ascii="Times New Roman" w:hAnsi="Times New Roman" w:cs="Times New Roman"/>
          <w:b/>
          <w:sz w:val="24"/>
          <w:szCs w:val="24"/>
        </w:rPr>
        <w:t xml:space="preserve"> Ю.И</w:t>
      </w:r>
      <w:r w:rsidR="00CF7E34" w:rsidRPr="008B700C">
        <w:rPr>
          <w:rFonts w:ascii="Times New Roman" w:hAnsi="Times New Roman" w:cs="Times New Roman"/>
          <w:b/>
          <w:sz w:val="24"/>
          <w:szCs w:val="24"/>
        </w:rPr>
        <w:t>.</w:t>
      </w:r>
      <w:r w:rsidR="00052EB5" w:rsidRPr="008B7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E95" w:rsidRPr="008B700C">
        <w:rPr>
          <w:rFonts w:ascii="Times New Roman" w:hAnsi="Times New Roman" w:cs="Times New Roman"/>
          <w:b/>
          <w:sz w:val="24"/>
          <w:szCs w:val="24"/>
        </w:rPr>
        <w:t>Тимошенко</w:t>
      </w:r>
      <w:r w:rsidRPr="008B700C">
        <w:rPr>
          <w:rFonts w:ascii="Times New Roman" w:hAnsi="Times New Roman" w:cs="Times New Roman"/>
          <w:b/>
          <w:sz w:val="24"/>
          <w:szCs w:val="24"/>
        </w:rPr>
        <w:br/>
      </w:r>
    </w:p>
    <w:p w:rsidR="00600DDD" w:rsidRPr="008B700C" w:rsidRDefault="00600DDD" w:rsidP="001C0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792" w:rsidRDefault="001C0792" w:rsidP="001C0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28" w:rsidRDefault="00306C28" w:rsidP="001C0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28" w:rsidRDefault="00306C28" w:rsidP="001C0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28" w:rsidRDefault="00306C28" w:rsidP="001C0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28" w:rsidRDefault="00306C28" w:rsidP="001C0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28" w:rsidRDefault="00306C28" w:rsidP="001C0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28" w:rsidRDefault="00306C28" w:rsidP="001C0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28" w:rsidRDefault="00306C28" w:rsidP="001C0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28" w:rsidRDefault="00306C28" w:rsidP="001C0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28" w:rsidRDefault="00306C28" w:rsidP="001C0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28" w:rsidRDefault="00306C28" w:rsidP="001C0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28" w:rsidRPr="008B700C" w:rsidRDefault="00306C28" w:rsidP="001C0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1A0" w:rsidRPr="008B700C" w:rsidRDefault="00600DDD" w:rsidP="00E52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DA61A0" w:rsidRPr="008B7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1A0" w:rsidRPr="008B700C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61A0" w:rsidRPr="008B700C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Юрьевецкого муниципального района </w:t>
      </w:r>
    </w:p>
    <w:p w:rsidR="00DA61A0" w:rsidRPr="008B700C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42851" w:rsidRPr="008B700C">
        <w:rPr>
          <w:rFonts w:ascii="Times New Roman" w:eastAsia="Times New Roman" w:hAnsi="Times New Roman" w:cs="Times New Roman"/>
          <w:sz w:val="24"/>
          <w:szCs w:val="24"/>
        </w:rPr>
        <w:t>13.08.2019 №286</w:t>
      </w:r>
    </w:p>
    <w:p w:rsidR="00DA61A0" w:rsidRPr="008B700C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792" w:rsidRPr="008B700C" w:rsidRDefault="001C0792" w:rsidP="00DA61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DD" w:rsidRPr="008B700C" w:rsidRDefault="00600DDD" w:rsidP="0060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00DDD" w:rsidRPr="008B700C" w:rsidRDefault="00600DDD" w:rsidP="0060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рабочей группе </w:t>
      </w:r>
      <w:r w:rsidR="00DE71F5" w:rsidRPr="008B700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Юрьевецкого муниципального района </w:t>
      </w:r>
      <w:r w:rsidR="00A33D8B" w:rsidRPr="008B700C">
        <w:rPr>
          <w:rFonts w:ascii="Times New Roman" w:eastAsia="Times New Roman" w:hAnsi="Times New Roman" w:cs="Times New Roman"/>
          <w:b/>
          <w:sz w:val="24"/>
          <w:szCs w:val="24"/>
        </w:rPr>
        <w:t>по антитеррористической защищенности объектов (территорий), расположенных на территории  Юр</w:t>
      </w:r>
      <w:r w:rsidR="00DE71F5" w:rsidRPr="008B700C">
        <w:rPr>
          <w:rFonts w:ascii="Times New Roman" w:eastAsia="Times New Roman" w:hAnsi="Times New Roman" w:cs="Times New Roman"/>
          <w:b/>
          <w:sz w:val="24"/>
          <w:szCs w:val="24"/>
        </w:rPr>
        <w:t>ьевецкого муниципального района</w:t>
      </w:r>
      <w:r w:rsidR="00A33D8B" w:rsidRPr="008B70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00C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Ивановской области  </w:t>
      </w:r>
    </w:p>
    <w:p w:rsidR="00600DDD" w:rsidRPr="008B700C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1. Общие положения</w:t>
      </w:r>
    </w:p>
    <w:p w:rsidR="00A33D8B" w:rsidRPr="008B700C" w:rsidRDefault="00A33D8B" w:rsidP="00A33D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1.1. Рабочая группа по антитеррористической защищенности объектов</w:t>
      </w:r>
      <w:r w:rsidR="00E062D4"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(территорий)</w:t>
      </w: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расположенных на территории Юрьевецкого муниципального района Ивановской области, </w:t>
      </w:r>
      <w:r w:rsidR="00E52E95"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Юрьевецкого муниципального района (далее - Рабочая группа) является постоянно действующим коллегиальным совещательным органом при </w:t>
      </w:r>
      <w:r w:rsidRPr="008B700C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Юрьевецкого муниципального района</w:t>
      </w: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1.2. Рабочая группа образована в рамках реализации полномочий </w:t>
      </w:r>
      <w:r w:rsidRPr="008B700C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Юрьевецкого муниципального района</w:t>
      </w:r>
      <w:r w:rsidR="00C86E0F" w:rsidRPr="008B70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по участию в профилактике терроризма в границах</w:t>
      </w:r>
      <w:r w:rsidR="00C86E0F"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Юрьевецкого муниципального района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1.3. Рабочая группа в своей деятельности руководствуется </w:t>
      </w:r>
      <w:hyperlink r:id="rId6" w:history="1">
        <w:r w:rsidRPr="008B700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Конституцией Российской Федерации</w:t>
        </w:r>
      </w:hyperlink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, федеральными законами, иными нормативными правовыми актами Российской Федерации, законами и нормативными правовыми актами Ивановской области, Уставом Юрьевецкого муниципального района Ивановской области, решениями Национального антитеррористического комитета, решениями антитеррористичес</w:t>
      </w:r>
      <w:r w:rsidR="00E52E95"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кой комиссии Ивановской области</w:t>
      </w: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>и настоящим положением</w:t>
      </w: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2. Компетенция и полномочия Рабочей группы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2.1. Рабочая группа создана в целях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 координации деятельности по профилактике терроризма, минимизации и ликвидации последствий его проявлени</w:t>
      </w: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й на территории Юрьевецкого муниципального района.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2.2. В рамках выполнения возложенных задач Рабочая группа: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а) проводит проверки антитеррористической защищенности потенциально опасных и критически важных объектов;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б) осуществляет </w:t>
      </w:r>
      <w:proofErr w:type="gramStart"/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реализацией хозяйствующими субъектами мер по антитеррористической защищенности объектов топливно-энергетического комплекса, расположенных на территории Юрьевецкого муниципального района;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в)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АТК </w:t>
      </w:r>
      <w:r w:rsidR="00E52E95" w:rsidRPr="008B700C">
        <w:rPr>
          <w:rFonts w:ascii="Times New Roman" w:eastAsia="Times New Roman" w:hAnsi="Times New Roman" w:cs="Times New Roman"/>
          <w:sz w:val="24"/>
          <w:szCs w:val="24"/>
        </w:rPr>
        <w:t xml:space="preserve">Ивановской области 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>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>г) разрабатывает предложения о совершенствовании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другими органами, задействованными в профилактике терроризма, минимизации и ликвидации последствий его проявлений;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д) готовит материалы на заседания, </w:t>
      </w:r>
      <w:proofErr w:type="gramStart"/>
      <w:r w:rsidRPr="008B700C">
        <w:rPr>
          <w:rFonts w:ascii="Times New Roman" w:eastAsia="Times New Roman" w:hAnsi="Times New Roman" w:cs="Times New Roman"/>
          <w:sz w:val="24"/>
          <w:szCs w:val="24"/>
        </w:rPr>
        <w:t>относящимся</w:t>
      </w:r>
      <w:proofErr w:type="gramEnd"/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 к компетенции Рабочей группы;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>ж) разрабатывает предложения по повышению антитеррористической защищенности объектов (территорий), расположенных на территории Юрьевецкого муниципального района.</w:t>
      </w:r>
    </w:p>
    <w:p w:rsidR="00A33D8B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0719" w:rsidRPr="008B700C" w:rsidRDefault="00ED0719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3. Права и обязанности Рабочей группы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3.1. При осуществлении своих полномочий Рабочая группа: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а) запрашивает и получает в установленном порядке от руководителей проверяемых учреждений и организаций, </w:t>
      </w:r>
      <w:r w:rsidRPr="008B700C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Юрьевецкого муниципального района</w:t>
      </w: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информацию и документы, необходимые для выполнения возложенных на Рабочую группу полномочий,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 кроме сведений, составляющих государственную тайну</w:t>
      </w: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б) приглашает для участия в заседании Рабочей группы физических и юридических лиц, должностных лиц органов местного самоуправления для представления информации в пределах их компетенции;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в) п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>ринимает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г) о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>казывает практическую и методическую помощь руководителям объектов.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3.2. Обязанностями Рабочей группы являются: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а) своевременное и качественное исполнение установленных полномочий;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б) принятие решений в строгом соответствии с действующим законодательством.</w:t>
      </w:r>
    </w:p>
    <w:p w:rsidR="00A33D8B" w:rsidRPr="008B700C" w:rsidRDefault="00A33D8B" w:rsidP="00A33D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4. Организация деятельности Рабочей группы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4.1. Состав Рабочей группы утверждается распоряжением </w:t>
      </w:r>
      <w:r w:rsidRPr="008B700C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Юрьевецкого муниципального района</w:t>
      </w: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4.2. В состав Рабочей группы входят председатель, члены, секретарь Рабочей группы.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Рабочая группа формируется из числа должностных лиц органов местного самоуправления, должностных лиц правоохранительных и контролирующих органов по согласованию.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отсутствия председателя Рабочей группы его обязанности по его поручению выполняет заместитель председателя Рабочей группы.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4.3. Председатель Рабочей группы: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а) осуществляет руководство деятельностью Рабочей группы и организовывает ее работу;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б) 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>разрабатывает и согласовывает предложения о перечне мероприятий Рабочей группы и ее составе;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>в) проводит заседания Рабочей группы;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г) </w:t>
      </w:r>
      <w:r w:rsidRPr="008B700C">
        <w:rPr>
          <w:rFonts w:ascii="Times New Roman" w:eastAsia="Times New Roman" w:hAnsi="Times New Roman" w:cs="Times New Roman"/>
          <w:sz w:val="24"/>
          <w:szCs w:val="24"/>
        </w:rPr>
        <w:t>по запросу представляет документы (материалы), подготовленные Рабочей группой, а также отчет о результатах ее деятельности;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д) принимает решение о привлечении при необходимости специалистов, экспертов, представителей хозяйствующих субъектов для обеспечения качественной подготовки к осуществлению проверок антитеррористической защищенности потенциально опасных и критически важных объектов, </w:t>
      </w:r>
      <w:proofErr w:type="gramStart"/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реализацией мер по антитеррористической защищенности объектов топливно-энергетического комплекса, расположенных на территории Юрьевецкого муниципального района;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>ж) информирует, при необходимости, о результатах проверок.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>4.4. Секретарь Рабочей группы: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>а) осуществляет информационное обеспечение деятельности Рабочей группы;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>б) осуществляет подготовку необходимых документов и аналитических материалов к заседаниям Рабочей группы;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в) оформляет протоколы заседаний Рабочей группы, осуществляет </w:t>
      </w:r>
      <w:proofErr w:type="gramStart"/>
      <w:r w:rsidRPr="008B70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принятых решений;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lastRenderedPageBreak/>
        <w:t>г) в соответствии с поручениями участвует в подготовке проектов докладов председателю по вопросам обследования состояния антитеррористической защищенности объектов.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>4.5. Члены Рабочей группы: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>а) персонально участвуют в деятельности Рабочей группы;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>б) исполняют обязанности, возложенные на них председателем Рабочей группы.</w:t>
      </w:r>
    </w:p>
    <w:p w:rsidR="00A33D8B" w:rsidRPr="008B700C" w:rsidRDefault="00A33D8B" w:rsidP="00A33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 xml:space="preserve">4.6. Заседания Рабочей группы проводятся не реже одного раза в квартал. </w:t>
      </w:r>
    </w:p>
    <w:p w:rsidR="00A33D8B" w:rsidRPr="008B700C" w:rsidRDefault="00A33D8B" w:rsidP="00A33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>В случае необходимости, по решению председателя Рабочей группы, проводятся внеочередные заседания.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pacing w:val="2"/>
          <w:sz w:val="24"/>
          <w:szCs w:val="24"/>
        </w:rPr>
        <w:t>По решению председателя, Рабочая группа с учетом текущих задач созывается в неполном составе, а также в закрытом режиме.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>4.7. Решение Рабочей группы считается принятым, если за него проголосовало более половины присутствующих на заседании членов Рабочей группы.</w:t>
      </w:r>
    </w:p>
    <w:p w:rsidR="00A33D8B" w:rsidRPr="008B700C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0C">
        <w:rPr>
          <w:rFonts w:ascii="Times New Roman" w:eastAsia="Times New Roman" w:hAnsi="Times New Roman" w:cs="Times New Roman"/>
          <w:sz w:val="24"/>
          <w:szCs w:val="24"/>
        </w:rPr>
        <w:t>Решения, принимаемые Рабочей группой, носят рекомендательный характер.</w:t>
      </w:r>
    </w:p>
    <w:p w:rsidR="00FB77E6" w:rsidRPr="008B700C" w:rsidRDefault="00FB77E6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898" w:rsidRPr="008B700C" w:rsidRDefault="004A4898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A4898" w:rsidRPr="008B700C" w:rsidSect="008B700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053"/>
    <w:multiLevelType w:val="singleLevel"/>
    <w:tmpl w:val="D29058A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639C1902"/>
    <w:multiLevelType w:val="hybridMultilevel"/>
    <w:tmpl w:val="79482972"/>
    <w:lvl w:ilvl="0" w:tplc="69C2981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B2"/>
    <w:rsid w:val="00012F25"/>
    <w:rsid w:val="00041325"/>
    <w:rsid w:val="00052EB5"/>
    <w:rsid w:val="00075200"/>
    <w:rsid w:val="000C744F"/>
    <w:rsid w:val="000D0CC5"/>
    <w:rsid w:val="000F3F2A"/>
    <w:rsid w:val="00114F79"/>
    <w:rsid w:val="00134983"/>
    <w:rsid w:val="001913E2"/>
    <w:rsid w:val="001C0792"/>
    <w:rsid w:val="001F789D"/>
    <w:rsid w:val="00212026"/>
    <w:rsid w:val="002410C8"/>
    <w:rsid w:val="00242851"/>
    <w:rsid w:val="002712CC"/>
    <w:rsid w:val="002D4945"/>
    <w:rsid w:val="002E7BE9"/>
    <w:rsid w:val="00306C28"/>
    <w:rsid w:val="003175CD"/>
    <w:rsid w:val="003C1FAC"/>
    <w:rsid w:val="003E41C5"/>
    <w:rsid w:val="00434AF4"/>
    <w:rsid w:val="0045247A"/>
    <w:rsid w:val="00465DB3"/>
    <w:rsid w:val="004A4898"/>
    <w:rsid w:val="004B68B5"/>
    <w:rsid w:val="004F3FDA"/>
    <w:rsid w:val="00504D74"/>
    <w:rsid w:val="00583AB3"/>
    <w:rsid w:val="005E503A"/>
    <w:rsid w:val="005F6B8A"/>
    <w:rsid w:val="00600DDD"/>
    <w:rsid w:val="00601E2B"/>
    <w:rsid w:val="00626BB5"/>
    <w:rsid w:val="00631F02"/>
    <w:rsid w:val="00654DC8"/>
    <w:rsid w:val="00681C49"/>
    <w:rsid w:val="006847B9"/>
    <w:rsid w:val="006B539D"/>
    <w:rsid w:val="006C404F"/>
    <w:rsid w:val="00732796"/>
    <w:rsid w:val="007627D0"/>
    <w:rsid w:val="0076398D"/>
    <w:rsid w:val="007F081C"/>
    <w:rsid w:val="00840A24"/>
    <w:rsid w:val="00841180"/>
    <w:rsid w:val="008454C3"/>
    <w:rsid w:val="008462B2"/>
    <w:rsid w:val="008B700C"/>
    <w:rsid w:val="008C1E78"/>
    <w:rsid w:val="008E00AF"/>
    <w:rsid w:val="009A1ABD"/>
    <w:rsid w:val="00A12D9F"/>
    <w:rsid w:val="00A33D8B"/>
    <w:rsid w:val="00A461D1"/>
    <w:rsid w:val="00B042EF"/>
    <w:rsid w:val="00B515CA"/>
    <w:rsid w:val="00B753FE"/>
    <w:rsid w:val="00BA1AC6"/>
    <w:rsid w:val="00BA3441"/>
    <w:rsid w:val="00BC6594"/>
    <w:rsid w:val="00C470F2"/>
    <w:rsid w:val="00C757EB"/>
    <w:rsid w:val="00C86E0F"/>
    <w:rsid w:val="00CF0404"/>
    <w:rsid w:val="00CF7E34"/>
    <w:rsid w:val="00D0609C"/>
    <w:rsid w:val="00D30E67"/>
    <w:rsid w:val="00D421E9"/>
    <w:rsid w:val="00D77F37"/>
    <w:rsid w:val="00D877A0"/>
    <w:rsid w:val="00DA61A0"/>
    <w:rsid w:val="00DB7196"/>
    <w:rsid w:val="00DE71F5"/>
    <w:rsid w:val="00DF2555"/>
    <w:rsid w:val="00DF40B3"/>
    <w:rsid w:val="00E062D4"/>
    <w:rsid w:val="00E431AC"/>
    <w:rsid w:val="00E51209"/>
    <w:rsid w:val="00E52E95"/>
    <w:rsid w:val="00E8704B"/>
    <w:rsid w:val="00E9407C"/>
    <w:rsid w:val="00ED0719"/>
    <w:rsid w:val="00F43FBB"/>
    <w:rsid w:val="00F9027E"/>
    <w:rsid w:val="00F94416"/>
    <w:rsid w:val="00FA5447"/>
    <w:rsid w:val="00FB77E6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62B2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46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0A24"/>
    <w:pPr>
      <w:spacing w:after="0" w:line="240" w:lineRule="auto"/>
    </w:pPr>
  </w:style>
  <w:style w:type="paragraph" w:customStyle="1" w:styleId="11">
    <w:name w:val="Знак1"/>
    <w:basedOn w:val="a"/>
    <w:rsid w:val="00626B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0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62B2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46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0A24"/>
    <w:pPr>
      <w:spacing w:after="0" w:line="240" w:lineRule="auto"/>
    </w:pPr>
  </w:style>
  <w:style w:type="paragraph" w:customStyle="1" w:styleId="11">
    <w:name w:val="Знак1"/>
    <w:basedOn w:val="a"/>
    <w:rsid w:val="00626B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0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</dc:creator>
  <cp:lastModifiedBy>Николай Тютин</cp:lastModifiedBy>
  <cp:revision>10</cp:revision>
  <cp:lastPrinted>2019-02-05T06:10:00Z</cp:lastPrinted>
  <dcterms:created xsi:type="dcterms:W3CDTF">2019-08-09T11:54:00Z</dcterms:created>
  <dcterms:modified xsi:type="dcterms:W3CDTF">2019-09-17T08:31:00Z</dcterms:modified>
</cp:coreProperties>
</file>