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EB" w:rsidRPr="00985CA3" w:rsidRDefault="00A51FEB" w:rsidP="00635A80">
      <w:pPr>
        <w:widowControl/>
        <w:autoSpaceDE/>
        <w:autoSpaceDN/>
        <w:adjustRightInd/>
        <w:jc w:val="center"/>
        <w:rPr>
          <w:bCs/>
        </w:rPr>
      </w:pPr>
    </w:p>
    <w:p w:rsidR="00A51FEB" w:rsidRPr="00C67964" w:rsidRDefault="00A51FEB" w:rsidP="00635A80">
      <w:pPr>
        <w:widowControl/>
        <w:autoSpaceDE/>
        <w:autoSpaceDN/>
        <w:adjustRightInd/>
        <w:jc w:val="center"/>
        <w:rPr>
          <w:b/>
          <w:bCs/>
        </w:rPr>
      </w:pPr>
      <w:r w:rsidRPr="00C67964">
        <w:rPr>
          <w:b/>
          <w:bCs/>
        </w:rPr>
        <w:t xml:space="preserve">  АДМИНИСТРАЦИЯ ЮРЬЕВЕЦКОГО</w:t>
      </w:r>
      <w:r w:rsidR="00C67964">
        <w:rPr>
          <w:b/>
          <w:bCs/>
        </w:rPr>
        <w:t xml:space="preserve"> </w:t>
      </w:r>
      <w:r w:rsidRPr="00C67964">
        <w:rPr>
          <w:b/>
          <w:bCs/>
        </w:rPr>
        <w:t>МУНИЦИПАЛЬНОГО РАЙОНА</w:t>
      </w:r>
    </w:p>
    <w:p w:rsidR="00A51FEB" w:rsidRPr="00C67964" w:rsidRDefault="00A51FEB" w:rsidP="00635A8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bCs/>
        </w:rPr>
      </w:pPr>
      <w:r w:rsidRPr="00C67964">
        <w:rPr>
          <w:b/>
          <w:bCs/>
        </w:rPr>
        <w:t>ИВАНОВСКОЙ ОБЛАСТИ</w:t>
      </w:r>
    </w:p>
    <w:p w:rsidR="00A51FEB" w:rsidRPr="00985CA3" w:rsidRDefault="00A51FEB" w:rsidP="00635A80">
      <w:pPr>
        <w:widowControl/>
        <w:autoSpaceDE/>
        <w:autoSpaceDN/>
        <w:adjustRightInd/>
        <w:jc w:val="center"/>
      </w:pPr>
    </w:p>
    <w:p w:rsidR="00A51FEB" w:rsidRPr="00C67964" w:rsidRDefault="00A51FEB" w:rsidP="00635A80">
      <w:pPr>
        <w:widowControl/>
        <w:autoSpaceDE/>
        <w:autoSpaceDN/>
        <w:adjustRightInd/>
        <w:jc w:val="center"/>
        <w:rPr>
          <w:b/>
          <w:bCs/>
        </w:rPr>
      </w:pPr>
      <w:r w:rsidRPr="00C67964">
        <w:rPr>
          <w:b/>
          <w:bCs/>
        </w:rPr>
        <w:t>ПОСТАНОВЛЕНИЕ</w:t>
      </w:r>
    </w:p>
    <w:p w:rsidR="00A51FEB" w:rsidRPr="00985CA3" w:rsidRDefault="00A51FEB" w:rsidP="00635A80">
      <w:pPr>
        <w:widowControl/>
        <w:autoSpaceDE/>
        <w:autoSpaceDN/>
        <w:adjustRightInd/>
        <w:jc w:val="both"/>
      </w:pPr>
    </w:p>
    <w:p w:rsidR="00A51FEB" w:rsidRPr="00985CA3" w:rsidRDefault="00A51FEB" w:rsidP="00635A80">
      <w:pPr>
        <w:widowControl/>
        <w:autoSpaceDE/>
        <w:autoSpaceDN/>
        <w:adjustRightInd/>
        <w:jc w:val="both"/>
      </w:pPr>
      <w:r w:rsidRPr="00985CA3">
        <w:tab/>
        <w:t>от 02 .03. 2017 г. № 73</w:t>
      </w:r>
    </w:p>
    <w:p w:rsidR="00A51FEB" w:rsidRPr="00985CA3" w:rsidRDefault="00A51FEB" w:rsidP="00635A80">
      <w:pPr>
        <w:widowControl/>
        <w:autoSpaceDE/>
        <w:autoSpaceDN/>
        <w:adjustRightInd/>
        <w:jc w:val="both"/>
      </w:pPr>
      <w:r w:rsidRPr="00985CA3">
        <w:tab/>
        <w:t xml:space="preserve">      г. Юрьевец</w:t>
      </w:r>
    </w:p>
    <w:p w:rsidR="00A51FEB" w:rsidRPr="00985CA3" w:rsidRDefault="00A51FEB" w:rsidP="00635A80">
      <w:pPr>
        <w:jc w:val="center"/>
        <w:rPr>
          <w:bCs/>
        </w:rPr>
      </w:pPr>
    </w:p>
    <w:p w:rsidR="00A51FEB" w:rsidRPr="00C67964" w:rsidRDefault="00A51FEB" w:rsidP="00635A80">
      <w:pPr>
        <w:jc w:val="center"/>
        <w:rPr>
          <w:b/>
          <w:bCs/>
        </w:rPr>
      </w:pPr>
      <w:r w:rsidRPr="00C67964">
        <w:rPr>
          <w:b/>
          <w:bCs/>
        </w:rPr>
        <w:t xml:space="preserve">  О комиссии по делам несовершеннолетних и защите</w:t>
      </w:r>
    </w:p>
    <w:p w:rsidR="00A51FEB" w:rsidRPr="00C67964" w:rsidRDefault="00A51FEB" w:rsidP="00635A80">
      <w:pPr>
        <w:jc w:val="center"/>
        <w:rPr>
          <w:b/>
          <w:bCs/>
        </w:rPr>
      </w:pPr>
      <w:r w:rsidRPr="00C67964">
        <w:rPr>
          <w:b/>
          <w:bCs/>
        </w:rPr>
        <w:t xml:space="preserve">их прав </w:t>
      </w:r>
      <w:proofErr w:type="spellStart"/>
      <w:r w:rsidRPr="00C67964">
        <w:rPr>
          <w:b/>
          <w:bCs/>
        </w:rPr>
        <w:t>Юрьевецкого</w:t>
      </w:r>
      <w:proofErr w:type="spellEnd"/>
      <w:r w:rsidRPr="00C67964">
        <w:rPr>
          <w:b/>
          <w:bCs/>
        </w:rPr>
        <w:t xml:space="preserve"> муниципального района Ивановской области</w:t>
      </w:r>
    </w:p>
    <w:p w:rsidR="00A51FEB" w:rsidRPr="00C67964" w:rsidRDefault="00A51FEB" w:rsidP="00635A80">
      <w:pPr>
        <w:ind w:firstLine="566"/>
        <w:jc w:val="both"/>
        <w:rPr>
          <w:b/>
        </w:rPr>
      </w:pPr>
    </w:p>
    <w:p w:rsidR="00A51FEB" w:rsidRPr="00985CA3" w:rsidRDefault="00A51FEB" w:rsidP="00635A80">
      <w:pPr>
        <w:ind w:firstLine="566"/>
        <w:jc w:val="both"/>
      </w:pPr>
    </w:p>
    <w:p w:rsidR="00A51FEB" w:rsidRPr="00985CA3" w:rsidRDefault="00A51FEB" w:rsidP="00635A80">
      <w:pPr>
        <w:ind w:firstLine="566"/>
        <w:jc w:val="both"/>
      </w:pPr>
      <w:proofErr w:type="gramStart"/>
      <w:r w:rsidRPr="00985CA3">
        <w:t>В соответствии  с Федеральным законом от 24.06.1999 № 120-ФЗ «Об основах системы профилактики безнадзорности и правонарушений несовершеннолетних»,  постановлением Правительства Российской Федерации от 16.11.2013 № 995 «Об утверждении Примерного положения о комиссиях по делам несовершеннолетних и защите их прав»,</w:t>
      </w:r>
      <w:r w:rsidRPr="00985CA3">
        <w:rPr>
          <w:kern w:val="36"/>
        </w:rPr>
        <w:t xml:space="preserve"> </w:t>
      </w:r>
      <w:r w:rsidRPr="00985CA3">
        <w:t>Законом Ивановской области от 09.01.2007 г. № 1-ОЗ «О комиссиях по делам несовершеннолетних и защите их прав в Ивановской области»,  с изменениями в структуре администрации</w:t>
      </w:r>
      <w:proofErr w:type="gramEnd"/>
      <w:r w:rsidRPr="00985CA3">
        <w:t xml:space="preserve">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района, руководствуясь Уставом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района, администрация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</w:t>
      </w:r>
    </w:p>
    <w:p w:rsidR="00A51FEB" w:rsidRPr="00985CA3" w:rsidRDefault="00A51FEB" w:rsidP="00D837BB">
      <w:pPr>
        <w:rPr>
          <w:bCs/>
        </w:rPr>
      </w:pPr>
      <w:r w:rsidRPr="00985CA3">
        <w:rPr>
          <w:bCs/>
        </w:rPr>
        <w:t>постановляет:</w:t>
      </w:r>
    </w:p>
    <w:p w:rsidR="00A51FEB" w:rsidRPr="00985CA3" w:rsidRDefault="00A51FEB" w:rsidP="00635A80">
      <w:pPr>
        <w:ind w:firstLine="566"/>
        <w:rPr>
          <w:bCs/>
        </w:rPr>
      </w:pPr>
    </w:p>
    <w:p w:rsidR="00A51FEB" w:rsidRPr="00985CA3" w:rsidRDefault="00A51FEB" w:rsidP="002F4027">
      <w:pPr>
        <w:jc w:val="both"/>
      </w:pPr>
      <w:r w:rsidRPr="00985CA3">
        <w:t xml:space="preserve"> 1.  Утвердить положение и состав</w:t>
      </w:r>
      <w:r w:rsidRPr="00985CA3">
        <w:rPr>
          <w:bCs/>
        </w:rPr>
        <w:t xml:space="preserve"> </w:t>
      </w:r>
      <w:r w:rsidRPr="00985CA3">
        <w:t xml:space="preserve">комиссии по делам несовершеннолетних и защите их прав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 Ивановской области </w:t>
      </w:r>
    </w:p>
    <w:p w:rsidR="00A51FEB" w:rsidRPr="00985CA3" w:rsidRDefault="00A51FEB" w:rsidP="002F4027">
      <w:pPr>
        <w:jc w:val="both"/>
      </w:pPr>
      <w:r w:rsidRPr="00985CA3">
        <w:t>( прил. № 1, прил. № 2)</w:t>
      </w:r>
    </w:p>
    <w:p w:rsidR="00A51FEB" w:rsidRPr="00985CA3" w:rsidRDefault="00A51FEB" w:rsidP="00D837BB">
      <w:pPr>
        <w:jc w:val="both"/>
      </w:pPr>
      <w:r w:rsidRPr="00985CA3">
        <w:t xml:space="preserve"> </w:t>
      </w:r>
    </w:p>
    <w:p w:rsidR="00A51FEB" w:rsidRPr="00985CA3" w:rsidRDefault="00A51FEB" w:rsidP="00D837BB">
      <w:pPr>
        <w:jc w:val="both"/>
      </w:pPr>
      <w:r w:rsidRPr="00985CA3">
        <w:t xml:space="preserve">2.  Настоящее постановление обнародовать путем размещения на информационных стендах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района, расположенных по следующим адресам: </w:t>
      </w:r>
      <w:proofErr w:type="spellStart"/>
      <w:r w:rsidRPr="00985CA3">
        <w:t>г</w:t>
      </w:r>
      <w:proofErr w:type="gramStart"/>
      <w:r w:rsidRPr="00985CA3">
        <w:t>.Ю</w:t>
      </w:r>
      <w:proofErr w:type="gramEnd"/>
      <w:r w:rsidRPr="00985CA3">
        <w:t>рьевец</w:t>
      </w:r>
      <w:proofErr w:type="spellEnd"/>
      <w:r w:rsidRPr="00985CA3">
        <w:t xml:space="preserve">, </w:t>
      </w:r>
      <w:proofErr w:type="spellStart"/>
      <w:r w:rsidRPr="00985CA3">
        <w:t>ул.Советская</w:t>
      </w:r>
      <w:proofErr w:type="spellEnd"/>
      <w:r w:rsidRPr="00985CA3">
        <w:t xml:space="preserve">, д.37; </w:t>
      </w:r>
      <w:proofErr w:type="spellStart"/>
      <w:r w:rsidRPr="00985CA3">
        <w:t>г.Юрьевец</w:t>
      </w:r>
      <w:proofErr w:type="spellEnd"/>
      <w:r w:rsidRPr="00985CA3">
        <w:t xml:space="preserve">, </w:t>
      </w:r>
      <w:proofErr w:type="spellStart"/>
      <w:r w:rsidRPr="00985CA3">
        <w:t>ул.Советская</w:t>
      </w:r>
      <w:proofErr w:type="spellEnd"/>
      <w:r w:rsidRPr="00985CA3">
        <w:t xml:space="preserve">, д.97; </w:t>
      </w:r>
      <w:proofErr w:type="spellStart"/>
      <w:r w:rsidRPr="00985CA3">
        <w:t>Юрьевецкий</w:t>
      </w:r>
      <w:proofErr w:type="spellEnd"/>
      <w:r w:rsidRPr="00985CA3">
        <w:t xml:space="preserve"> район, </w:t>
      </w:r>
      <w:proofErr w:type="spellStart"/>
      <w:r w:rsidRPr="00985CA3">
        <w:t>Юрьевецкий</w:t>
      </w:r>
      <w:proofErr w:type="spellEnd"/>
      <w:r w:rsidRPr="00985CA3">
        <w:t xml:space="preserve"> район, </w:t>
      </w:r>
      <w:proofErr w:type="spellStart"/>
      <w:r w:rsidRPr="00985CA3">
        <w:t>с.Елнать</w:t>
      </w:r>
      <w:proofErr w:type="spellEnd"/>
      <w:r w:rsidRPr="00985CA3">
        <w:t xml:space="preserve">, </w:t>
      </w:r>
      <w:proofErr w:type="spellStart"/>
      <w:r w:rsidRPr="00985CA3">
        <w:t>ул.Сиротина</w:t>
      </w:r>
      <w:proofErr w:type="spellEnd"/>
      <w:r w:rsidRPr="00985CA3">
        <w:t xml:space="preserve">, д.6; </w:t>
      </w:r>
      <w:proofErr w:type="spellStart"/>
      <w:r w:rsidRPr="00985CA3">
        <w:t>Юрьевецкий</w:t>
      </w:r>
      <w:proofErr w:type="spellEnd"/>
      <w:r w:rsidRPr="00985CA3">
        <w:t xml:space="preserve"> район, </w:t>
      </w:r>
      <w:proofErr w:type="spellStart"/>
      <w:r w:rsidRPr="00985CA3">
        <w:t>с.Соболево</w:t>
      </w:r>
      <w:proofErr w:type="spellEnd"/>
      <w:r w:rsidRPr="00985CA3">
        <w:t xml:space="preserve">, </w:t>
      </w:r>
      <w:proofErr w:type="spellStart"/>
      <w:r w:rsidRPr="00985CA3">
        <w:t>ул.Молодежная</w:t>
      </w:r>
      <w:proofErr w:type="spellEnd"/>
      <w:r w:rsidRPr="00985CA3">
        <w:t xml:space="preserve">, д.4; </w:t>
      </w:r>
      <w:proofErr w:type="spellStart"/>
      <w:r w:rsidRPr="00985CA3">
        <w:t>Юрьевецкий</w:t>
      </w:r>
      <w:proofErr w:type="spellEnd"/>
      <w:r w:rsidRPr="00985CA3">
        <w:t xml:space="preserve"> район, </w:t>
      </w:r>
      <w:proofErr w:type="spellStart"/>
      <w:r w:rsidRPr="00985CA3">
        <w:t>д</w:t>
      </w:r>
      <w:proofErr w:type="gramStart"/>
      <w:r w:rsidRPr="00985CA3">
        <w:t>.М</w:t>
      </w:r>
      <w:proofErr w:type="gramEnd"/>
      <w:r w:rsidRPr="00985CA3">
        <w:t>ихайлово</w:t>
      </w:r>
      <w:proofErr w:type="spellEnd"/>
      <w:r w:rsidRPr="00985CA3">
        <w:t xml:space="preserve">, </w:t>
      </w:r>
      <w:proofErr w:type="spellStart"/>
      <w:r w:rsidRPr="00985CA3">
        <w:t>ул.Советская</w:t>
      </w:r>
      <w:proofErr w:type="spellEnd"/>
      <w:r w:rsidRPr="00985CA3">
        <w:t xml:space="preserve">, д.14-а и разместить на официальном сайте администрации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 в информационно-телекоммуникационной сети Интернет.</w:t>
      </w:r>
    </w:p>
    <w:p w:rsidR="00A51FEB" w:rsidRPr="00985CA3" w:rsidRDefault="00A51FEB" w:rsidP="00D837BB">
      <w:pPr>
        <w:jc w:val="both"/>
        <w:rPr>
          <w:lang w:eastAsia="en-US"/>
        </w:rPr>
      </w:pPr>
    </w:p>
    <w:p w:rsidR="00A51FEB" w:rsidRPr="00985CA3" w:rsidRDefault="00A51FEB" w:rsidP="00D837BB">
      <w:pPr>
        <w:jc w:val="both"/>
      </w:pPr>
      <w:r w:rsidRPr="00985CA3">
        <w:rPr>
          <w:lang w:eastAsia="en-US"/>
        </w:rPr>
        <w:t xml:space="preserve">3.    Постановление администрации </w:t>
      </w:r>
      <w:proofErr w:type="spellStart"/>
      <w:r w:rsidRPr="00985CA3">
        <w:rPr>
          <w:lang w:eastAsia="en-US"/>
        </w:rPr>
        <w:t>Юрьевецкого</w:t>
      </w:r>
      <w:proofErr w:type="spellEnd"/>
      <w:r w:rsidRPr="00985CA3">
        <w:rPr>
          <w:lang w:eastAsia="en-US"/>
        </w:rPr>
        <w:t xml:space="preserve"> муниципального района от 30.06.2015 года № 202 </w:t>
      </w:r>
      <w:r w:rsidRPr="00985CA3">
        <w:t xml:space="preserve"> « О комиссии по делам несовершеннолетних и защите их прав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района» считать утратившим силу.</w:t>
      </w:r>
    </w:p>
    <w:p w:rsidR="00A51FEB" w:rsidRPr="00985CA3" w:rsidRDefault="00A51FEB" w:rsidP="002F4027">
      <w:pPr>
        <w:jc w:val="both"/>
      </w:pPr>
    </w:p>
    <w:p w:rsidR="00A51FEB" w:rsidRPr="00985CA3" w:rsidRDefault="00A51FEB" w:rsidP="002F4027">
      <w:pPr>
        <w:jc w:val="both"/>
      </w:pPr>
    </w:p>
    <w:p w:rsidR="00A51FEB" w:rsidRPr="00985CA3" w:rsidRDefault="00A51FEB" w:rsidP="002F4027">
      <w:pPr>
        <w:jc w:val="both"/>
        <w:rPr>
          <w:lang w:eastAsia="en-US"/>
        </w:rPr>
      </w:pPr>
      <w:r w:rsidRPr="00985CA3">
        <w:t xml:space="preserve"> 4. </w:t>
      </w:r>
      <w:proofErr w:type="gramStart"/>
      <w:r w:rsidRPr="00985CA3">
        <w:rPr>
          <w:lang w:eastAsia="en-US"/>
        </w:rPr>
        <w:t>Контроль за</w:t>
      </w:r>
      <w:proofErr w:type="gramEnd"/>
      <w:r w:rsidRPr="00985CA3">
        <w:rPr>
          <w:lang w:eastAsia="en-US"/>
        </w:rPr>
        <w:t xml:space="preserve"> выполнением постановления возложить на первого заместителя главы администрации, председателя комиссии по делам несовершеннолетних и защите их прав </w:t>
      </w:r>
      <w:proofErr w:type="spellStart"/>
      <w:r w:rsidRPr="00985CA3">
        <w:rPr>
          <w:lang w:eastAsia="en-US"/>
        </w:rPr>
        <w:t>Юрьевецкого</w:t>
      </w:r>
      <w:proofErr w:type="spellEnd"/>
      <w:r w:rsidRPr="00985CA3">
        <w:rPr>
          <w:lang w:eastAsia="en-US"/>
        </w:rPr>
        <w:t xml:space="preserve"> муниципального района Круглова Д.А.</w:t>
      </w:r>
    </w:p>
    <w:p w:rsidR="00A51FEB" w:rsidRPr="00985CA3" w:rsidRDefault="00A51FEB" w:rsidP="002F4027">
      <w:pPr>
        <w:jc w:val="both"/>
        <w:rPr>
          <w:lang w:eastAsia="en-US"/>
        </w:rPr>
      </w:pPr>
    </w:p>
    <w:p w:rsidR="00A51FEB" w:rsidRPr="00985CA3" w:rsidRDefault="00A51FEB" w:rsidP="002F4027">
      <w:pPr>
        <w:jc w:val="both"/>
        <w:rPr>
          <w:lang w:eastAsia="en-US"/>
        </w:rPr>
      </w:pPr>
    </w:p>
    <w:p w:rsidR="00A51FEB" w:rsidRPr="00C67964" w:rsidRDefault="00A51FEB" w:rsidP="002F4027">
      <w:pPr>
        <w:jc w:val="both"/>
        <w:rPr>
          <w:b/>
          <w:lang w:eastAsia="en-US"/>
        </w:rPr>
      </w:pPr>
    </w:p>
    <w:p w:rsidR="00A51FEB" w:rsidRPr="00C67964" w:rsidRDefault="00A51FEB" w:rsidP="002F4027">
      <w:pPr>
        <w:jc w:val="both"/>
        <w:rPr>
          <w:b/>
          <w:lang w:eastAsia="en-US"/>
        </w:rPr>
      </w:pPr>
    </w:p>
    <w:p w:rsidR="00A51FEB" w:rsidRPr="00C67964" w:rsidRDefault="00A51FEB" w:rsidP="002F4027">
      <w:pPr>
        <w:jc w:val="both"/>
        <w:rPr>
          <w:b/>
          <w:lang w:eastAsia="en-US"/>
        </w:rPr>
      </w:pPr>
    </w:p>
    <w:p w:rsidR="00A51FEB" w:rsidRPr="00C67964" w:rsidRDefault="00A51FEB" w:rsidP="00635A80">
      <w:pPr>
        <w:shd w:val="clear" w:color="auto" w:fill="FFFFFF"/>
        <w:tabs>
          <w:tab w:val="left" w:pos="758"/>
        </w:tabs>
        <w:ind w:right="-3"/>
        <w:jc w:val="both"/>
        <w:rPr>
          <w:b/>
          <w:bCs/>
        </w:rPr>
      </w:pPr>
    </w:p>
    <w:p w:rsidR="00A51FEB" w:rsidRPr="00C67964" w:rsidRDefault="00A51FEB" w:rsidP="00635A80">
      <w:pPr>
        <w:widowControl/>
        <w:autoSpaceDE/>
        <w:autoSpaceDN/>
        <w:adjustRightInd/>
        <w:rPr>
          <w:b/>
          <w:bCs/>
        </w:rPr>
      </w:pPr>
      <w:r w:rsidRPr="00C67964">
        <w:rPr>
          <w:b/>
          <w:bCs/>
        </w:rPr>
        <w:t xml:space="preserve">Глава  </w:t>
      </w:r>
      <w:proofErr w:type="spellStart"/>
      <w:r w:rsidRPr="00C67964">
        <w:rPr>
          <w:b/>
          <w:bCs/>
        </w:rPr>
        <w:t>Юрьевецкого</w:t>
      </w:r>
      <w:proofErr w:type="spellEnd"/>
      <w:r w:rsidRPr="00C67964">
        <w:rPr>
          <w:b/>
          <w:bCs/>
        </w:rPr>
        <w:t xml:space="preserve"> </w:t>
      </w:r>
    </w:p>
    <w:p w:rsidR="00A51FEB" w:rsidRPr="00C67964" w:rsidRDefault="00A51FEB" w:rsidP="00635A80">
      <w:pPr>
        <w:widowControl/>
        <w:autoSpaceDE/>
        <w:autoSpaceDN/>
        <w:adjustRightInd/>
        <w:rPr>
          <w:b/>
          <w:bCs/>
        </w:rPr>
      </w:pPr>
      <w:r w:rsidRPr="00C67964">
        <w:rPr>
          <w:b/>
          <w:bCs/>
        </w:rPr>
        <w:t xml:space="preserve">муниципального района                                                    </w:t>
      </w:r>
      <w:proofErr w:type="spellStart"/>
      <w:r w:rsidRPr="00C67964">
        <w:rPr>
          <w:b/>
          <w:bCs/>
        </w:rPr>
        <w:t>Ю.И.Тимошенко</w:t>
      </w:r>
      <w:proofErr w:type="spellEnd"/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               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lastRenderedPageBreak/>
        <w:t xml:space="preserve">                                     </w:t>
      </w:r>
      <w:r w:rsidR="00985CA3" w:rsidRPr="00985CA3">
        <w:t xml:space="preserve">                               </w:t>
      </w:r>
      <w:r w:rsidRPr="00985CA3">
        <w:t xml:space="preserve">            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</w:t>
      </w:r>
      <w:r w:rsidR="00985CA3" w:rsidRPr="00985CA3">
        <w:t xml:space="preserve">                      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                    Приложение № 1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                    к постановлению администрации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                   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</w:t>
      </w:r>
    </w:p>
    <w:p w:rsidR="00A51FEB" w:rsidRPr="00985CA3" w:rsidRDefault="00A51FEB" w:rsidP="00635A80">
      <w:pPr>
        <w:widowControl/>
        <w:autoSpaceDE/>
        <w:autoSpaceDN/>
        <w:adjustRightInd/>
        <w:jc w:val="center"/>
      </w:pPr>
      <w:r w:rsidRPr="00985CA3">
        <w:t xml:space="preserve">                                                     от 02 .03. 2017 г. №  73                                             </w:t>
      </w:r>
    </w:p>
    <w:p w:rsidR="00A51FEB" w:rsidRPr="00985CA3" w:rsidRDefault="00A51FEB" w:rsidP="00635A80">
      <w:pPr>
        <w:widowControl/>
        <w:autoSpaceDE/>
        <w:autoSpaceDN/>
        <w:adjustRightInd/>
        <w:jc w:val="center"/>
      </w:pPr>
    </w:p>
    <w:p w:rsidR="00A51FEB" w:rsidRPr="00985CA3" w:rsidRDefault="00A51FEB" w:rsidP="00635A80">
      <w:pPr>
        <w:jc w:val="center"/>
        <w:rPr>
          <w:bCs/>
        </w:rPr>
      </w:pPr>
    </w:p>
    <w:p w:rsidR="00A51FEB" w:rsidRPr="00C67964" w:rsidRDefault="00A51FEB" w:rsidP="00635A80">
      <w:pPr>
        <w:jc w:val="center"/>
        <w:rPr>
          <w:b/>
          <w:bCs/>
        </w:rPr>
      </w:pPr>
      <w:proofErr w:type="gramStart"/>
      <w:r w:rsidRPr="00C67964">
        <w:rPr>
          <w:b/>
          <w:bCs/>
        </w:rPr>
        <w:t>П</w:t>
      </w:r>
      <w:proofErr w:type="gramEnd"/>
      <w:r w:rsidRPr="00C67964">
        <w:rPr>
          <w:b/>
          <w:bCs/>
        </w:rPr>
        <w:t xml:space="preserve"> О Л О Ж Е Н И Е</w:t>
      </w:r>
    </w:p>
    <w:p w:rsidR="00A51FEB" w:rsidRPr="00C67964" w:rsidRDefault="00A51FEB" w:rsidP="00635A80">
      <w:pPr>
        <w:jc w:val="center"/>
        <w:rPr>
          <w:b/>
          <w:bCs/>
        </w:rPr>
      </w:pPr>
      <w:r w:rsidRPr="00C67964">
        <w:rPr>
          <w:b/>
          <w:bCs/>
        </w:rPr>
        <w:t xml:space="preserve">о  комиссии по делам несовершеннолетних и защите их прав </w:t>
      </w:r>
      <w:proofErr w:type="spellStart"/>
      <w:r w:rsidRPr="00C67964">
        <w:rPr>
          <w:b/>
          <w:bCs/>
        </w:rPr>
        <w:t>Юрьевецкого</w:t>
      </w:r>
      <w:proofErr w:type="spellEnd"/>
      <w:r w:rsidRPr="00C67964">
        <w:rPr>
          <w:b/>
          <w:bCs/>
        </w:rPr>
        <w:t xml:space="preserve"> муниципального района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jc w:val="center"/>
        <w:outlineLvl w:val="1"/>
      </w:pPr>
      <w:r w:rsidRPr="00985CA3">
        <w:t>Глава I. ОБЩИЕ ПОЛОЖЕНИЯ</w:t>
      </w:r>
    </w:p>
    <w:p w:rsidR="00A51FEB" w:rsidRPr="00985CA3" w:rsidRDefault="00A51FEB" w:rsidP="00635A80">
      <w:pPr>
        <w:ind w:firstLine="540"/>
        <w:jc w:val="both"/>
      </w:pPr>
    </w:p>
    <w:p w:rsidR="00A51FEB" w:rsidRPr="00985CA3" w:rsidRDefault="00A51FEB" w:rsidP="008F7D55">
      <w:pPr>
        <w:ind w:firstLine="540"/>
        <w:jc w:val="both"/>
        <w:outlineLvl w:val="2"/>
      </w:pPr>
      <w:r w:rsidRPr="00985CA3">
        <w:t xml:space="preserve">Статья 1. Правовой статус комиссий по делам несовершеннолетних и защите их прав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 Ивановской области</w:t>
      </w:r>
    </w:p>
    <w:p w:rsidR="00A51FEB" w:rsidRPr="00985CA3" w:rsidRDefault="00A51FEB" w:rsidP="008F7D55">
      <w:pPr>
        <w:ind w:firstLine="540"/>
        <w:jc w:val="both"/>
      </w:pPr>
    </w:p>
    <w:p w:rsidR="00A51FEB" w:rsidRPr="00985CA3" w:rsidRDefault="00A51FEB" w:rsidP="008F7D55">
      <w:pPr>
        <w:ind w:firstLine="540"/>
        <w:jc w:val="both"/>
      </w:pPr>
      <w:r w:rsidRPr="00985CA3">
        <w:t xml:space="preserve">1. </w:t>
      </w:r>
      <w:proofErr w:type="gramStart"/>
      <w:r w:rsidRPr="00985CA3">
        <w:t xml:space="preserve">Комиссия по делам несовершеннолетних и защите их прав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 Ивановской области (далее - комиссии) является коллегиальным органом системы профилактики безнадзорности и правонарушений несовершеннолетних (далее - система профилактики), обеспечивающей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</w:t>
      </w:r>
      <w:proofErr w:type="spellStart"/>
      <w:r w:rsidRPr="00985CA3">
        <w:t>несовершеннолетних</w:t>
      </w:r>
      <w:proofErr w:type="gramEnd"/>
      <w:r w:rsidRPr="00985CA3">
        <w:t>,социально</w:t>
      </w:r>
      <w:proofErr w:type="spellEnd"/>
      <w:r w:rsidRPr="00985CA3">
        <w:t>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A51FEB" w:rsidRPr="00985CA3" w:rsidRDefault="00A51FEB" w:rsidP="008F7D55">
      <w:pPr>
        <w:ind w:firstLine="540"/>
        <w:jc w:val="both"/>
      </w:pPr>
      <w:r w:rsidRPr="00985CA3">
        <w:t xml:space="preserve">2. Комиссия создается исполнительно-распорядительным органом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 в составе   председателя  комиссии,  заместителя председателя  комиссии, заместителя председателя, ответственного  секретаря комиссии  и членов  комиссии.</w:t>
      </w:r>
    </w:p>
    <w:p w:rsidR="00A51FEB" w:rsidRPr="00985CA3" w:rsidRDefault="00A51FEB" w:rsidP="008F7D55">
      <w:pPr>
        <w:ind w:firstLine="540"/>
        <w:jc w:val="both"/>
      </w:pPr>
      <w:r w:rsidRPr="00985CA3">
        <w:t>4. Настоящее Положение устанавливает правовые и организационные основы создания и деятельности комиссий.</w:t>
      </w:r>
    </w:p>
    <w:p w:rsidR="00A51FEB" w:rsidRPr="00985CA3" w:rsidRDefault="00A51FEB" w:rsidP="008F7D55">
      <w:pPr>
        <w:ind w:firstLine="540"/>
        <w:jc w:val="both"/>
      </w:pPr>
      <w:r w:rsidRPr="00985CA3">
        <w:t>Если в процессе организации и деятельности комиссий возникнут вопросы,   не отраженные в настоящем Положении, такие вопросы решаются на основании соответствующего законодательства Российской Федерации, законодательства Ивановской области.</w:t>
      </w:r>
    </w:p>
    <w:p w:rsidR="00A51FEB" w:rsidRPr="00985CA3" w:rsidRDefault="00A51FEB" w:rsidP="008F7D55">
      <w:pPr>
        <w:ind w:firstLine="540"/>
        <w:jc w:val="both"/>
      </w:pPr>
    </w:p>
    <w:p w:rsidR="00A51FEB" w:rsidRPr="00985CA3" w:rsidRDefault="00A51FEB" w:rsidP="008F7D55">
      <w:pPr>
        <w:ind w:firstLine="540"/>
        <w:jc w:val="both"/>
      </w:pPr>
    </w:p>
    <w:p w:rsidR="00A51FEB" w:rsidRPr="00985CA3" w:rsidRDefault="00A51FEB" w:rsidP="000E74F8">
      <w:pPr>
        <w:ind w:firstLine="540"/>
        <w:jc w:val="both"/>
        <w:outlineLvl w:val="2"/>
      </w:pPr>
      <w:r w:rsidRPr="00985CA3">
        <w:t>Статья 2. Правовая основа образования и деятельности комиссии</w:t>
      </w:r>
    </w:p>
    <w:p w:rsidR="00A51FEB" w:rsidRPr="00985CA3" w:rsidRDefault="00A51FEB" w:rsidP="000E74F8">
      <w:pPr>
        <w:ind w:firstLine="540"/>
        <w:jc w:val="both"/>
        <w:outlineLvl w:val="2"/>
      </w:pPr>
    </w:p>
    <w:p w:rsidR="00A51FEB" w:rsidRPr="00985CA3" w:rsidRDefault="00A51FEB" w:rsidP="000E74F8">
      <w:pPr>
        <w:ind w:firstLine="540"/>
        <w:jc w:val="both"/>
      </w:pPr>
      <w:r w:rsidRPr="00985CA3">
        <w:t xml:space="preserve">Комиссия руководствуется в своей деятельности </w:t>
      </w:r>
      <w:hyperlink r:id="rId6" w:history="1">
        <w:r w:rsidRPr="00985CA3">
          <w:t>Конституцией</w:t>
        </w:r>
      </w:hyperlink>
      <w:r w:rsidRPr="00985CA3"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Ивановской области, настоящим Положением.</w:t>
      </w:r>
    </w:p>
    <w:p w:rsidR="00A51FEB" w:rsidRPr="00985CA3" w:rsidRDefault="00A51FEB" w:rsidP="000E74F8">
      <w:pPr>
        <w:ind w:firstLine="540"/>
        <w:jc w:val="both"/>
      </w:pPr>
    </w:p>
    <w:p w:rsidR="00A51FEB" w:rsidRPr="00985CA3" w:rsidRDefault="00A51FEB" w:rsidP="000E74F8">
      <w:pPr>
        <w:ind w:firstLine="540"/>
        <w:jc w:val="both"/>
        <w:outlineLvl w:val="2"/>
      </w:pPr>
      <w:bookmarkStart w:id="0" w:name="Par50"/>
      <w:bookmarkEnd w:id="0"/>
      <w:r w:rsidRPr="00985CA3">
        <w:t>Статья 3. Принципы деятельности комиссии</w:t>
      </w:r>
    </w:p>
    <w:p w:rsidR="00A51FEB" w:rsidRPr="00985CA3" w:rsidRDefault="00A51FEB" w:rsidP="000E74F8">
      <w:pPr>
        <w:ind w:firstLine="540"/>
        <w:jc w:val="both"/>
      </w:pPr>
    </w:p>
    <w:p w:rsidR="00A51FEB" w:rsidRPr="00985CA3" w:rsidRDefault="00A51FEB" w:rsidP="000E74F8">
      <w:pPr>
        <w:ind w:firstLine="540"/>
        <w:jc w:val="both"/>
      </w:pPr>
      <w:r w:rsidRPr="00985CA3">
        <w:t>Деятельность комиссии основывается на следующих принципах:</w:t>
      </w:r>
    </w:p>
    <w:p w:rsidR="00A51FEB" w:rsidRPr="00985CA3" w:rsidRDefault="00A51FEB" w:rsidP="000E74F8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lastRenderedPageBreak/>
        <w:t>1) законности;</w:t>
      </w:r>
    </w:p>
    <w:p w:rsidR="00A51FEB" w:rsidRPr="00985CA3" w:rsidRDefault="00A51FEB" w:rsidP="000E74F8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2) демократизма;</w:t>
      </w:r>
    </w:p>
    <w:p w:rsidR="00A51FEB" w:rsidRPr="00985CA3" w:rsidRDefault="00A51FEB" w:rsidP="000E74F8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3) поддержки семьи с несовершеннолетними детьми и взаимодействия с ней;</w:t>
      </w:r>
    </w:p>
    <w:p w:rsidR="00A51FEB" w:rsidRPr="00985CA3" w:rsidRDefault="00A51FEB" w:rsidP="000E74F8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4) гуманного обращения с несовершеннолетними;</w:t>
      </w:r>
    </w:p>
    <w:p w:rsidR="00A51FEB" w:rsidRPr="00985CA3" w:rsidRDefault="00A51FEB" w:rsidP="000E74F8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5) индивидуального подхода к несовершеннолетним с соблюдением конфиденциальности полученной информации;</w:t>
      </w:r>
    </w:p>
    <w:p w:rsidR="00A51FEB" w:rsidRPr="00985CA3" w:rsidRDefault="00A51FEB" w:rsidP="000E74F8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6) государственной поддержки деятельности органов местного самоуправления          и общественных объединений по профилактике безнадзорности и правонарушений несовершеннолетних;</w:t>
      </w:r>
    </w:p>
    <w:p w:rsidR="00A51FEB" w:rsidRPr="00985CA3" w:rsidRDefault="00A51FEB" w:rsidP="000E74F8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7) обеспечения ответственности должностных лиц и граждан за нарушение прав         и законных интересов несовершеннолетних.</w:t>
      </w:r>
    </w:p>
    <w:p w:rsidR="00A51FEB" w:rsidRPr="00985CA3" w:rsidRDefault="00A51FEB" w:rsidP="000E74F8">
      <w:pPr>
        <w:ind w:firstLine="540"/>
        <w:jc w:val="both"/>
        <w:rPr>
          <w:lang w:eastAsia="en-US"/>
        </w:rPr>
      </w:pPr>
    </w:p>
    <w:p w:rsidR="00A51FEB" w:rsidRPr="00985CA3" w:rsidRDefault="00A51FEB" w:rsidP="000E74F8">
      <w:pPr>
        <w:pStyle w:val="ConsPlusNormal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Статья 4. Порядок создания комиссии, ее  состав, права и обязанности председателя, заместителя председателя, заместителя председателя,  ответственного секретаря  и членов  комиссии</w:t>
      </w:r>
    </w:p>
    <w:p w:rsidR="00A51FEB" w:rsidRPr="00985CA3" w:rsidRDefault="00A51FEB" w:rsidP="000E74F8">
      <w:pPr>
        <w:pStyle w:val="ConsPlusNormal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 xml:space="preserve"> Комиссия создается исполнительно-распорядительным органом </w:t>
      </w:r>
      <w:proofErr w:type="spellStart"/>
      <w:r w:rsidRPr="00985CA3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85CA3">
        <w:rPr>
          <w:rFonts w:ascii="Times New Roman" w:hAnsi="Times New Roman" w:cs="Times New Roman"/>
          <w:sz w:val="24"/>
          <w:szCs w:val="24"/>
        </w:rPr>
        <w:t xml:space="preserve"> муниципального района в составе   председателя  комиссии,  заместителя председателя  комиссии, заместителя председателя, ответственного  секретаря комиссии  и членов  комиссии. Комиссия  действует в соответствии с  настоящим положением.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 xml:space="preserve">Членами комиссии являются  руководители </w:t>
      </w:r>
      <w:proofErr w:type="gramStart"/>
      <w:r w:rsidRPr="00985C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5CA3">
        <w:rPr>
          <w:rFonts w:ascii="Times New Roman" w:hAnsi="Times New Roman" w:cs="Times New Roman"/>
          <w:sz w:val="24"/>
          <w:szCs w:val="24"/>
        </w:rPr>
        <w:t>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 граждане, имеющие опыт работы с несовершеннолетними, депутаты городской думы, а также другие заинтересованные лица.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Положение о комисс</w:t>
      </w:r>
      <w:proofErr w:type="gramStart"/>
      <w:r w:rsidRPr="00985CA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85CA3">
        <w:rPr>
          <w:rFonts w:ascii="Times New Roman" w:hAnsi="Times New Roman" w:cs="Times New Roman"/>
          <w:sz w:val="24"/>
          <w:szCs w:val="24"/>
        </w:rPr>
        <w:t xml:space="preserve"> состав утверждается исполнительно-распорядительным органом </w:t>
      </w:r>
      <w:proofErr w:type="spellStart"/>
      <w:r w:rsidRPr="00985CA3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85CA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85CA3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85CA3">
        <w:rPr>
          <w:rFonts w:ascii="Times New Roman" w:hAnsi="Times New Roman" w:cs="Times New Roman"/>
          <w:sz w:val="24"/>
          <w:szCs w:val="24"/>
        </w:rPr>
        <w:t xml:space="preserve"> муниципального района для обеспечения деятельности комиссии может создавать отделы и другие структурные подразделения в составе администрации </w:t>
      </w:r>
      <w:proofErr w:type="spellStart"/>
      <w:r w:rsidRPr="00985CA3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85CA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 xml:space="preserve"> Председателем комиссии является первый заместитель главы администрации </w:t>
      </w:r>
      <w:proofErr w:type="spellStart"/>
      <w:r w:rsidRPr="00985CA3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985CA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1FEB" w:rsidRPr="00985CA3" w:rsidRDefault="00A51FEB" w:rsidP="000E7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EB" w:rsidRPr="00985CA3" w:rsidRDefault="00A51FEB" w:rsidP="00EB3386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p w:rsidR="00A51FEB" w:rsidRPr="00985CA3" w:rsidRDefault="00A51FEB" w:rsidP="000E74F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bCs/>
          <w:sz w:val="24"/>
          <w:szCs w:val="24"/>
        </w:rPr>
        <w:t xml:space="preserve"> Председатель комиссии: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а) осуществляет руководство деятельностью   комиссии;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б) председательствует на заседании  комиссии и организует ее работу;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в) имеет право решающего голоса при голосовании на заседании комиссии;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г) представляет комиссию в государственных органах, органах местного самоуправления и иных организациях;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д) утверждает повестку заседания комиссии;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е) назначает дату и время заседания комиссии;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 xml:space="preserve">ж) дает заместителю председателя комиссии, ответственному секретарю комиссии, специалистам  комиссии, членам комиссии </w:t>
      </w:r>
      <w:proofErr w:type="gramStart"/>
      <w:r w:rsidRPr="00985CA3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985CA3">
        <w:rPr>
          <w:rFonts w:ascii="Times New Roman" w:hAnsi="Times New Roman" w:cs="Times New Roman"/>
          <w:sz w:val="24"/>
          <w:szCs w:val="24"/>
        </w:rPr>
        <w:t xml:space="preserve"> поручения по вопросам, отнесенным к компетенции комиссии;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з) представляет предложения по формированию персонального состава комиссии;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 xml:space="preserve">и) осуществляет </w:t>
      </w:r>
      <w:proofErr w:type="gramStart"/>
      <w:r w:rsidRPr="00985C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5CA3">
        <w:rPr>
          <w:rFonts w:ascii="Times New Roman" w:hAnsi="Times New Roman" w:cs="Times New Roman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Ивановской области.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Ивановской области.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FEB" w:rsidRPr="00985CA3" w:rsidRDefault="00A51FEB" w:rsidP="000E74F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85CA3">
        <w:rPr>
          <w:rFonts w:ascii="Times New Roman" w:hAnsi="Times New Roman" w:cs="Times New Roman"/>
          <w:bCs/>
          <w:sz w:val="24"/>
          <w:szCs w:val="24"/>
        </w:rPr>
        <w:t>Заместитель председателя комиссии:</w:t>
      </w:r>
    </w:p>
    <w:p w:rsidR="00A51FEB" w:rsidRPr="00985CA3" w:rsidRDefault="00A51FEB" w:rsidP="000E74F8">
      <w:pPr>
        <w:pStyle w:val="ConsPlusNormal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а) выполняет поручения председателя  комиссии;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б) исполняет обязанности председателя комиссии в его отсутствие;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 xml:space="preserve">в) обеспечивает </w:t>
      </w:r>
      <w:proofErr w:type="gramStart"/>
      <w:r w:rsidRPr="00985C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5CA3">
        <w:rPr>
          <w:rFonts w:ascii="Times New Roman" w:hAnsi="Times New Roman" w:cs="Times New Roman"/>
          <w:sz w:val="24"/>
          <w:szCs w:val="24"/>
        </w:rPr>
        <w:t xml:space="preserve"> исполнением постановлений комиссии;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 xml:space="preserve">г) обеспечивает </w:t>
      </w:r>
      <w:proofErr w:type="gramStart"/>
      <w:r w:rsidRPr="00985C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5CA3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FEB" w:rsidRPr="00985CA3" w:rsidRDefault="00A51FEB" w:rsidP="000E74F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CA3">
        <w:rPr>
          <w:rFonts w:ascii="Times New Roman" w:hAnsi="Times New Roman" w:cs="Times New Roman"/>
          <w:bCs/>
          <w:sz w:val="24"/>
          <w:szCs w:val="24"/>
        </w:rPr>
        <w:t>Заместитель председателя, ответственный секретарь комиссии: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а) выполняет поручения председателя;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б) исполняет обязанности председателя комиссии в его отсутствие;</w:t>
      </w:r>
    </w:p>
    <w:p w:rsidR="00A51FEB" w:rsidRPr="00985CA3" w:rsidRDefault="00A51FEB" w:rsidP="003326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 xml:space="preserve">в) обеспечивают </w:t>
      </w:r>
      <w:proofErr w:type="gramStart"/>
      <w:r w:rsidRPr="00985C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5CA3">
        <w:rPr>
          <w:rFonts w:ascii="Times New Roman" w:hAnsi="Times New Roman" w:cs="Times New Roman"/>
          <w:sz w:val="24"/>
          <w:szCs w:val="24"/>
        </w:rPr>
        <w:t xml:space="preserve"> исполнением постановлений комиссии;</w:t>
      </w:r>
    </w:p>
    <w:p w:rsidR="00A51FEB" w:rsidRPr="00985CA3" w:rsidRDefault="00A51FEB" w:rsidP="003326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 xml:space="preserve">г) обеспечивают </w:t>
      </w:r>
      <w:proofErr w:type="gramStart"/>
      <w:r w:rsidRPr="00985C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5CA3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д) осуществляет подготовку материалов для рассмотрения на заседании комиссии;</w:t>
      </w:r>
    </w:p>
    <w:p w:rsidR="00A51FEB" w:rsidRPr="00985CA3" w:rsidRDefault="00A51FEB" w:rsidP="000E7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 xml:space="preserve">          е) отвечает за ведение делопроизводства  комиссии;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ж) оповещает членов  комиссии и лиц, участвующих в заседании  комиссии, о времени и месте заседания, проверяет их явку, знакомит с материалами по вопросам, вынесенным на рассмотрение  комиссии;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з) осуществляет подготовку и оформление проектов постановлений комиссии, принимаемых комиссией по результатам рассмотрения соответствующего вопроса на заседании;</w:t>
      </w:r>
    </w:p>
    <w:p w:rsidR="00A51FEB" w:rsidRPr="00985CA3" w:rsidRDefault="00A51FEB" w:rsidP="000E7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>и) обеспечивает вручение копий постановлений</w:t>
      </w:r>
      <w:r w:rsidRPr="00985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5CA3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A51FEB" w:rsidRPr="00985CA3" w:rsidRDefault="00A51FEB" w:rsidP="000E7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CA3">
        <w:rPr>
          <w:rFonts w:ascii="Times New Roman" w:hAnsi="Times New Roman" w:cs="Times New Roman"/>
          <w:sz w:val="24"/>
          <w:szCs w:val="24"/>
        </w:rPr>
        <w:t xml:space="preserve"> Ответственный секретарь комиссии осуществляет свою деятельность на постоянной профессиональной основе.</w:t>
      </w:r>
    </w:p>
    <w:p w:rsidR="00A51FEB" w:rsidRPr="00985CA3" w:rsidRDefault="00A51FEB" w:rsidP="000E7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EB" w:rsidRPr="00985CA3" w:rsidRDefault="00A51FEB" w:rsidP="0033269E">
      <w:pPr>
        <w:ind w:firstLine="540"/>
        <w:jc w:val="both"/>
      </w:pPr>
      <w:r w:rsidRPr="00985CA3">
        <w:t>Статья 5. Обеспечение деятельности комиссий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33269E">
      <w:pPr>
        <w:ind w:firstLine="540"/>
        <w:jc w:val="both"/>
      </w:pPr>
      <w:r w:rsidRPr="00985CA3">
        <w:t xml:space="preserve">1. Организационно-техническое, правовое и информационное обеспечение деятельности комиссии возлагается на администрацию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 Ивановской области.</w:t>
      </w:r>
    </w:p>
    <w:p w:rsidR="00A51FEB" w:rsidRPr="00985CA3" w:rsidRDefault="00A51FEB" w:rsidP="0033269E">
      <w:pPr>
        <w:ind w:firstLine="540"/>
        <w:jc w:val="both"/>
      </w:pPr>
      <w:r w:rsidRPr="00985CA3">
        <w:t xml:space="preserve">2. Финансовое и материально-техническое обеспечение деятельности комиссии осуществляется администрацией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 Ивановской области в пределах субвенции, выделенной   из бюджета Ивановской области на реализацию </w:t>
      </w:r>
      <w:hyperlink r:id="rId7" w:tooltip="Закон Ивановской области от 09.01.2007 N 1-ОЗ (ред. от 02.07.2014) &quot;О комиссиях по делам несовершеннолетних и защите их прав в Ивановской области&quot; (принят Ивановской областной Думой 14.12.2006){КонсультантПлюс}" w:history="1">
        <w:r w:rsidRPr="00985CA3">
          <w:t>Закона</w:t>
        </w:r>
      </w:hyperlink>
      <w:r w:rsidRPr="00985CA3">
        <w:t xml:space="preserve"> Ивановской области                            от 09.01.2007 № 1-ОЗ «О комиссиях по делам несовершеннолетних и защите их прав          в Ивановской области».</w:t>
      </w:r>
    </w:p>
    <w:p w:rsidR="00A51FEB" w:rsidRPr="00985CA3" w:rsidRDefault="00A51FEB" w:rsidP="0033269E">
      <w:pPr>
        <w:jc w:val="center"/>
        <w:outlineLvl w:val="1"/>
      </w:pPr>
      <w:bookmarkStart w:id="1" w:name="Par78"/>
      <w:bookmarkEnd w:id="1"/>
    </w:p>
    <w:p w:rsidR="00A51FEB" w:rsidRPr="00985CA3" w:rsidRDefault="00A51FEB" w:rsidP="0033269E">
      <w:pPr>
        <w:jc w:val="center"/>
        <w:outlineLvl w:val="1"/>
      </w:pPr>
      <w:r w:rsidRPr="00985CA3">
        <w:t>Глава II. ЦЕЛЬ И ЗАДАЧИ КОМИССИЙ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33269E">
      <w:pPr>
        <w:ind w:firstLine="540"/>
        <w:jc w:val="both"/>
        <w:outlineLvl w:val="2"/>
      </w:pPr>
      <w:bookmarkStart w:id="2" w:name="Par80"/>
      <w:bookmarkEnd w:id="2"/>
      <w:r w:rsidRPr="00985CA3">
        <w:t>Статья 6. Цель деятельности комиссии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33269E">
      <w:pPr>
        <w:ind w:firstLine="540"/>
        <w:jc w:val="both"/>
      </w:pPr>
      <w:r w:rsidRPr="00985CA3">
        <w:t xml:space="preserve">Целью деятельности комиссии является защита прав и законных интересов несовершеннолетних, где и кем бы они ни нарушались, обеспечение правовых, процессуальных, организационных и иных условий и гарантий для социального становления, адаптации и реабилитации несовершеннолетних. 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33269E">
      <w:pPr>
        <w:ind w:firstLine="540"/>
        <w:jc w:val="both"/>
        <w:outlineLvl w:val="2"/>
      </w:pPr>
      <w:bookmarkStart w:id="3" w:name="Par84"/>
      <w:bookmarkEnd w:id="3"/>
      <w:r w:rsidRPr="00985CA3">
        <w:t>Статья 7. Задачи комиссии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33269E">
      <w:pPr>
        <w:ind w:firstLine="540"/>
        <w:jc w:val="both"/>
      </w:pPr>
      <w:r w:rsidRPr="00985CA3">
        <w:t>Задачами комиссии являются: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1) предупреждение безнадзорности, беспризорности, правонарушений                         и антиобщественных действий несовершеннолетних, выявление и устранение причин        и условий, способствующих этому;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2) обеспечение защиты прав и законных интересов несовершеннолетних;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 xml:space="preserve">3) социально-педагогическая реабилитация несовершеннолетних, находящихся          в социально опасном положении, в том </w:t>
      </w:r>
      <w:proofErr w:type="gramStart"/>
      <w:r w:rsidRPr="00985CA3">
        <w:rPr>
          <w:lang w:eastAsia="en-US"/>
        </w:rPr>
        <w:t>числе</w:t>
      </w:r>
      <w:proofErr w:type="gramEnd"/>
      <w:r w:rsidRPr="00985CA3">
        <w:rPr>
          <w:lang w:eastAsia="en-US"/>
        </w:rPr>
        <w:t xml:space="preserve"> связанном с немедицинским потреблением наркотических средств и психотропных веществ;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33269E">
      <w:pPr>
        <w:jc w:val="center"/>
        <w:outlineLvl w:val="1"/>
      </w:pPr>
      <w:bookmarkStart w:id="4" w:name="Par96"/>
      <w:bookmarkEnd w:id="4"/>
      <w:r w:rsidRPr="00985CA3">
        <w:t xml:space="preserve"> Глава III. КОМПЕТЕНЦИЯ КОМИССИИ </w:t>
      </w:r>
    </w:p>
    <w:p w:rsidR="00A51FEB" w:rsidRPr="00985CA3" w:rsidRDefault="00A51FEB" w:rsidP="0033269E">
      <w:pPr>
        <w:jc w:val="both"/>
      </w:pPr>
    </w:p>
    <w:p w:rsidR="00A51FEB" w:rsidRPr="00985CA3" w:rsidRDefault="00A51FEB" w:rsidP="0033269E">
      <w:pPr>
        <w:ind w:firstLine="540"/>
        <w:jc w:val="both"/>
        <w:outlineLvl w:val="2"/>
      </w:pPr>
      <w:bookmarkStart w:id="5" w:name="Par98"/>
      <w:bookmarkEnd w:id="5"/>
      <w:r w:rsidRPr="00985CA3">
        <w:t>Статья 8. Полномочия муниципальной комиссии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4A074B">
      <w:pPr>
        <w:pStyle w:val="a3"/>
        <w:numPr>
          <w:ilvl w:val="0"/>
          <w:numId w:val="6"/>
        </w:numPr>
        <w:jc w:val="both"/>
      </w:pPr>
      <w:proofErr w:type="spellStart"/>
      <w:r w:rsidRPr="00985CA3">
        <w:t>Муницпальная</w:t>
      </w:r>
      <w:proofErr w:type="spellEnd"/>
      <w:r w:rsidRPr="00985CA3">
        <w:t xml:space="preserve"> комиссия:</w:t>
      </w:r>
    </w:p>
    <w:p w:rsidR="00A51FEB" w:rsidRPr="00985CA3" w:rsidRDefault="00A51FEB" w:rsidP="004A074B">
      <w:pPr>
        <w:jc w:val="both"/>
      </w:pPr>
      <w:r w:rsidRPr="00985CA3">
        <w:rPr>
          <w:spacing w:val="2"/>
          <w:shd w:val="clear" w:color="auto" w:fill="FFFFFF"/>
        </w:rPr>
        <w:t xml:space="preserve">       1) 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Ивановской области;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bookmarkStart w:id="6" w:name="Par101"/>
      <w:bookmarkEnd w:id="6"/>
      <w:r w:rsidRPr="00985CA3">
        <w:rPr>
          <w:lang w:eastAsia="en-US"/>
        </w:rPr>
        <w:t xml:space="preserve">2) направляет информацию в соответствующие органы и учреждения системы профилактики о необходимости проведения индивидуальной профилактической работы с несовершеннолетними, нуждающимися в помощи и контроле со стороны </w:t>
      </w:r>
      <w:proofErr w:type="spellStart"/>
      <w:r w:rsidRPr="00985CA3">
        <w:rPr>
          <w:lang w:eastAsia="en-US"/>
        </w:rPr>
        <w:t>органо</w:t>
      </w:r>
      <w:proofErr w:type="spellEnd"/>
      <w:r w:rsidRPr="00985CA3">
        <w:rPr>
          <w:lang w:eastAsia="en-US"/>
        </w:rPr>
        <w:t xml:space="preserve"> и учреждений системы профилактики;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3)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 xml:space="preserve">4)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985CA3">
        <w:rPr>
          <w:lang w:eastAsia="en-US"/>
        </w:rPr>
        <w:t>Комиссии принимают совместно с родителями (законными представителями) несовершеннолетних, достигших возраста      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          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985CA3">
        <w:rPr>
          <w:lang w:eastAsia="en-US"/>
        </w:rPr>
        <w:t xml:space="preserve"> несовершеннолетних;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5)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Ивановской области;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 xml:space="preserve">6) подготавливает совместно с соответствующими органами или </w:t>
      </w:r>
      <w:proofErr w:type="gramStart"/>
      <w:r w:rsidRPr="00985CA3">
        <w:rPr>
          <w:lang w:eastAsia="en-US"/>
        </w:rPr>
        <w:t>учреждениями</w:t>
      </w:r>
      <w:proofErr w:type="gramEnd"/>
      <w:r w:rsidRPr="00985CA3">
        <w:rPr>
          <w:lang w:eastAsia="en-US"/>
        </w:rPr>
        <w:t xml:space="preserve"> представляемые в суд материалы по вопросам, связанным с содержанием несовершеннолетних        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 xml:space="preserve">7)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</w:t>
      </w:r>
      <w:r w:rsidRPr="00985CA3">
        <w:rPr>
          <w:lang w:eastAsia="en-US"/>
        </w:rPr>
        <w:lastRenderedPageBreak/>
        <w:t>устройства других несовершеннолетних, нуждающихся в помощи государства;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8)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                       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9)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10)</w:t>
      </w:r>
      <w:r w:rsidRPr="00985CA3">
        <w:t xml:space="preserve"> </w:t>
      </w:r>
      <w:r w:rsidRPr="00985CA3">
        <w:rPr>
          <w:lang w:eastAsia="en-US"/>
        </w:rPr>
        <w:t>рассматривает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комиссии.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 xml:space="preserve">В течение 10 суток со дня получения материалов прекращенного уголовного дела или материалов об отказе в возбуждении уголовного дела в отношении </w:t>
      </w:r>
      <w:proofErr w:type="gramStart"/>
      <w:r w:rsidRPr="00985CA3">
        <w:rPr>
          <w:lang w:eastAsia="en-US"/>
        </w:rPr>
        <w:t>несовершеннолетних</w:t>
      </w:r>
      <w:proofErr w:type="gramEnd"/>
      <w:r w:rsidRPr="00985CA3">
        <w:rPr>
          <w:lang w:eastAsia="en-US"/>
        </w:rPr>
        <w:t xml:space="preserve"> не подлежащих уголовной ответственности в связи с тем, что к моменту совершения общественно опасного деяния не достигли возраста, с которого наступает уголовная ответственность и достигших возраста, предусмотренного частями первой или второй статьи 20 Уголовного кодекса Российской Федерации, и </w:t>
      </w:r>
      <w:proofErr w:type="gramStart"/>
      <w:r w:rsidRPr="00985CA3">
        <w:rPr>
          <w:lang w:eastAsia="en-US"/>
        </w:rPr>
        <w:t>не подлежащих уголовной ответственности в связи с тем, что вследствие отставания в психическом развитии, не связанного с психическим расстройством, во время совершения общественно опасного деяния не могли в полной мере осознавать фактический характер и общественную опасность своих действий (бездействия) либо руководить ими, комиссия по делам несовершеннолетних и защите их прав рассматривает вопрос о возможности применения к несовершеннолетним, не подлежащим уголовной</w:t>
      </w:r>
      <w:proofErr w:type="gramEnd"/>
      <w:r w:rsidRPr="00985CA3">
        <w:rPr>
          <w:lang w:eastAsia="en-US"/>
        </w:rPr>
        <w:t xml:space="preserve"> ответственности, мер воспитательного воздействия или возбуждения перед судом ходатайства о помещении этих несовершеннолетних в специальные учебно-воспитательные учреждения закрытого типа.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В случае принятия комиссией по делам несовершеннолетних и защите их прав решения ходатайствовать перед судом о помещении несовершеннолетних, не подлежащих уголовной ответственности, в специальные учебно-воспитательные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 xml:space="preserve">11)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8" w:history="1">
        <w:r w:rsidRPr="00985CA3">
          <w:rPr>
            <w:lang w:eastAsia="en-US"/>
          </w:rPr>
          <w:t>Кодексом</w:t>
        </w:r>
      </w:hyperlink>
      <w:r w:rsidRPr="00985CA3">
        <w:rPr>
          <w:lang w:eastAsia="en-US"/>
        </w:rPr>
        <w:t xml:space="preserve"> Российской Федерации об административных правонарушениях      и </w:t>
      </w:r>
      <w:hyperlink r:id="rId9" w:history="1">
        <w:r w:rsidRPr="00985CA3">
          <w:rPr>
            <w:lang w:eastAsia="en-US"/>
          </w:rPr>
          <w:t>законом</w:t>
        </w:r>
      </w:hyperlink>
      <w:r w:rsidRPr="00985CA3">
        <w:rPr>
          <w:lang w:eastAsia="en-US"/>
        </w:rPr>
        <w:t xml:space="preserve"> Ивановской области об административных правонарушениях в Ивановской области к компетенции комиссии;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12)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13)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 xml:space="preserve">-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985CA3">
        <w:rPr>
          <w:lang w:eastAsia="en-US"/>
        </w:rPr>
        <w:t>истечения</w:t>
      </w:r>
      <w:proofErr w:type="gramEnd"/>
      <w:r w:rsidRPr="00985CA3">
        <w:rPr>
          <w:lang w:eastAsia="en-US"/>
        </w:rPr>
        <w:t xml:space="preserve"> установленного судом срока пребывания несовершеннолетнего в указанном учреждении;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proofErr w:type="gramStart"/>
      <w:r w:rsidRPr="00985CA3">
        <w:rPr>
          <w:lang w:eastAsia="en-US"/>
        </w:rPr>
        <w:t xml:space="preserve">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</w:t>
      </w:r>
      <w:r w:rsidRPr="00985CA3">
        <w:rPr>
          <w:lang w:eastAsia="en-US"/>
        </w:rPr>
        <w:lastRenderedPageBreak/>
        <w:t>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985CA3">
        <w:rPr>
          <w:lang w:eastAsia="en-US"/>
        </w:rPr>
        <w:t xml:space="preserve"> </w:t>
      </w:r>
      <w:proofErr w:type="gramStart"/>
      <w:r w:rsidRPr="00985CA3">
        <w:rPr>
          <w:lang w:eastAsia="en-US"/>
        </w:rPr>
        <w:t>учреждении</w:t>
      </w:r>
      <w:proofErr w:type="gramEnd"/>
      <w:r w:rsidRPr="00985CA3">
        <w:rPr>
          <w:lang w:eastAsia="en-US"/>
        </w:rPr>
        <w:t xml:space="preserve"> закрытого типа;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-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                   из указанного учреждения, невозвращения в указанное учреждение из отпуска, а также     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14)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spacing w:val="2"/>
          <w:shd w:val="clear" w:color="auto" w:fill="FFFFFF"/>
        </w:rPr>
        <w:t xml:space="preserve">15) участвует в разработке проектов нормативных правовых актов </w:t>
      </w:r>
      <w:proofErr w:type="spellStart"/>
      <w:r w:rsidRPr="00985CA3">
        <w:rPr>
          <w:spacing w:val="2"/>
          <w:shd w:val="clear" w:color="auto" w:fill="FFFFFF"/>
        </w:rPr>
        <w:t>Юрьевецкого</w:t>
      </w:r>
      <w:proofErr w:type="spellEnd"/>
      <w:r w:rsidRPr="00985CA3">
        <w:rPr>
          <w:spacing w:val="2"/>
          <w:shd w:val="clear" w:color="auto" w:fill="FFFFFF"/>
        </w:rPr>
        <w:t xml:space="preserve"> муниципального района,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985CA3">
        <w:rPr>
          <w:spacing w:val="2"/>
          <w:shd w:val="clear" w:color="auto" w:fill="FFFFFF"/>
        </w:rPr>
        <w:t>ресоциализацию</w:t>
      </w:r>
      <w:proofErr w:type="spellEnd"/>
      <w:r w:rsidRPr="00985CA3">
        <w:rPr>
          <w:spacing w:val="2"/>
          <w:shd w:val="clear" w:color="auto" w:fill="FFFFFF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  <w:r w:rsidRPr="00985CA3">
        <w:rPr>
          <w:spacing w:val="2"/>
        </w:rPr>
        <w:br/>
      </w:r>
      <w:r w:rsidRPr="00985CA3">
        <w:rPr>
          <w:spacing w:val="2"/>
        </w:rPr>
        <w:br/>
      </w:r>
      <w:r w:rsidRPr="00985CA3">
        <w:rPr>
          <w:spacing w:val="2"/>
          <w:shd w:val="clear" w:color="auto" w:fill="FFFFFF"/>
        </w:rPr>
        <w:t xml:space="preserve">    </w:t>
      </w:r>
      <w:proofErr w:type="gramStart"/>
      <w:r w:rsidRPr="00985CA3">
        <w:rPr>
          <w:spacing w:val="2"/>
          <w:shd w:val="clear" w:color="auto" w:fill="FFFFFF"/>
        </w:rPr>
        <w:t>16)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</w:t>
      </w:r>
      <w:proofErr w:type="gramEnd"/>
      <w:r w:rsidRPr="00985CA3">
        <w:rPr>
          <w:spacing w:val="2"/>
          <w:shd w:val="clear" w:color="auto" w:fill="FFFFFF"/>
        </w:rPr>
        <w:t>;</w:t>
      </w:r>
      <w:r w:rsidRPr="00985CA3">
        <w:rPr>
          <w:spacing w:val="2"/>
        </w:rPr>
        <w:br/>
      </w:r>
      <w:r w:rsidRPr="00985CA3">
        <w:rPr>
          <w:spacing w:val="2"/>
          <w:shd w:val="clear" w:color="auto" w:fill="FFFFFF"/>
        </w:rPr>
        <w:t xml:space="preserve"> </w:t>
      </w:r>
      <w:proofErr w:type="gramStart"/>
      <w:r w:rsidRPr="00985CA3">
        <w:rPr>
          <w:spacing w:val="2"/>
          <w:shd w:val="clear" w:color="auto" w:fill="FFFFFF"/>
        </w:rPr>
        <w:t xml:space="preserve">17) может принимать участие в работе по </w:t>
      </w:r>
      <w:proofErr w:type="spellStart"/>
      <w:r w:rsidRPr="00985CA3">
        <w:rPr>
          <w:spacing w:val="2"/>
          <w:shd w:val="clear" w:color="auto" w:fill="FFFFFF"/>
        </w:rPr>
        <w:t>ресоциализации</w:t>
      </w:r>
      <w:proofErr w:type="spellEnd"/>
      <w:r w:rsidRPr="00985CA3">
        <w:rPr>
          <w:spacing w:val="2"/>
          <w:shd w:val="clear" w:color="auto" w:fill="FFFFFF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  <w:r w:rsidRPr="00985CA3">
        <w:rPr>
          <w:spacing w:val="2"/>
        </w:rPr>
        <w:br/>
      </w:r>
      <w:r w:rsidRPr="00985CA3">
        <w:rPr>
          <w:spacing w:val="2"/>
          <w:shd w:val="clear" w:color="auto" w:fill="FFFFFF"/>
        </w:rPr>
        <w:t xml:space="preserve">  18) может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  <w:proofErr w:type="gramEnd"/>
    </w:p>
    <w:p w:rsidR="00A51FEB" w:rsidRPr="00985CA3" w:rsidRDefault="00A51FEB" w:rsidP="004A074B">
      <w:pPr>
        <w:jc w:val="both"/>
        <w:rPr>
          <w:lang w:eastAsia="en-US"/>
        </w:rPr>
      </w:pPr>
      <w:r w:rsidRPr="00985CA3">
        <w:rPr>
          <w:spacing w:val="2"/>
          <w:shd w:val="clear" w:color="auto" w:fill="FFFFFF"/>
        </w:rPr>
        <w:t xml:space="preserve">  </w:t>
      </w:r>
      <w:proofErr w:type="gramStart"/>
      <w:r w:rsidRPr="00985CA3">
        <w:rPr>
          <w:spacing w:val="2"/>
          <w:shd w:val="clear" w:color="auto" w:fill="FFFFFF"/>
        </w:rPr>
        <w:t xml:space="preserve">19) подготавливает и представляет главе </w:t>
      </w:r>
      <w:proofErr w:type="spellStart"/>
      <w:r w:rsidRPr="00985CA3">
        <w:rPr>
          <w:spacing w:val="2"/>
          <w:shd w:val="clear" w:color="auto" w:fill="FFFFFF"/>
        </w:rPr>
        <w:t>Юрьевецкого</w:t>
      </w:r>
      <w:proofErr w:type="spellEnd"/>
      <w:r w:rsidRPr="00985CA3">
        <w:rPr>
          <w:spacing w:val="2"/>
          <w:shd w:val="clear" w:color="auto" w:fill="FFFFFF"/>
        </w:rPr>
        <w:t xml:space="preserve"> муниципального района ежегодно, до 15 марта года, следующего за отчетным, отчет о работе по профилактике безнадзорности и правонарушений несовершеннолетних на территории </w:t>
      </w:r>
      <w:proofErr w:type="spellStart"/>
      <w:r w:rsidRPr="00985CA3">
        <w:rPr>
          <w:spacing w:val="2"/>
          <w:shd w:val="clear" w:color="auto" w:fill="FFFFFF"/>
        </w:rPr>
        <w:t>Юрьевецкого</w:t>
      </w:r>
      <w:proofErr w:type="spellEnd"/>
      <w:r w:rsidRPr="00985CA3">
        <w:rPr>
          <w:spacing w:val="2"/>
          <w:shd w:val="clear" w:color="auto" w:fill="FFFFFF"/>
        </w:rPr>
        <w:t xml:space="preserve"> муниципального района Ивановской области;</w:t>
      </w:r>
      <w:proofErr w:type="gramEnd"/>
    </w:p>
    <w:p w:rsidR="00A51FEB" w:rsidRPr="00985CA3" w:rsidRDefault="00A51FEB" w:rsidP="004A074B">
      <w:pPr>
        <w:jc w:val="both"/>
        <w:rPr>
          <w:lang w:eastAsia="en-US"/>
        </w:rPr>
      </w:pPr>
      <w:r w:rsidRPr="00985CA3">
        <w:rPr>
          <w:lang w:eastAsia="en-US"/>
        </w:rPr>
        <w:t xml:space="preserve">   20) осуществляет иные полномочия, установленные законодательством Российской Федерации и законодательством Ивановской области.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</w:p>
    <w:p w:rsidR="00A51FEB" w:rsidRPr="00985CA3" w:rsidRDefault="00A51FEB" w:rsidP="00CD2CAC">
      <w:pPr>
        <w:jc w:val="both"/>
        <w:outlineLvl w:val="2"/>
      </w:pPr>
      <w:bookmarkStart w:id="7" w:name="Par131"/>
      <w:bookmarkEnd w:id="7"/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Статья 10. Меры воздействия, применяемые комиссией к несовершеннолетним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33269E">
      <w:pPr>
        <w:ind w:firstLine="540"/>
        <w:jc w:val="both"/>
      </w:pPr>
      <w:r w:rsidRPr="00985CA3">
        <w:t>1. По результатам рассмотрения материалов (дел) в отношении несовершеннолетнего комиссии с учетом особенностей возраста, личности и поведения несовершеннолетнего, условий его жизни, а также мотивов, характера и тяжести совершенного проступка могут применить к нему следующие меры воздействия:</w:t>
      </w:r>
    </w:p>
    <w:p w:rsidR="00A51FEB" w:rsidRPr="00985CA3" w:rsidRDefault="00A51FEB" w:rsidP="00DB542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985CA3">
        <w:lastRenderedPageBreak/>
        <w:t> </w:t>
      </w:r>
    </w:p>
    <w:p w:rsidR="00A51FEB" w:rsidRPr="00985CA3" w:rsidRDefault="00A51FEB" w:rsidP="00CA07E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985CA3">
        <w:t xml:space="preserve">  1)  объявить  выговор;  </w:t>
      </w:r>
    </w:p>
    <w:p w:rsidR="00A51FEB" w:rsidRPr="00985CA3" w:rsidRDefault="00A51FEB" w:rsidP="00CA07E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985CA3">
        <w:t xml:space="preserve">    2)  обязать  принести  извинение   потерпевшему   за   причинение</w:t>
      </w:r>
      <w:r w:rsidR="00557836">
        <w:t xml:space="preserve"> </w:t>
      </w:r>
      <w:r w:rsidRPr="00985CA3">
        <w:t>морального или материального вреда;</w:t>
      </w:r>
    </w:p>
    <w:p w:rsidR="00A51FEB" w:rsidRPr="00985CA3" w:rsidRDefault="00A51FEB" w:rsidP="00CA07E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985CA3">
        <w:t>     3)  направить  несовершеннолетнего, достигшего возраста восьми лет,</w:t>
      </w:r>
      <w:r w:rsidR="00557836">
        <w:t xml:space="preserve"> </w:t>
      </w:r>
      <w:r w:rsidRPr="00985CA3">
        <w:t>в   специальное  учебно-воспитательное  учреждение  открытого  типа  с</w:t>
      </w:r>
      <w:r w:rsidR="00557836">
        <w:t xml:space="preserve"> </w:t>
      </w:r>
      <w:r w:rsidRPr="00985CA3">
        <w:t>согласия    родителей     или     иных     законных     представителей</w:t>
      </w:r>
      <w:r w:rsidR="00557836">
        <w:t xml:space="preserve"> </w:t>
      </w:r>
      <w:r w:rsidRPr="00985CA3">
        <w:t>несовершеннолетнего,  а  также  с согласия самого несовершеннолетнего,</w:t>
      </w:r>
      <w:r w:rsidR="00A826D7">
        <w:t xml:space="preserve"> </w:t>
      </w:r>
      <w:r w:rsidRPr="00985CA3">
        <w:t>если он достиг возраста четырнадцати лет, при  отсутствии  медицинских</w:t>
      </w:r>
      <w:r w:rsidR="00557836">
        <w:t xml:space="preserve"> </w:t>
      </w:r>
      <w:r w:rsidRPr="00985CA3">
        <w:t>противопоказаний    для    содержания    в   нем   и   по   заключению</w:t>
      </w:r>
      <w:r w:rsidR="00557836">
        <w:t xml:space="preserve"> </w:t>
      </w:r>
      <w:r w:rsidRPr="00985CA3">
        <w:t>психолого-медико-педагогической комиссии;</w:t>
      </w:r>
    </w:p>
    <w:p w:rsidR="00A51FEB" w:rsidRPr="00985CA3" w:rsidRDefault="00A51FEB" w:rsidP="00CA07E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985CA3">
        <w:t>     5) ходатайствовать перед судом о направлении несовершеннолетнего,</w:t>
      </w:r>
      <w:r w:rsidR="00557836">
        <w:t xml:space="preserve"> </w:t>
      </w:r>
      <w:r w:rsidRPr="00985CA3">
        <w:t>совершившего  общественно  опасное  деяние  до  достижения возраста, с</w:t>
      </w:r>
      <w:r w:rsidR="00557836">
        <w:t xml:space="preserve"> </w:t>
      </w:r>
      <w:r w:rsidRPr="00985CA3">
        <w:t>которого  наступает  уголовная  ответственность  за  это   деяние,   и</w:t>
      </w:r>
      <w:r w:rsidR="00557836">
        <w:t xml:space="preserve"> </w:t>
      </w:r>
      <w:r w:rsidRPr="00985CA3">
        <w:t xml:space="preserve">нуждающегося в особых условиях воспитания и специальном педагогическом подходе,   в      специальное       </w:t>
      </w:r>
      <w:proofErr w:type="spellStart"/>
      <w:r w:rsidRPr="00985CA3">
        <w:t>учебно</w:t>
      </w:r>
      <w:proofErr w:type="spellEnd"/>
      <w:r w:rsidRPr="00985CA3">
        <w:t xml:space="preserve"> воспитательное       или лечебно-воспитательное учреждение закрытого типа;</w:t>
      </w:r>
    </w:p>
    <w:p w:rsidR="00A51FEB" w:rsidRPr="00985CA3" w:rsidRDefault="00A51FEB" w:rsidP="00CA07E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985CA3">
        <w:t>     6)    в    случаях,    предусмотренных    законодательством    об</w:t>
      </w:r>
      <w:r w:rsidR="00557836">
        <w:t xml:space="preserve"> </w:t>
      </w:r>
      <w:r w:rsidRPr="00985CA3">
        <w:t>административных правонарушениях, наложить административное наказание;</w:t>
      </w:r>
    </w:p>
    <w:p w:rsidR="00A51FEB" w:rsidRPr="00985CA3" w:rsidRDefault="00A51FEB" w:rsidP="00CA07E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985CA3">
        <w:t>     7)  в  случае  необходимости  рекомендовать   несовершеннолетнему</w:t>
      </w:r>
      <w:r w:rsidR="00557836">
        <w:t xml:space="preserve"> </w:t>
      </w:r>
      <w:r w:rsidRPr="00985CA3">
        <w:t>пройти курс лечения в специальных учреждениях;</w:t>
      </w:r>
    </w:p>
    <w:p w:rsidR="00A51FEB" w:rsidRPr="00985CA3" w:rsidRDefault="00A51FEB" w:rsidP="00CA07E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985CA3">
        <w:t>     8) обратиться с ходатайством в орган опеки и  попечительства   об</w:t>
      </w:r>
      <w:r w:rsidR="00557836">
        <w:t xml:space="preserve"> </w:t>
      </w:r>
      <w:r w:rsidRPr="00985CA3">
        <w:t>ограничении или лишении несовершеннолетнего в возрасте от четырнадцати</w:t>
      </w:r>
      <w:r w:rsidR="00557836">
        <w:t xml:space="preserve"> </w:t>
      </w:r>
      <w:r w:rsidRPr="00985CA3">
        <w:t>до  восемнадцати  лет  права   самостоятельно   распоряжаться   своими</w:t>
      </w:r>
      <w:r w:rsidR="00557836">
        <w:t xml:space="preserve"> </w:t>
      </w:r>
      <w:r w:rsidRPr="00985CA3">
        <w:t xml:space="preserve">доходами. </w:t>
      </w:r>
    </w:p>
    <w:p w:rsidR="00A51FEB" w:rsidRPr="00985CA3" w:rsidRDefault="00A51FEB" w:rsidP="00CA07E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985CA3">
        <w:t xml:space="preserve">     2. Муниципальная  комиссия  может  применить  к  несовершеннолетнему</w:t>
      </w:r>
      <w:r w:rsidR="00557836">
        <w:t xml:space="preserve"> </w:t>
      </w:r>
      <w:r w:rsidRPr="00985CA3">
        <w:t>одновременно  несколько  мер  воздействия,  установленных  в  части  1</w:t>
      </w:r>
      <w:r w:rsidR="00557836">
        <w:t xml:space="preserve"> </w:t>
      </w:r>
      <w:r w:rsidRPr="00985CA3">
        <w:t xml:space="preserve">настоящей    статьи.    </w:t>
      </w:r>
    </w:p>
    <w:p w:rsidR="00A51FEB" w:rsidRPr="00985CA3" w:rsidRDefault="00A51FEB" w:rsidP="006F3B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985CA3">
        <w:t>     3. 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         и</w:t>
      </w:r>
      <w:r w:rsidR="00557836">
        <w:t xml:space="preserve"> </w:t>
      </w:r>
      <w:r w:rsidRPr="00985CA3">
        <w:t>может быть отменено соответствующей комиссией по ходатайству родителей или иных законных представителей несовершеннолетнего, если несовершеннолетний примерным поведением доказал свое исправление.</w:t>
      </w:r>
    </w:p>
    <w:p w:rsidR="00A51FEB" w:rsidRPr="00985CA3" w:rsidRDefault="00A51FEB" w:rsidP="00DB542F">
      <w:pPr>
        <w:jc w:val="both"/>
      </w:pPr>
      <w:r w:rsidRPr="00985CA3">
        <w:t xml:space="preserve">      4. Постановление комиссии об объявлении предупреждения, выговора или строгого выговора несовершеннолетнему действует в течение одного года и может быть досрочно отменено комиссией в случае примерного поведения несовершеннолетнего.</w:t>
      </w:r>
    </w:p>
    <w:p w:rsidR="00A51FEB" w:rsidRPr="00985CA3" w:rsidRDefault="00A51FEB" w:rsidP="0033269E">
      <w:pPr>
        <w:ind w:firstLine="540"/>
        <w:jc w:val="both"/>
        <w:outlineLvl w:val="2"/>
      </w:pPr>
      <w:bookmarkStart w:id="8" w:name="Par145"/>
      <w:bookmarkEnd w:id="8"/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Статья 11. Меры воздействия, применяемые комиссией к родителям или иным законным представителям несовершеннолетних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33269E">
      <w:pPr>
        <w:ind w:firstLine="540"/>
        <w:jc w:val="both"/>
      </w:pPr>
      <w:r w:rsidRPr="00985CA3">
        <w:t>1. К родителям или иным законным представителям несовершеннолетних,                  не исполняющим обязанности по воспитанию, обучению и содержанию несовершеннолетних либо отрицательно влияющим на их поведение, комиссии могут применять следующие меры воздействия:</w:t>
      </w:r>
    </w:p>
    <w:p w:rsidR="00A51FEB" w:rsidRPr="00985CA3" w:rsidRDefault="00A51FEB" w:rsidP="0033269E">
      <w:pPr>
        <w:ind w:firstLine="540"/>
        <w:jc w:val="both"/>
      </w:pPr>
      <w:r w:rsidRPr="00985CA3">
        <w:t>1) вынести предупреждение;</w:t>
      </w:r>
    </w:p>
    <w:p w:rsidR="00A51FEB" w:rsidRPr="00985CA3" w:rsidRDefault="00A51FEB" w:rsidP="0033269E">
      <w:pPr>
        <w:ind w:firstLine="540"/>
        <w:jc w:val="both"/>
      </w:pPr>
      <w:r w:rsidRPr="00985CA3">
        <w:t>2) предложить возместить материальный вред, причиненный несовершеннолетним;</w:t>
      </w:r>
    </w:p>
    <w:p w:rsidR="00A51FEB" w:rsidRPr="00985CA3" w:rsidRDefault="00A51FEB" w:rsidP="0033269E">
      <w:pPr>
        <w:ind w:firstLine="540"/>
        <w:jc w:val="both"/>
      </w:pPr>
      <w:r w:rsidRPr="00985CA3">
        <w:t>3) обратиться с ходатайством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или здоровью несовершеннолетнего, а также                    об отстранении опекуна (попечителя) от исполнения им своих обязанностей либо                     о досрочном расторжении договора с приемными родителями, патронатным воспитателем;</w:t>
      </w:r>
    </w:p>
    <w:p w:rsidR="00A51FEB" w:rsidRPr="00985CA3" w:rsidRDefault="00A51FEB" w:rsidP="0033269E">
      <w:pPr>
        <w:ind w:firstLine="540"/>
        <w:jc w:val="both"/>
      </w:pPr>
      <w:r w:rsidRPr="00985CA3">
        <w:t>4) обратиться в суд с заявлением об ограничении родительских прав, лишении родительских прав;</w:t>
      </w:r>
    </w:p>
    <w:p w:rsidR="00A51FEB" w:rsidRPr="00985CA3" w:rsidRDefault="00A51FEB" w:rsidP="0033269E">
      <w:pPr>
        <w:ind w:firstLine="540"/>
        <w:jc w:val="both"/>
      </w:pPr>
      <w:r w:rsidRPr="00985CA3">
        <w:t>5) обратиться с ходатайством в орган опеки и попечительства об ограничении родителей (одного из них) в дееспособности вследствие злоупотребления спиртными напитками или наркотическими средствами;</w:t>
      </w:r>
    </w:p>
    <w:p w:rsidR="00A51FEB" w:rsidRPr="00985CA3" w:rsidRDefault="00A51FEB" w:rsidP="0033269E">
      <w:pPr>
        <w:ind w:firstLine="540"/>
        <w:jc w:val="both"/>
      </w:pPr>
      <w:r w:rsidRPr="00985CA3">
        <w:lastRenderedPageBreak/>
        <w:t>6) обратиться в суд с заявлением о выселении из жилого помещения, предоставленного по договору социального найма, без предоставления другого жилого помещения родителей (одного из них), лишенных родительских прав, если их совместное проживание с детьми, в отношении которых они лишены родительских прав, признано невозможным;</w:t>
      </w:r>
    </w:p>
    <w:p w:rsidR="00A51FEB" w:rsidRPr="00985CA3" w:rsidRDefault="00A51FEB" w:rsidP="0033269E">
      <w:pPr>
        <w:ind w:firstLine="540"/>
        <w:jc w:val="both"/>
      </w:pPr>
      <w:r w:rsidRPr="00985CA3">
        <w:t>7) наложить штраф в случаях, предусмотренных федеральным законодательством                    и законодательством Ивановской области.</w:t>
      </w:r>
    </w:p>
    <w:p w:rsidR="00A51FEB" w:rsidRPr="00985CA3" w:rsidRDefault="00A51FEB" w:rsidP="0033269E">
      <w:pPr>
        <w:ind w:firstLine="540"/>
        <w:jc w:val="both"/>
      </w:pPr>
      <w:r w:rsidRPr="00985CA3">
        <w:t xml:space="preserve">2. </w:t>
      </w:r>
      <w:proofErr w:type="gramStart"/>
      <w:r w:rsidRPr="00985CA3">
        <w:t>При обнаружении в процессе рассмотрения материалов (дел) в действиях (бездействии) родителей или законных представителей несовершеннолетнего, иных лиц состава административного правонарушения, не подведомственного комиссиям, или признаков состава преступления комиссии направляют материалы в прокуратуру, суд или иные органы для решения вопроса о возбуждении дела об административном правонарушении или уголовного дела в отношении указанных лиц либо могут использовать право членов комиссий о составлении</w:t>
      </w:r>
      <w:proofErr w:type="gramEnd"/>
      <w:r w:rsidRPr="00985CA3">
        <w:t xml:space="preserve"> протоколов об административных правонарушениях, предусмотренных административным законодательством.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33269E">
      <w:pPr>
        <w:jc w:val="center"/>
        <w:outlineLvl w:val="1"/>
      </w:pPr>
      <w:bookmarkStart w:id="9" w:name="Par157"/>
      <w:bookmarkEnd w:id="9"/>
      <w:r w:rsidRPr="00985CA3">
        <w:t>Глава IV. ПОРЯДОК РАССМОТРЕНИЯ МАТЕРИАЛОВ КОМИССИЕЙ</w:t>
      </w:r>
    </w:p>
    <w:p w:rsidR="00A51FEB" w:rsidRPr="00985CA3" w:rsidRDefault="00A51FEB" w:rsidP="0033269E">
      <w:pPr>
        <w:jc w:val="center"/>
        <w:outlineLvl w:val="1"/>
      </w:pPr>
    </w:p>
    <w:p w:rsidR="00A51FEB" w:rsidRPr="00985CA3" w:rsidRDefault="00A51FEB" w:rsidP="0033269E">
      <w:pPr>
        <w:ind w:firstLine="540"/>
        <w:jc w:val="both"/>
        <w:outlineLvl w:val="2"/>
      </w:pPr>
      <w:bookmarkStart w:id="10" w:name="Par159"/>
      <w:bookmarkEnd w:id="10"/>
      <w:r w:rsidRPr="00985CA3">
        <w:t xml:space="preserve"> Статья 12. Основания рассмотрения материалов (дел) комиссиями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1. Основаниями рассмотрения комиссиями материалов (дел) в отношении несовершеннолетних, родителей или иных законных представителей несовершеннолетних являются: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1) заявления несовершеннолетних, родителей или иных законных представителей несовершеннолетних, а также иных лиц;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2) собственная инициатива;</w:t>
      </w:r>
    </w:p>
    <w:p w:rsidR="00A51FEB" w:rsidRPr="00985CA3" w:rsidRDefault="00A51FEB" w:rsidP="0033269E">
      <w:pPr>
        <w:ind w:firstLine="540"/>
        <w:jc w:val="both"/>
      </w:pPr>
      <w:r w:rsidRPr="00985CA3">
        <w:rPr>
          <w:lang w:eastAsia="en-US"/>
        </w:rPr>
        <w:t>3)</w:t>
      </w:r>
      <w:r w:rsidRPr="00985CA3">
        <w:t xml:space="preserve"> представления органов и учреждений системы профилактики безнадзорности         и правонарушений несовершеннолетних, а также обращения иных органов и организаций, обращения работодателей;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4) постановления органов внутренних дел, прокуратуры в отношении несовершеннолетних, совершивших общественно опасные деяния до достижения возраста, с которого наступает уголовная ответственность, а также несовершеннолетних,   в отношении которых вынесены постановления об отказе в возбуждении уголовных      (или административных) дел по другим основаниям;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 xml:space="preserve">5) материалы (дела), переданные в порядке, предусмотренном </w:t>
      </w:r>
      <w:hyperlink r:id="rId10" w:history="1">
        <w:r w:rsidRPr="00985CA3">
          <w:rPr>
            <w:lang w:eastAsia="en-US"/>
          </w:rPr>
          <w:t>Кодексом</w:t>
        </w:r>
      </w:hyperlink>
      <w:r w:rsidRPr="00985CA3">
        <w:rPr>
          <w:lang w:eastAsia="en-US"/>
        </w:rPr>
        <w:t xml:space="preserve"> Российской Федерации об административных правонарушениях, а также </w:t>
      </w:r>
      <w:hyperlink r:id="rId11" w:history="1">
        <w:r w:rsidRPr="00985CA3">
          <w:rPr>
            <w:lang w:eastAsia="en-US"/>
          </w:rPr>
          <w:t>Законом</w:t>
        </w:r>
      </w:hyperlink>
      <w:r w:rsidRPr="00985CA3">
        <w:rPr>
          <w:lang w:eastAsia="en-US"/>
        </w:rPr>
        <w:t xml:space="preserve"> Ивановской области          «Об административных правонарушениях в Ивановской области».</w:t>
      </w:r>
    </w:p>
    <w:p w:rsidR="00A51FEB" w:rsidRPr="00985CA3" w:rsidRDefault="00A51FEB" w:rsidP="0033269E">
      <w:pPr>
        <w:ind w:firstLine="540"/>
        <w:jc w:val="both"/>
        <w:rPr>
          <w:lang w:eastAsia="en-US"/>
        </w:rPr>
      </w:pPr>
      <w:r w:rsidRPr="00985CA3">
        <w:rPr>
          <w:lang w:eastAsia="en-US"/>
        </w:rPr>
        <w:t>2.</w:t>
      </w:r>
      <w:r w:rsidRPr="00985CA3">
        <w:t xml:space="preserve"> </w:t>
      </w:r>
      <w:r w:rsidRPr="00985CA3">
        <w:rPr>
          <w:lang w:eastAsia="en-US"/>
        </w:rPr>
        <w:t>Настоящей главой определяется порядок рассмотрения комиссиями материалов (дел), не связанных с делами об административных правонарушениях.</w:t>
      </w:r>
    </w:p>
    <w:p w:rsidR="00A51FEB" w:rsidRPr="00985CA3" w:rsidRDefault="00A51FEB" w:rsidP="0033269E">
      <w:pPr>
        <w:ind w:firstLine="540"/>
        <w:jc w:val="both"/>
      </w:pPr>
      <w:r w:rsidRPr="00985CA3">
        <w:t>3. Рассмотрение комиссиями материалов (дел), связанных с делами                             об административных правонарушениях, осуществляется в порядке, установленном федеральным законодательством.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33269E">
      <w:pPr>
        <w:ind w:firstLine="540"/>
        <w:jc w:val="both"/>
      </w:pPr>
      <w:r w:rsidRPr="00985CA3">
        <w:t>Статья 13. Подготовка заседания комиссии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33269E">
      <w:pPr>
        <w:ind w:firstLine="540"/>
        <w:jc w:val="both"/>
      </w:pPr>
      <w:r w:rsidRPr="00985CA3">
        <w:t>1. Материалы (дела), поступившие на рассмотрение комиссий, предварительно изучаются председателем комиссии либо по его поручению заместителем председателя комиссии или ответственным секретарем.</w:t>
      </w:r>
    </w:p>
    <w:p w:rsidR="00A51FEB" w:rsidRPr="00985CA3" w:rsidRDefault="00A51FEB" w:rsidP="0033269E">
      <w:pPr>
        <w:ind w:firstLine="540"/>
        <w:jc w:val="both"/>
      </w:pPr>
      <w:r w:rsidRPr="00985CA3">
        <w:t>В процессе предварительного изучения поступивших на рассмотрение комиссий материалов определяется:</w:t>
      </w:r>
    </w:p>
    <w:p w:rsidR="00A51FEB" w:rsidRPr="00985CA3" w:rsidRDefault="00A51FEB" w:rsidP="0033269E">
      <w:pPr>
        <w:ind w:firstLine="540"/>
        <w:jc w:val="both"/>
      </w:pPr>
      <w:r w:rsidRPr="00985CA3">
        <w:t>1) относится ли рассмотрение данных материалов (дел) к ее компетенции;</w:t>
      </w:r>
    </w:p>
    <w:p w:rsidR="00A51FEB" w:rsidRPr="00985CA3" w:rsidRDefault="00A51FEB" w:rsidP="0033269E">
      <w:pPr>
        <w:ind w:firstLine="540"/>
        <w:jc w:val="both"/>
      </w:pPr>
      <w:r w:rsidRPr="00985CA3">
        <w:t>2) круг лиц, подлежащих вызову или приглашению на заседание комиссии;</w:t>
      </w:r>
    </w:p>
    <w:p w:rsidR="00A51FEB" w:rsidRPr="00985CA3" w:rsidRDefault="00A51FEB" w:rsidP="0033269E">
      <w:pPr>
        <w:ind w:firstLine="540"/>
        <w:jc w:val="both"/>
      </w:pPr>
      <w:r w:rsidRPr="00985CA3">
        <w:t xml:space="preserve">3) необходимость проведения дополнительной проверки обстоятельств, имеющих </w:t>
      </w:r>
      <w:r w:rsidRPr="00985CA3">
        <w:lastRenderedPageBreak/>
        <w:t>значение для правильного своевременного рассмотрения материалов (дел), а также истребования дополнительных материалов;</w:t>
      </w:r>
    </w:p>
    <w:p w:rsidR="00A51FEB" w:rsidRPr="00985CA3" w:rsidRDefault="00A51FEB" w:rsidP="0033269E">
      <w:pPr>
        <w:ind w:firstLine="540"/>
        <w:jc w:val="both"/>
      </w:pPr>
      <w:r w:rsidRPr="00985CA3">
        <w:t>4) целесообразность принятия иных мер, имеющих значение для своевременного рассмотрения материалов.</w:t>
      </w:r>
    </w:p>
    <w:p w:rsidR="00A51FEB" w:rsidRPr="00985CA3" w:rsidRDefault="00A51FEB" w:rsidP="0033269E">
      <w:pPr>
        <w:ind w:firstLine="540"/>
        <w:jc w:val="both"/>
      </w:pPr>
      <w:r w:rsidRPr="00985CA3">
        <w:t>2. По результатам предварительного изучения материалов (дел) комиссиями принимаются следующие решения:</w:t>
      </w:r>
    </w:p>
    <w:p w:rsidR="00A51FEB" w:rsidRPr="00985CA3" w:rsidRDefault="00A51FEB" w:rsidP="0033269E">
      <w:pPr>
        <w:ind w:firstLine="540"/>
        <w:jc w:val="both"/>
      </w:pPr>
      <w:r w:rsidRPr="00985CA3">
        <w:t>1) назначить материалы к рассмотрению и известить о дате, времени и месте заседания комиссии несовершеннолетнего, его родителей или иных законных представителей, прокурора, других лиц, чье участие в заседании будет признано обязательным;</w:t>
      </w:r>
    </w:p>
    <w:p w:rsidR="00A51FEB" w:rsidRPr="00985CA3" w:rsidRDefault="00A51FEB" w:rsidP="0033269E">
      <w:pPr>
        <w:ind w:firstLine="540"/>
        <w:jc w:val="both"/>
      </w:pPr>
      <w:r w:rsidRPr="00985CA3">
        <w:t xml:space="preserve">2) возвратить поступившие материалы, если их рассмотрение не отнесено                     к компетенции комиссий или они требуют проведения дополнительной проверки органом или организацией, </w:t>
      </w:r>
      <w:proofErr w:type="gramStart"/>
      <w:r w:rsidRPr="00985CA3">
        <w:t>направившими</w:t>
      </w:r>
      <w:proofErr w:type="gramEnd"/>
      <w:r w:rsidRPr="00985CA3">
        <w:t xml:space="preserve"> материалы;</w:t>
      </w:r>
    </w:p>
    <w:p w:rsidR="00A51FEB" w:rsidRPr="00985CA3" w:rsidRDefault="00A51FEB" w:rsidP="0033269E">
      <w:pPr>
        <w:ind w:firstLine="540"/>
        <w:jc w:val="both"/>
      </w:pPr>
      <w:r w:rsidRPr="00985CA3">
        <w:t>3) отложить рассмотрение материалов в связи с необходимостью проведения проверки сведений, содержащихся в поступивших материалах;</w:t>
      </w:r>
    </w:p>
    <w:p w:rsidR="00A51FEB" w:rsidRPr="00985CA3" w:rsidRDefault="00A51FEB" w:rsidP="0033269E">
      <w:pPr>
        <w:ind w:firstLine="540"/>
        <w:jc w:val="both"/>
      </w:pPr>
      <w:r w:rsidRPr="00985CA3">
        <w:t>4) рассмотреть ходатайство несовершеннолетнего, его родителей или иных законных представителей по существу вопросов, подлежащих рассмотрению на заседании комиссии;</w:t>
      </w:r>
    </w:p>
    <w:p w:rsidR="00A51FEB" w:rsidRPr="00985CA3" w:rsidRDefault="00A51FEB" w:rsidP="0033269E">
      <w:pPr>
        <w:ind w:firstLine="540"/>
        <w:jc w:val="both"/>
      </w:pPr>
      <w:r w:rsidRPr="00985CA3">
        <w:t>5) обратиться в суд с заявлением в защиту прав и законных интересов несовершеннолетнего;</w:t>
      </w:r>
    </w:p>
    <w:p w:rsidR="00A51FEB" w:rsidRPr="00985CA3" w:rsidRDefault="00A51FEB" w:rsidP="0033269E">
      <w:pPr>
        <w:ind w:firstLine="540"/>
        <w:jc w:val="both"/>
      </w:pPr>
      <w:r w:rsidRPr="00985CA3">
        <w:t>3. Несовершеннолетний, его родители или иные законные представители, адвокат имеют право ознакомиться с материалами, подготовленными комиссией к рассмотрению, до начала ее заседания.</w:t>
      </w:r>
    </w:p>
    <w:p w:rsidR="00A51FEB" w:rsidRPr="00985CA3" w:rsidRDefault="00A51FEB" w:rsidP="0033269E">
      <w:pPr>
        <w:ind w:firstLine="540"/>
        <w:jc w:val="both"/>
      </w:pPr>
      <w:r w:rsidRPr="00985CA3">
        <w:t>4. Комиссии рассматривают материалы (дела) в течение 15 дней со дня их поступления, в исключительных случаях срок рассмотрения материалов (дел) может быть продлен мотивированным постановлением комиссий, но не более чем на тридцать дней.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D837BB">
      <w:pPr>
        <w:ind w:firstLine="540"/>
        <w:jc w:val="both"/>
      </w:pPr>
      <w:r w:rsidRPr="00985CA3">
        <w:t>Статья 14. Порядок проведения заседания комиссии</w:t>
      </w:r>
    </w:p>
    <w:p w:rsidR="00A51FEB" w:rsidRPr="00985CA3" w:rsidRDefault="00A51FEB" w:rsidP="0033269E">
      <w:pPr>
        <w:ind w:firstLine="540"/>
        <w:jc w:val="both"/>
      </w:pPr>
      <w:r w:rsidRPr="00985CA3">
        <w:t>1. О времени и месте заседания комиссий несовершеннолетние, их родители (законные представители) и иные лица, чье участие в заседании является обязательным, извещаются не менее чем за трое суток до дня заседания.</w:t>
      </w:r>
    </w:p>
    <w:p w:rsidR="00A51FEB" w:rsidRPr="00985CA3" w:rsidRDefault="00A51FEB" w:rsidP="0033269E">
      <w:pPr>
        <w:ind w:firstLine="540"/>
        <w:jc w:val="both"/>
      </w:pPr>
      <w:r w:rsidRPr="00985CA3">
        <w:t>В целях обеспечения конфиденциальности информации о несовершеннолетнем, его родителях или иных законных представителях комиссии с учетом характера рассматриваемых материалов может принять мотивированное постановление  о проведении закрытого заседания.</w:t>
      </w:r>
    </w:p>
    <w:p w:rsidR="00A51FEB" w:rsidRPr="00985CA3" w:rsidRDefault="00A51FEB" w:rsidP="0033269E">
      <w:pPr>
        <w:ind w:firstLine="540"/>
        <w:jc w:val="both"/>
      </w:pPr>
      <w:r w:rsidRPr="00985CA3">
        <w:t>2. Заседание комиссий проводится в соответствии с планом работы, а также по мере необходимости.</w:t>
      </w:r>
    </w:p>
    <w:p w:rsidR="00A51FEB" w:rsidRPr="00985CA3" w:rsidRDefault="00A51FEB" w:rsidP="0033269E">
      <w:pPr>
        <w:ind w:firstLine="540"/>
        <w:jc w:val="both"/>
      </w:pPr>
      <w:r w:rsidRPr="00985CA3">
        <w:t>3. Заседания комиссий правомочны, если на них присутствуют не менее половины     от общего числа членов в каждой комиссии.</w:t>
      </w:r>
    </w:p>
    <w:p w:rsidR="00A51FEB" w:rsidRPr="00985CA3" w:rsidRDefault="00A51FEB" w:rsidP="0033269E">
      <w:pPr>
        <w:ind w:firstLine="540"/>
        <w:jc w:val="both"/>
      </w:pPr>
      <w:r w:rsidRPr="00985CA3">
        <w:t>4. Председательствует на заседании комиссий ее председатель либо в его отсутствие - заместитель председателя комиссии.</w:t>
      </w:r>
    </w:p>
    <w:p w:rsidR="00A51FEB" w:rsidRPr="00985CA3" w:rsidRDefault="00A51FEB" w:rsidP="0033269E">
      <w:pPr>
        <w:ind w:firstLine="540"/>
        <w:jc w:val="both"/>
      </w:pPr>
      <w:r w:rsidRPr="00985CA3">
        <w:t>5. Материалы об исключении несовершеннолетних, достигших возраста пятнадцати лет и не получивших основного общего образования, из образовательной организации, материалы о расторжении трудового договора с несовершеннолетними работниками по инициативе работодателя комиссии рассматривают в присутствии родителей или иных законных представителей несовершеннолетнего, а также представителя образовательной организации и представителя работодателя.</w:t>
      </w:r>
    </w:p>
    <w:p w:rsidR="00A51FEB" w:rsidRPr="00985CA3" w:rsidRDefault="00A51FEB" w:rsidP="0033269E">
      <w:pPr>
        <w:ind w:firstLine="540"/>
        <w:jc w:val="both"/>
      </w:pPr>
      <w:r w:rsidRPr="00985CA3">
        <w:t xml:space="preserve">6. </w:t>
      </w:r>
      <w:proofErr w:type="gramStart"/>
      <w:r w:rsidRPr="00985CA3">
        <w:t>При неявке без уважительных причин на заседание комиссий несовершеннолетних, родителей (законных представителей), иных лиц, в отношении которых рассматривается дело об административном правонарушении, а также лиц, чье присутствие признано комиссией обязательным, указанные лица могут быть подвергнуты приводу через органы внутренних дел по мотивированному определению комиссий.</w:t>
      </w:r>
      <w:proofErr w:type="gramEnd"/>
    </w:p>
    <w:p w:rsidR="00A51FEB" w:rsidRPr="00985CA3" w:rsidRDefault="00A51FEB" w:rsidP="0033269E">
      <w:pPr>
        <w:ind w:firstLine="540"/>
        <w:jc w:val="both"/>
      </w:pPr>
      <w:r w:rsidRPr="00985CA3">
        <w:t>7. На заседании комиссий ведется протокол заседания.</w:t>
      </w:r>
    </w:p>
    <w:p w:rsidR="00A51FEB" w:rsidRPr="00985CA3" w:rsidRDefault="00A51FEB" w:rsidP="00D837BB">
      <w:pPr>
        <w:ind w:firstLine="540"/>
        <w:jc w:val="both"/>
      </w:pPr>
      <w:r w:rsidRPr="00985CA3">
        <w:t xml:space="preserve">8. </w:t>
      </w:r>
      <w:proofErr w:type="gramStart"/>
      <w:r w:rsidRPr="00985CA3">
        <w:t xml:space="preserve">В ходе заседания комиссии обязаны всесторонне, полно и объективно исследовать </w:t>
      </w:r>
      <w:r w:rsidRPr="00985CA3">
        <w:lastRenderedPageBreak/>
        <w:t>сведения, подтверждающие или опровергающие факт совершения несовершеннолетним общественно опасного деяния, уточнить возраст несовершеннолетнего, условия его жизни              и воспитания, причины и условия, способствовавшие совершению общественно опасного деяния, наличие взрослых подстрекателей, других соучастников, иные обстоятельства, имеющие существенное значение для решения вопроса о выборе меры воздействия, административного наказания или реабилитации несовершеннолетнего</w:t>
      </w:r>
      <w:proofErr w:type="gramEnd"/>
    </w:p>
    <w:p w:rsidR="00A51FEB" w:rsidRPr="00985CA3" w:rsidRDefault="00A51FEB" w:rsidP="0033269E">
      <w:pPr>
        <w:ind w:firstLine="540"/>
        <w:jc w:val="both"/>
        <w:outlineLvl w:val="2"/>
      </w:pP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Статья 15. Постановления комиссии</w:t>
      </w:r>
    </w:p>
    <w:p w:rsidR="00A51FEB" w:rsidRPr="00985CA3" w:rsidRDefault="00A51FEB" w:rsidP="0033269E">
      <w:pPr>
        <w:ind w:firstLine="540"/>
        <w:jc w:val="both"/>
        <w:outlineLvl w:val="2"/>
      </w:pP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 xml:space="preserve">1. </w:t>
      </w:r>
      <w:proofErr w:type="gramStart"/>
      <w:r w:rsidRPr="00985CA3">
        <w:t>По результатам рассмотрения материалов в отношении несовершеннолетних, родителей или иных законных представителей несовершеннолетних, а также представлений органов и учреждений системы профилактики безнадзорности                       и правонарушений несовершеннолетних, обращений иных органов, учреждений                  и организаций независимо от их организационно-правовой формы и формы собственности, обращений работодателей комиссии принимают постановление,                     в которых должно содержаться одно из следующих решений:</w:t>
      </w:r>
      <w:proofErr w:type="gramEnd"/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1) о применении мер воздействия, предусмотренных статьями 10 и 11 настоящего Положения;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2) о прекращении дела (при наличии обстоятельств, предусмотренных законодательством об административных правонарушениях);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3) об отложении рассмотрения материалов (дел) и о проведении их дополнительной проверки;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4) о принятии мер по устройству несовершеннолетнего;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5) о передаче материалов (дел) в органы внутренних дел, прокуратуру, суд, иные органы по подведомственности.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6) о направлении информации в соответствующие органы и учреждения системы профилактики о необходимости проведения индивидуальной профилактической работы     с несовершеннолетним, нуждающимся в помощи и контроле со стороны органов                  и учреждений системы профилактики.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2. Постановления комиссий принимается простым большинством голосов членов комиссий, участвующих в заседании. В случае если голоса распределились поровну,  голос председательствующего на заседании комиссий является решающим.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3. В постановлениях комиссий указываются: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1) наименование комиссии;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2) дата;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3) время и место проведения заседания;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4) сведения о присутствующих и отсутствующих членах комиссии;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5) сведения об иных лицах, присутствующих на заседании;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6) вопрос повестки дня, по которому вынесено постановление;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7) содержание рассматриваемого вопроса;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8) выявленные по рассматриваемому вопросу нарушения прав и законных интересов несовершеннолетних (при их наличии);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10) решение, принятое по рассматриваемому вопросу;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 xml:space="preserve">12) сроки, в течение которых должны быть приняты меры, направленные                   на устранение причин и условий, способствующих безнадзорности, беспризорности, </w:t>
      </w:r>
      <w:r w:rsidRPr="00985CA3">
        <w:lastRenderedPageBreak/>
        <w:t>правонарушениям и антиобщественным действиям несовершеннолетних.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Постановления комиссий направляются членам комиссий, в органы и учреждения системы профилактики и иным заинтересованным лицам и организациям.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Постановления, принятые комиссиями, обязательны для исполнения органами и учреждениями системы профилактики. Органы и учреждения системы профилактики обязаны сообщить комиссиям о мерах, принятых по исполнению постановления,    в указанный в нем срок.</w:t>
      </w: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Постановления комиссий могут быть обжалованы в порядке, установленном законодательством Российской Федерации.</w:t>
      </w:r>
    </w:p>
    <w:p w:rsidR="00A51FEB" w:rsidRPr="00985CA3" w:rsidRDefault="00A51FEB" w:rsidP="0033269E">
      <w:pPr>
        <w:ind w:firstLine="540"/>
        <w:jc w:val="both"/>
        <w:outlineLvl w:val="2"/>
      </w:pPr>
    </w:p>
    <w:p w:rsidR="00A51FEB" w:rsidRPr="00985CA3" w:rsidRDefault="00A51FEB" w:rsidP="0033269E">
      <w:pPr>
        <w:ind w:firstLine="540"/>
        <w:jc w:val="both"/>
        <w:outlineLvl w:val="2"/>
      </w:pPr>
      <w:r w:rsidRPr="00985CA3">
        <w:t>Статья 16. Протокол заседаний комиссий</w:t>
      </w:r>
    </w:p>
    <w:p w:rsidR="00A51FEB" w:rsidRPr="00985CA3" w:rsidRDefault="00A51FEB" w:rsidP="0033269E">
      <w:pPr>
        <w:ind w:firstLine="540"/>
        <w:jc w:val="both"/>
      </w:pPr>
    </w:p>
    <w:p w:rsidR="00A51FEB" w:rsidRPr="00985CA3" w:rsidRDefault="00A51FEB" w:rsidP="0033269E">
      <w:pPr>
        <w:ind w:firstLine="540"/>
        <w:jc w:val="both"/>
      </w:pPr>
      <w:r w:rsidRPr="00985CA3">
        <w:t>1. Заседания комиссий оформляются протоколом, в котором должны быть указаны:</w:t>
      </w:r>
    </w:p>
    <w:p w:rsidR="00A51FEB" w:rsidRPr="00985CA3" w:rsidRDefault="00A51FEB" w:rsidP="0033269E">
      <w:pPr>
        <w:ind w:firstLine="540"/>
        <w:jc w:val="both"/>
      </w:pPr>
      <w:r w:rsidRPr="00985CA3">
        <w:t>1) дата и место заседания комиссии;</w:t>
      </w:r>
    </w:p>
    <w:p w:rsidR="00A51FEB" w:rsidRPr="00985CA3" w:rsidRDefault="00A51FEB" w:rsidP="0033269E">
      <w:pPr>
        <w:ind w:firstLine="540"/>
        <w:jc w:val="both"/>
      </w:pPr>
      <w:r w:rsidRPr="00985CA3">
        <w:t>2) наименование и персональный состав комиссии;</w:t>
      </w:r>
    </w:p>
    <w:p w:rsidR="00A51FEB" w:rsidRPr="00985CA3" w:rsidRDefault="00A51FEB" w:rsidP="0033269E">
      <w:pPr>
        <w:ind w:firstLine="540"/>
        <w:jc w:val="both"/>
      </w:pPr>
      <w:r w:rsidRPr="00985CA3">
        <w:t>3) содержание рассматриваемых материалов (дела);</w:t>
      </w:r>
    </w:p>
    <w:p w:rsidR="00A51FEB" w:rsidRPr="00985CA3" w:rsidRDefault="00A51FEB" w:rsidP="0033269E">
      <w:pPr>
        <w:ind w:firstLine="540"/>
        <w:jc w:val="both"/>
      </w:pPr>
      <w:r w:rsidRPr="00985CA3">
        <w:t>4) фамилия, имя, отчество лица, в отношении которого рассматриваются материалы (дело), дата и место его рождения, место его жительства, место учебы или работы, а также иные сведения, имеющие значение для рассмотрения материалов;</w:t>
      </w:r>
    </w:p>
    <w:p w:rsidR="00A51FEB" w:rsidRPr="00985CA3" w:rsidRDefault="00A51FEB" w:rsidP="0033269E">
      <w:pPr>
        <w:ind w:firstLine="540"/>
        <w:jc w:val="both"/>
      </w:pPr>
      <w:r w:rsidRPr="00985CA3">
        <w:t>5) сведения о явке лиц, участвующих в рассмотрении материалов (дела),                      и разъяснении им их прав и обязанностей;</w:t>
      </w:r>
    </w:p>
    <w:p w:rsidR="00A51FEB" w:rsidRPr="00985CA3" w:rsidRDefault="00A51FEB" w:rsidP="0033269E">
      <w:pPr>
        <w:ind w:firstLine="540"/>
        <w:jc w:val="both"/>
      </w:pPr>
      <w:r w:rsidRPr="00985CA3">
        <w:t>6) сведения о причинах неявки лиц, чье присутствие на заседании комиссии обязательно, и выводы комиссии о возможности рассмотрения материалов в случае неявки на заседание комиссии приглашенных лиц;</w:t>
      </w:r>
    </w:p>
    <w:p w:rsidR="00A51FEB" w:rsidRPr="00985CA3" w:rsidRDefault="00A51FEB" w:rsidP="0033269E">
      <w:pPr>
        <w:ind w:firstLine="540"/>
        <w:jc w:val="both"/>
      </w:pPr>
      <w:r w:rsidRPr="00985CA3">
        <w:t>7) объяснения участвующих в заседании комиссии лиц;</w:t>
      </w:r>
    </w:p>
    <w:p w:rsidR="00A51FEB" w:rsidRPr="00985CA3" w:rsidRDefault="00A51FEB" w:rsidP="0033269E">
      <w:pPr>
        <w:ind w:firstLine="540"/>
        <w:jc w:val="both"/>
      </w:pPr>
      <w:r w:rsidRPr="00985CA3">
        <w:t>8) сведения о документах и вещественных доказательствах, исследованных при рассмотрении материалов (дела);</w:t>
      </w:r>
    </w:p>
    <w:p w:rsidR="00A51FEB" w:rsidRPr="00985CA3" w:rsidRDefault="00A51FEB" w:rsidP="0033269E">
      <w:pPr>
        <w:ind w:firstLine="540"/>
        <w:jc w:val="both"/>
      </w:pPr>
      <w:r w:rsidRPr="00985CA3">
        <w:t>9) содержание заявленных ходатайств и результаты их рассмотрения;</w:t>
      </w:r>
    </w:p>
    <w:p w:rsidR="00A51FEB" w:rsidRPr="00985CA3" w:rsidRDefault="00A51FEB" w:rsidP="0033269E">
      <w:pPr>
        <w:ind w:firstLine="540"/>
        <w:jc w:val="both"/>
      </w:pPr>
      <w:r w:rsidRPr="00985CA3">
        <w:t>10) сведения об оглашении решения, принятого на заседании комиссии;</w:t>
      </w:r>
    </w:p>
    <w:p w:rsidR="00A51FEB" w:rsidRPr="00985CA3" w:rsidRDefault="00A51FEB" w:rsidP="0033269E">
      <w:pPr>
        <w:ind w:firstLine="540"/>
        <w:jc w:val="both"/>
      </w:pPr>
      <w:r w:rsidRPr="00985CA3">
        <w:t>11) сведения о разъяснении сроков и порядка обжалования принятого комиссией решения.</w:t>
      </w:r>
    </w:p>
    <w:p w:rsidR="00A51FEB" w:rsidRPr="00985CA3" w:rsidRDefault="00A51FEB" w:rsidP="001042AB">
      <w:pPr>
        <w:ind w:firstLine="540"/>
        <w:jc w:val="both"/>
      </w:pPr>
      <w:r w:rsidRPr="00985CA3">
        <w:t>2. Протокол заседаний комиссий подписывается председательствующим                    на заседании комиссии и секретарем заседания комиссии.</w:t>
      </w:r>
    </w:p>
    <w:p w:rsidR="00A51FEB" w:rsidRPr="00985CA3" w:rsidRDefault="00A51FEB" w:rsidP="00635A80"/>
    <w:p w:rsidR="00A51FEB" w:rsidRPr="00985CA3" w:rsidRDefault="00A51FEB" w:rsidP="00635A80"/>
    <w:p w:rsidR="00985CA3" w:rsidRPr="00985CA3" w:rsidRDefault="00985CA3" w:rsidP="00635A80"/>
    <w:p w:rsidR="00985CA3" w:rsidRPr="00985CA3" w:rsidRDefault="00985CA3" w:rsidP="00635A80"/>
    <w:p w:rsidR="00985CA3" w:rsidRPr="00985CA3" w:rsidRDefault="00985CA3" w:rsidP="00635A80"/>
    <w:p w:rsidR="00985CA3" w:rsidRPr="00985CA3" w:rsidRDefault="00985CA3" w:rsidP="00635A80"/>
    <w:p w:rsidR="00985CA3" w:rsidRPr="00985CA3" w:rsidRDefault="00985CA3" w:rsidP="00635A80"/>
    <w:p w:rsidR="00985CA3" w:rsidRPr="00985CA3" w:rsidRDefault="00985CA3" w:rsidP="00635A80"/>
    <w:p w:rsidR="00985CA3" w:rsidRPr="00985CA3" w:rsidRDefault="00985CA3" w:rsidP="00635A80"/>
    <w:p w:rsidR="00985CA3" w:rsidRDefault="00985CA3" w:rsidP="00635A80"/>
    <w:p w:rsidR="00CA07E8" w:rsidRDefault="00CA07E8" w:rsidP="00635A80"/>
    <w:p w:rsidR="00033D02" w:rsidRDefault="00033D02" w:rsidP="00635A80"/>
    <w:p w:rsidR="00033D02" w:rsidRDefault="00033D02" w:rsidP="00635A80"/>
    <w:p w:rsidR="00033D02" w:rsidRDefault="00033D02" w:rsidP="00635A80"/>
    <w:p w:rsidR="00033D02" w:rsidRDefault="00033D02" w:rsidP="00635A80">
      <w:bookmarkStart w:id="11" w:name="_GoBack"/>
      <w:bookmarkEnd w:id="11"/>
    </w:p>
    <w:p w:rsidR="00CA07E8" w:rsidRPr="00985CA3" w:rsidRDefault="00CA07E8" w:rsidP="00635A80"/>
    <w:p w:rsidR="00985CA3" w:rsidRPr="00985CA3" w:rsidRDefault="00985CA3" w:rsidP="00635A80"/>
    <w:p w:rsidR="00985CA3" w:rsidRPr="00985CA3" w:rsidRDefault="00985CA3" w:rsidP="00635A80"/>
    <w:p w:rsidR="00A51FEB" w:rsidRPr="00985CA3" w:rsidRDefault="00A51FEB" w:rsidP="00635A80"/>
    <w:p w:rsidR="00A51FEB" w:rsidRPr="00985CA3" w:rsidRDefault="00A51FEB" w:rsidP="00635A80">
      <w:pPr>
        <w:widowControl/>
        <w:autoSpaceDE/>
        <w:autoSpaceDN/>
        <w:adjustRightInd/>
      </w:pPr>
      <w:r w:rsidRPr="00985CA3">
        <w:lastRenderedPageBreak/>
        <w:t xml:space="preserve">                                                                                      Приложение № 2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                   к постановлению администрации             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                   </w:t>
      </w:r>
      <w:proofErr w:type="spellStart"/>
      <w:r w:rsidRPr="00985CA3">
        <w:t>Юрьевецкого</w:t>
      </w:r>
      <w:proofErr w:type="spellEnd"/>
      <w:r w:rsidRPr="00985CA3">
        <w:t xml:space="preserve"> муниципального района</w:t>
      </w:r>
    </w:p>
    <w:p w:rsidR="00A51FEB" w:rsidRPr="00985CA3" w:rsidRDefault="00A51FEB" w:rsidP="00635A80">
      <w:pPr>
        <w:widowControl/>
        <w:autoSpaceDE/>
        <w:autoSpaceDN/>
        <w:adjustRightInd/>
        <w:jc w:val="center"/>
      </w:pPr>
      <w:r w:rsidRPr="00985CA3">
        <w:t xml:space="preserve">                                                    от 02.03. 2017 г. № 73                                              </w:t>
      </w:r>
    </w:p>
    <w:p w:rsidR="00A51FEB" w:rsidRPr="00985CA3" w:rsidRDefault="00A51FEB" w:rsidP="001042AB">
      <w:pPr>
        <w:widowControl/>
        <w:autoSpaceDE/>
        <w:autoSpaceDN/>
        <w:adjustRightInd/>
        <w:jc w:val="center"/>
      </w:pPr>
      <w:r w:rsidRPr="00985CA3">
        <w:t xml:space="preserve">                                                </w:t>
      </w:r>
    </w:p>
    <w:p w:rsidR="00A51FEB" w:rsidRPr="00985CA3" w:rsidRDefault="00A51FEB" w:rsidP="00635A80">
      <w:pPr>
        <w:widowControl/>
        <w:ind w:firstLine="540"/>
        <w:jc w:val="center"/>
        <w:rPr>
          <w:lang w:eastAsia="en-US"/>
        </w:rPr>
      </w:pPr>
    </w:p>
    <w:p w:rsidR="00A51FEB" w:rsidRPr="00CA07E8" w:rsidRDefault="00A51FEB" w:rsidP="00635A80">
      <w:pPr>
        <w:widowControl/>
        <w:ind w:firstLine="540"/>
        <w:jc w:val="center"/>
        <w:rPr>
          <w:b/>
          <w:lang w:eastAsia="en-US"/>
        </w:rPr>
      </w:pPr>
    </w:p>
    <w:p w:rsidR="00A51FEB" w:rsidRPr="00CA07E8" w:rsidRDefault="00A51FEB" w:rsidP="00635A80">
      <w:pPr>
        <w:widowControl/>
        <w:ind w:firstLine="540"/>
        <w:jc w:val="center"/>
        <w:rPr>
          <w:b/>
          <w:bCs/>
          <w:lang w:eastAsia="en-US"/>
        </w:rPr>
      </w:pPr>
      <w:r w:rsidRPr="00CA07E8">
        <w:rPr>
          <w:b/>
          <w:bCs/>
          <w:lang w:eastAsia="en-US"/>
        </w:rPr>
        <w:t>С О С Т А В</w:t>
      </w:r>
    </w:p>
    <w:p w:rsidR="00A51FEB" w:rsidRPr="00CA07E8" w:rsidRDefault="00A51FEB" w:rsidP="00635A80">
      <w:pPr>
        <w:widowControl/>
        <w:ind w:firstLine="540"/>
        <w:jc w:val="center"/>
        <w:rPr>
          <w:b/>
          <w:bCs/>
          <w:lang w:eastAsia="en-US"/>
        </w:rPr>
      </w:pPr>
      <w:r w:rsidRPr="00CA07E8">
        <w:rPr>
          <w:b/>
          <w:bCs/>
          <w:lang w:eastAsia="en-US"/>
        </w:rPr>
        <w:t xml:space="preserve"> комиссии по делам несовершеннолетних и защите их прав </w:t>
      </w:r>
      <w:proofErr w:type="spellStart"/>
      <w:r w:rsidRPr="00CA07E8">
        <w:rPr>
          <w:b/>
          <w:bCs/>
          <w:lang w:eastAsia="en-US"/>
        </w:rPr>
        <w:t>Юрьевецкого</w:t>
      </w:r>
      <w:proofErr w:type="spellEnd"/>
      <w:r w:rsidRPr="00CA07E8">
        <w:rPr>
          <w:b/>
          <w:bCs/>
          <w:lang w:eastAsia="en-US"/>
        </w:rPr>
        <w:t xml:space="preserve"> муниципального района</w:t>
      </w:r>
    </w:p>
    <w:p w:rsidR="00A51FEB" w:rsidRPr="00CA07E8" w:rsidRDefault="00A51FEB" w:rsidP="00635A80">
      <w:pPr>
        <w:widowControl/>
        <w:autoSpaceDE/>
        <w:autoSpaceDN/>
        <w:adjustRightInd/>
        <w:rPr>
          <w:b/>
          <w:bCs/>
        </w:rPr>
      </w:pPr>
    </w:p>
    <w:p w:rsidR="00A51FEB" w:rsidRPr="00985CA3" w:rsidRDefault="00A51FEB" w:rsidP="00635A80">
      <w:pPr>
        <w:widowControl/>
        <w:autoSpaceDE/>
        <w:autoSpaceDN/>
        <w:adjustRightInd/>
        <w:jc w:val="center"/>
        <w:rPr>
          <w:bCs/>
        </w:rPr>
      </w:pPr>
      <w:r w:rsidRPr="00985CA3">
        <w:rPr>
          <w:bCs/>
        </w:rPr>
        <w:t>Председатель комиссии:</w:t>
      </w:r>
    </w:p>
    <w:p w:rsidR="00A51FEB" w:rsidRPr="00985CA3" w:rsidRDefault="00A51FEB" w:rsidP="00635A80">
      <w:pPr>
        <w:widowControl/>
        <w:autoSpaceDE/>
        <w:autoSpaceDN/>
        <w:adjustRightInd/>
        <w:rPr>
          <w:bCs/>
        </w:rPr>
      </w:pP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Круглов Денис  Анатольевич          -     первый заместитель главы                         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администрации </w:t>
      </w:r>
      <w:proofErr w:type="spellStart"/>
      <w:r w:rsidRPr="00985CA3">
        <w:t>Юрьевецкого</w:t>
      </w:r>
      <w:proofErr w:type="spellEnd"/>
      <w:r w:rsidRPr="00985CA3">
        <w:t xml:space="preserve">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муниципального района</w:t>
      </w:r>
    </w:p>
    <w:p w:rsidR="00A51FEB" w:rsidRPr="00985CA3" w:rsidRDefault="00A51FEB" w:rsidP="00635A80">
      <w:pPr>
        <w:widowControl/>
        <w:autoSpaceDE/>
        <w:autoSpaceDN/>
        <w:adjustRightInd/>
        <w:jc w:val="center"/>
        <w:rPr>
          <w:bCs/>
        </w:rPr>
      </w:pPr>
      <w:r w:rsidRPr="00985CA3">
        <w:rPr>
          <w:bCs/>
        </w:rPr>
        <w:t>Заместитель председателя комиссии: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>Афанасьев Николай Иванович              - начальник управления образования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 администрации </w:t>
      </w:r>
      <w:proofErr w:type="spellStart"/>
      <w:r w:rsidRPr="00985CA3">
        <w:t>Юрьевецкого</w:t>
      </w:r>
      <w:proofErr w:type="spellEnd"/>
      <w:r w:rsidRPr="00985CA3">
        <w:t xml:space="preserve">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муниципального района</w:t>
      </w:r>
    </w:p>
    <w:p w:rsidR="00A51FEB" w:rsidRPr="00985CA3" w:rsidRDefault="00A51FEB" w:rsidP="00635A80">
      <w:pPr>
        <w:widowControl/>
        <w:autoSpaceDE/>
        <w:autoSpaceDN/>
        <w:adjustRightInd/>
        <w:jc w:val="center"/>
        <w:rPr>
          <w:bCs/>
        </w:rPr>
      </w:pPr>
      <w:r w:rsidRPr="00985CA3">
        <w:rPr>
          <w:bCs/>
        </w:rPr>
        <w:t>Заместитель председателя комиссии: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>Маркова Ольга Арсеньевна             -     главный специалист - ответственный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секретарь комиссии по делам   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несовершеннолетних и защите их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прав</w:t>
      </w:r>
    </w:p>
    <w:p w:rsidR="00A51FEB" w:rsidRPr="00985CA3" w:rsidRDefault="00A51FEB" w:rsidP="00635A80">
      <w:pPr>
        <w:widowControl/>
        <w:autoSpaceDE/>
        <w:autoSpaceDN/>
        <w:adjustRightInd/>
        <w:jc w:val="center"/>
        <w:rPr>
          <w:bCs/>
        </w:rPr>
      </w:pPr>
      <w:r w:rsidRPr="00985CA3">
        <w:rPr>
          <w:bCs/>
        </w:rPr>
        <w:t>Члены комиссии: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Крылова Татьяна Валерьевна         -  главный специалист управления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образования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Муравьева Нина Дмитриевна       -  ведущий специалист управления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образования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proofErr w:type="spellStart"/>
      <w:r w:rsidRPr="00985CA3">
        <w:t>Таламаев</w:t>
      </w:r>
      <w:proofErr w:type="spellEnd"/>
      <w:r w:rsidRPr="00985CA3">
        <w:t xml:space="preserve"> Сергей Александрович   -   зам. начальника ОП №9 ( </w:t>
      </w:r>
      <w:proofErr w:type="spellStart"/>
      <w:r w:rsidRPr="00985CA3">
        <w:t>г</w:t>
      </w:r>
      <w:proofErr w:type="gramStart"/>
      <w:r w:rsidRPr="00985CA3">
        <w:t>.Ю</w:t>
      </w:r>
      <w:proofErr w:type="gramEnd"/>
      <w:r w:rsidRPr="00985CA3">
        <w:t>рьевец</w:t>
      </w:r>
      <w:proofErr w:type="spellEnd"/>
      <w:r w:rsidRPr="00985CA3">
        <w:t>)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МО МВД России « </w:t>
      </w:r>
      <w:proofErr w:type="gramStart"/>
      <w:r w:rsidRPr="00985CA3">
        <w:t>Кинешемский</w:t>
      </w:r>
      <w:proofErr w:type="gramEnd"/>
      <w:r w:rsidRPr="00985CA3">
        <w:t>»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( по согласованию)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Виноградов Алексей Валентинович  - начальник УИИ № 18 ГУ «МРУИИ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№3» УФСИН России </w:t>
      </w:r>
      <w:proofErr w:type="gramStart"/>
      <w:r w:rsidRPr="00985CA3">
        <w:t xml:space="preserve">( </w:t>
      </w:r>
      <w:proofErr w:type="gramEnd"/>
      <w:r w:rsidRPr="00985CA3">
        <w:t xml:space="preserve">по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согласованию)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proofErr w:type="spellStart"/>
      <w:r w:rsidRPr="00985CA3">
        <w:t>Скрицкая</w:t>
      </w:r>
      <w:proofErr w:type="spellEnd"/>
      <w:r w:rsidRPr="00985CA3">
        <w:t xml:space="preserve"> Валентина Владимировна  </w:t>
      </w:r>
      <w:proofErr w:type="gramStart"/>
      <w:r w:rsidRPr="00985CA3">
        <w:t>-р</w:t>
      </w:r>
      <w:proofErr w:type="gramEnd"/>
      <w:r w:rsidRPr="00985CA3">
        <w:t xml:space="preserve">айонный педиатр ОБУЗ  « 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Кинешемская </w:t>
      </w:r>
    </w:p>
    <w:p w:rsidR="00A51FEB" w:rsidRPr="00985CA3" w:rsidRDefault="00A51FEB" w:rsidP="001042AB">
      <w:pPr>
        <w:widowControl/>
        <w:autoSpaceDE/>
        <w:autoSpaceDN/>
        <w:adjustRightInd/>
      </w:pPr>
      <w:r w:rsidRPr="00985CA3">
        <w:t xml:space="preserve">                                                                 ЦРБ» </w:t>
      </w:r>
      <w:proofErr w:type="spellStart"/>
      <w:r w:rsidRPr="00985CA3">
        <w:t>Юрьевецкий</w:t>
      </w:r>
      <w:proofErr w:type="spellEnd"/>
      <w:r w:rsidRPr="00985CA3">
        <w:t xml:space="preserve"> филиал  </w:t>
      </w:r>
      <w:proofErr w:type="gramStart"/>
      <w:r w:rsidRPr="00985CA3">
        <w:t xml:space="preserve">( </w:t>
      </w:r>
      <w:proofErr w:type="gramEnd"/>
      <w:r w:rsidRPr="00985CA3">
        <w:t xml:space="preserve">по </w:t>
      </w:r>
    </w:p>
    <w:p w:rsidR="00A51FEB" w:rsidRPr="00985CA3" w:rsidRDefault="00A51FEB" w:rsidP="001042AB">
      <w:pPr>
        <w:widowControl/>
        <w:autoSpaceDE/>
        <w:autoSpaceDN/>
        <w:adjustRightInd/>
      </w:pPr>
      <w:r w:rsidRPr="00985CA3">
        <w:t xml:space="preserve">                                                                 согласованию)</w:t>
      </w:r>
    </w:p>
    <w:p w:rsidR="00A51FEB" w:rsidRPr="00985CA3" w:rsidRDefault="00A51FEB" w:rsidP="001042AB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Белова Надежда Алексеевна                - руководитель ТУСЗН </w:t>
      </w:r>
      <w:proofErr w:type="gramStart"/>
      <w:r w:rsidRPr="00985CA3">
        <w:t>по</w:t>
      </w:r>
      <w:proofErr w:type="gramEnd"/>
      <w:r w:rsidRPr="00985CA3">
        <w:t xml:space="preserve"> 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</w:t>
      </w:r>
      <w:proofErr w:type="spellStart"/>
      <w:r w:rsidRPr="00985CA3">
        <w:t>Юрьевецкому</w:t>
      </w:r>
      <w:proofErr w:type="spellEnd"/>
      <w:r w:rsidRPr="00985CA3">
        <w:t xml:space="preserve"> муниципальному 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район</w:t>
      </w:r>
      <w:proofErr w:type="gramStart"/>
      <w:r w:rsidRPr="00985CA3">
        <w:t>у(</w:t>
      </w:r>
      <w:proofErr w:type="gramEnd"/>
      <w:r w:rsidRPr="00985CA3">
        <w:t xml:space="preserve"> по согласованию)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proofErr w:type="spellStart"/>
      <w:r w:rsidRPr="00985CA3">
        <w:t>Зазунова</w:t>
      </w:r>
      <w:proofErr w:type="spellEnd"/>
      <w:r w:rsidRPr="00985CA3">
        <w:t xml:space="preserve"> Тамара Александровна        - начальник отдела по делам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молодежи, культуры и спорта 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lastRenderedPageBreak/>
        <w:t xml:space="preserve">Волкова Елена Валерьевна                  - врач психиатр-нарколог ОБУЗ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« Ивановский областной               </w:t>
      </w:r>
    </w:p>
    <w:p w:rsidR="00A51FEB" w:rsidRPr="00985CA3" w:rsidRDefault="00A51FEB" w:rsidP="001042AB">
      <w:pPr>
        <w:widowControl/>
        <w:autoSpaceDE/>
        <w:autoSpaceDN/>
        <w:adjustRightInd/>
      </w:pPr>
      <w:r w:rsidRPr="00985CA3">
        <w:t xml:space="preserve">                                                                 наркологический диспансер» </w:t>
      </w:r>
      <w:proofErr w:type="gramStart"/>
      <w:r w:rsidRPr="00985CA3">
        <w:t xml:space="preserve">( </w:t>
      </w:r>
      <w:proofErr w:type="gramEnd"/>
      <w:r w:rsidRPr="00985CA3">
        <w:t xml:space="preserve">по </w:t>
      </w:r>
    </w:p>
    <w:p w:rsidR="00A51FEB" w:rsidRPr="00985CA3" w:rsidRDefault="00A51FEB" w:rsidP="001042AB">
      <w:pPr>
        <w:widowControl/>
        <w:autoSpaceDE/>
        <w:autoSpaceDN/>
        <w:adjustRightInd/>
      </w:pPr>
      <w:r w:rsidRPr="00985CA3">
        <w:t xml:space="preserve">                                                                 согласованию)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Ахмадулина Вероника Валентиновна - главный специалист-эксперт </w:t>
      </w:r>
      <w:proofErr w:type="gramStart"/>
      <w:r w:rsidRPr="00985CA3">
        <w:t>по</w:t>
      </w:r>
      <w:proofErr w:type="gramEnd"/>
      <w:r w:rsidRPr="00985CA3">
        <w:t xml:space="preserve"> 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опеке  и попечительству ТОСЗН </w:t>
      </w:r>
      <w:proofErr w:type="gramStart"/>
      <w:r w:rsidRPr="00985CA3">
        <w:t>по</w:t>
      </w:r>
      <w:proofErr w:type="gramEnd"/>
      <w:r w:rsidRPr="00985CA3">
        <w:t xml:space="preserve"> 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</w:t>
      </w:r>
      <w:proofErr w:type="spellStart"/>
      <w:r w:rsidRPr="00985CA3">
        <w:t>Юрьевецкому</w:t>
      </w:r>
      <w:proofErr w:type="spellEnd"/>
      <w:r w:rsidRPr="00985CA3">
        <w:t xml:space="preserve"> муниципальному 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район</w:t>
      </w:r>
      <w:proofErr w:type="gramStart"/>
      <w:r w:rsidRPr="00985CA3">
        <w:t>у(</w:t>
      </w:r>
      <w:proofErr w:type="gramEnd"/>
      <w:r w:rsidRPr="00985CA3">
        <w:t xml:space="preserve"> по согласованию)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Булыгина Нелли Олеговна                     - специалист по социальной работе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</w:t>
      </w:r>
      <w:proofErr w:type="spellStart"/>
      <w:r w:rsidRPr="00985CA3">
        <w:t>Юрьевецкого</w:t>
      </w:r>
      <w:proofErr w:type="spellEnd"/>
      <w:r w:rsidRPr="00985CA3">
        <w:t xml:space="preserve"> филиала ОБУЗ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«Кинешемская  ЦРБ» </w:t>
      </w:r>
      <w:proofErr w:type="spellStart"/>
      <w:r w:rsidRPr="00985CA3">
        <w:t>Юрьевецкий</w:t>
      </w:r>
      <w:proofErr w:type="spellEnd"/>
      <w:r w:rsidRPr="00985CA3">
        <w:t xml:space="preserve"> </w:t>
      </w:r>
    </w:p>
    <w:p w:rsidR="00A51FEB" w:rsidRPr="00985CA3" w:rsidRDefault="00A51FEB" w:rsidP="001042AB">
      <w:pPr>
        <w:widowControl/>
        <w:autoSpaceDE/>
        <w:autoSpaceDN/>
        <w:adjustRightInd/>
      </w:pPr>
      <w:r w:rsidRPr="00985CA3">
        <w:t xml:space="preserve">                                                                   филиал </w:t>
      </w:r>
      <w:proofErr w:type="gramStart"/>
      <w:r w:rsidRPr="00985CA3">
        <w:t xml:space="preserve">( </w:t>
      </w:r>
      <w:proofErr w:type="gramEnd"/>
      <w:r w:rsidRPr="00985CA3">
        <w:t>по согласованию)</w:t>
      </w:r>
    </w:p>
    <w:p w:rsidR="00A51FEB" w:rsidRPr="00985CA3" w:rsidRDefault="00A51FEB" w:rsidP="00635A80">
      <w:pPr>
        <w:widowControl/>
        <w:autoSpaceDE/>
        <w:autoSpaceDN/>
        <w:adjustRightInd/>
      </w:pPr>
      <w:proofErr w:type="spellStart"/>
      <w:r w:rsidRPr="00985CA3">
        <w:t>Рябкова</w:t>
      </w:r>
      <w:proofErr w:type="spellEnd"/>
      <w:r w:rsidRPr="00985CA3">
        <w:t xml:space="preserve"> Наталья Владимировна            -  инспектор ПДН  ОП №9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( </w:t>
      </w:r>
      <w:proofErr w:type="spellStart"/>
      <w:r w:rsidRPr="00985CA3">
        <w:t>г</w:t>
      </w:r>
      <w:proofErr w:type="gramStart"/>
      <w:r w:rsidRPr="00985CA3">
        <w:t>.Ю</w:t>
      </w:r>
      <w:proofErr w:type="gramEnd"/>
      <w:r w:rsidRPr="00985CA3">
        <w:t>рьевец</w:t>
      </w:r>
      <w:proofErr w:type="spellEnd"/>
      <w:r w:rsidRPr="00985CA3">
        <w:t xml:space="preserve">)  МО МВД России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« Кинешемский» </w:t>
      </w:r>
      <w:proofErr w:type="gramStart"/>
      <w:r w:rsidRPr="00985CA3">
        <w:t xml:space="preserve">( </w:t>
      </w:r>
      <w:proofErr w:type="gramEnd"/>
      <w:r w:rsidRPr="00985CA3">
        <w:t>по согласованию)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proofErr w:type="spellStart"/>
      <w:r w:rsidRPr="00985CA3">
        <w:t>Жогина</w:t>
      </w:r>
      <w:proofErr w:type="spellEnd"/>
      <w:r w:rsidRPr="00985CA3">
        <w:t xml:space="preserve"> Елена Вячеславовна              -  зам. директора   ОГКУ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« </w:t>
      </w:r>
      <w:proofErr w:type="spellStart"/>
      <w:r w:rsidRPr="00985CA3">
        <w:t>Юрьевецкий</w:t>
      </w:r>
      <w:proofErr w:type="spellEnd"/>
      <w:r w:rsidRPr="00985CA3">
        <w:t xml:space="preserve">  ЦЗН </w:t>
      </w:r>
      <w:proofErr w:type="gramStart"/>
      <w:r w:rsidRPr="00985CA3">
        <w:t xml:space="preserve">( </w:t>
      </w:r>
      <w:proofErr w:type="gramEnd"/>
      <w:r w:rsidRPr="00985CA3">
        <w:t xml:space="preserve">по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согласованию)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proofErr w:type="spellStart"/>
      <w:r w:rsidRPr="00985CA3">
        <w:t>Щелканова</w:t>
      </w:r>
      <w:proofErr w:type="spellEnd"/>
      <w:r w:rsidRPr="00985CA3">
        <w:t xml:space="preserve"> Ирина Леонидовна       -     директор ОГБОУСПО « </w:t>
      </w:r>
      <w:proofErr w:type="spellStart"/>
      <w:r w:rsidRPr="00985CA3">
        <w:t>Юрьевецкий</w:t>
      </w:r>
      <w:proofErr w:type="spellEnd"/>
      <w:r w:rsidRPr="00985CA3">
        <w:t xml:space="preserve">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агропромышленный колледж», зам.  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председателя Совета </w:t>
      </w:r>
      <w:proofErr w:type="spellStart"/>
      <w:r w:rsidRPr="00985CA3">
        <w:t>Юрьевецкого</w:t>
      </w:r>
      <w:proofErr w:type="spellEnd"/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 муниципального района</w:t>
      </w: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                                                                  ( по согласованию)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>Макарова Валентина Леонидовна   -    директор МБУ ДО «ДЮЦ»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proofErr w:type="spellStart"/>
      <w:r w:rsidRPr="00985CA3">
        <w:t>Цевочкина</w:t>
      </w:r>
      <w:proofErr w:type="spellEnd"/>
      <w:r w:rsidRPr="00985CA3">
        <w:t xml:space="preserve"> Надежда Николаевна    -     директор МУ «Молодежный центр»</w:t>
      </w:r>
    </w:p>
    <w:p w:rsidR="00A51FEB" w:rsidRPr="00985CA3" w:rsidRDefault="00A51FEB" w:rsidP="00635A80">
      <w:pPr>
        <w:widowControl/>
        <w:autoSpaceDE/>
        <w:autoSpaceDN/>
        <w:adjustRightInd/>
      </w:pPr>
    </w:p>
    <w:p w:rsidR="00A51FEB" w:rsidRPr="00985CA3" w:rsidRDefault="00A51FEB" w:rsidP="00635A80">
      <w:pPr>
        <w:widowControl/>
        <w:autoSpaceDE/>
        <w:autoSpaceDN/>
        <w:adjustRightInd/>
      </w:pPr>
      <w:r w:rsidRPr="00985CA3">
        <w:t xml:space="preserve">Верещак Максим Павлович            -      благочинный </w:t>
      </w:r>
      <w:proofErr w:type="spellStart"/>
      <w:r w:rsidRPr="00985CA3">
        <w:t>Юрьевецкого</w:t>
      </w:r>
      <w:proofErr w:type="spellEnd"/>
      <w:r w:rsidRPr="00985CA3">
        <w:t xml:space="preserve"> района,</w:t>
      </w:r>
    </w:p>
    <w:p w:rsidR="00A51FEB" w:rsidRPr="00985CA3" w:rsidRDefault="00A51FEB" w:rsidP="001042AB">
      <w:pPr>
        <w:widowControl/>
        <w:autoSpaceDE/>
        <w:autoSpaceDN/>
        <w:adjustRightInd/>
      </w:pPr>
      <w:r w:rsidRPr="00985CA3">
        <w:t xml:space="preserve">                                                                   </w:t>
      </w:r>
      <w:proofErr w:type="spellStart"/>
      <w:r w:rsidRPr="00985CA3">
        <w:t>протеирей</w:t>
      </w:r>
      <w:proofErr w:type="spellEnd"/>
      <w:r w:rsidRPr="00985CA3">
        <w:t xml:space="preserve"> </w:t>
      </w:r>
      <w:proofErr w:type="gramStart"/>
      <w:r w:rsidRPr="00985CA3">
        <w:t xml:space="preserve">( </w:t>
      </w:r>
      <w:proofErr w:type="gramEnd"/>
      <w:r w:rsidRPr="00985CA3">
        <w:t>по согласованию)</w:t>
      </w:r>
    </w:p>
    <w:p w:rsidR="00A51FEB" w:rsidRPr="00985CA3" w:rsidRDefault="00A51FEB" w:rsidP="001042AB">
      <w:pPr>
        <w:widowControl/>
        <w:autoSpaceDE/>
        <w:autoSpaceDN/>
        <w:adjustRightInd/>
      </w:pPr>
    </w:p>
    <w:p w:rsidR="00A51FEB" w:rsidRPr="00985CA3" w:rsidRDefault="00A51FEB" w:rsidP="001042AB">
      <w:pPr>
        <w:widowControl/>
        <w:autoSpaceDE/>
        <w:autoSpaceDN/>
        <w:adjustRightInd/>
      </w:pPr>
    </w:p>
    <w:p w:rsidR="00A51FEB" w:rsidRPr="00985CA3" w:rsidRDefault="00A51FEB" w:rsidP="001042AB">
      <w:pPr>
        <w:widowControl/>
        <w:autoSpaceDE/>
        <w:autoSpaceDN/>
        <w:adjustRightInd/>
      </w:pPr>
    </w:p>
    <w:p w:rsidR="00A51FEB" w:rsidRPr="00985CA3" w:rsidRDefault="00A51FEB" w:rsidP="001042AB">
      <w:pPr>
        <w:widowControl/>
        <w:autoSpaceDE/>
        <w:autoSpaceDN/>
        <w:adjustRightInd/>
      </w:pPr>
    </w:p>
    <w:p w:rsidR="00A51FEB" w:rsidRPr="00985CA3" w:rsidRDefault="00A51FEB" w:rsidP="001042AB">
      <w:pPr>
        <w:widowControl/>
        <w:autoSpaceDE/>
        <w:autoSpaceDN/>
        <w:adjustRightInd/>
      </w:pPr>
    </w:p>
    <w:sectPr w:rsidR="00A51FEB" w:rsidRPr="00985CA3" w:rsidSect="00985C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8BE"/>
    <w:multiLevelType w:val="hybridMultilevel"/>
    <w:tmpl w:val="66727CF0"/>
    <w:lvl w:ilvl="0" w:tplc="925A0962">
      <w:start w:val="11"/>
      <w:numFmt w:val="decimal"/>
      <w:lvlText w:val="%1."/>
      <w:lvlJc w:val="left"/>
      <w:pPr>
        <w:ind w:left="1084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973C3"/>
    <w:multiLevelType w:val="hybridMultilevel"/>
    <w:tmpl w:val="FB00B11E"/>
    <w:lvl w:ilvl="0" w:tplc="7FB6D10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5D71DB"/>
    <w:multiLevelType w:val="hybridMultilevel"/>
    <w:tmpl w:val="5CA0BC36"/>
    <w:lvl w:ilvl="0" w:tplc="BF223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8C6418"/>
    <w:multiLevelType w:val="hybridMultilevel"/>
    <w:tmpl w:val="C7325A62"/>
    <w:lvl w:ilvl="0" w:tplc="7FB6D1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82FD1"/>
    <w:multiLevelType w:val="hybridMultilevel"/>
    <w:tmpl w:val="2CDA35A6"/>
    <w:lvl w:ilvl="0" w:tplc="BA76C8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BF6021"/>
    <w:multiLevelType w:val="hybridMultilevel"/>
    <w:tmpl w:val="36081EE6"/>
    <w:lvl w:ilvl="0" w:tplc="BD1EC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A80"/>
    <w:rsid w:val="000030C6"/>
    <w:rsid w:val="00033D02"/>
    <w:rsid w:val="000A59A0"/>
    <w:rsid w:val="000E74F8"/>
    <w:rsid w:val="001042AB"/>
    <w:rsid w:val="0016358F"/>
    <w:rsid w:val="001E5F98"/>
    <w:rsid w:val="00250590"/>
    <w:rsid w:val="002B6763"/>
    <w:rsid w:val="002F4027"/>
    <w:rsid w:val="003304C2"/>
    <w:rsid w:val="0033269E"/>
    <w:rsid w:val="003910E6"/>
    <w:rsid w:val="004A074B"/>
    <w:rsid w:val="004A19BD"/>
    <w:rsid w:val="00533FC3"/>
    <w:rsid w:val="00557836"/>
    <w:rsid w:val="00635A80"/>
    <w:rsid w:val="006637D5"/>
    <w:rsid w:val="006B7CE9"/>
    <w:rsid w:val="006F3B60"/>
    <w:rsid w:val="007B493C"/>
    <w:rsid w:val="00827E9D"/>
    <w:rsid w:val="00837AED"/>
    <w:rsid w:val="00853C6B"/>
    <w:rsid w:val="008A514A"/>
    <w:rsid w:val="008E2FE3"/>
    <w:rsid w:val="008F7D55"/>
    <w:rsid w:val="009334AE"/>
    <w:rsid w:val="009718C6"/>
    <w:rsid w:val="00985CA3"/>
    <w:rsid w:val="009D0CFA"/>
    <w:rsid w:val="00A16A83"/>
    <w:rsid w:val="00A41E3B"/>
    <w:rsid w:val="00A51FEB"/>
    <w:rsid w:val="00A72E65"/>
    <w:rsid w:val="00A826D7"/>
    <w:rsid w:val="00A84F14"/>
    <w:rsid w:val="00AA0C16"/>
    <w:rsid w:val="00AE26C9"/>
    <w:rsid w:val="00B003C2"/>
    <w:rsid w:val="00B81244"/>
    <w:rsid w:val="00C67964"/>
    <w:rsid w:val="00CA07E8"/>
    <w:rsid w:val="00CD2CAC"/>
    <w:rsid w:val="00CF776D"/>
    <w:rsid w:val="00D337AE"/>
    <w:rsid w:val="00D442AB"/>
    <w:rsid w:val="00D837BB"/>
    <w:rsid w:val="00DB542F"/>
    <w:rsid w:val="00E3501C"/>
    <w:rsid w:val="00EA5B6C"/>
    <w:rsid w:val="00EB3386"/>
    <w:rsid w:val="00EF31E5"/>
    <w:rsid w:val="00FC57F1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5A80"/>
    <w:pPr>
      <w:ind w:left="720"/>
    </w:pPr>
  </w:style>
  <w:style w:type="paragraph" w:customStyle="1" w:styleId="ConsPlusNormal">
    <w:name w:val="ConsPlusNormal"/>
    <w:uiPriority w:val="99"/>
    <w:rsid w:val="00635A8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semiHidden/>
    <w:rsid w:val="00635A80"/>
    <w:pPr>
      <w:widowControl/>
      <w:autoSpaceDE/>
      <w:autoSpaceDN/>
      <w:adjustRightInd/>
      <w:spacing w:before="240" w:after="240"/>
    </w:pPr>
  </w:style>
  <w:style w:type="paragraph" w:styleId="a5">
    <w:name w:val="Balloon Text"/>
    <w:basedOn w:val="a"/>
    <w:link w:val="a6"/>
    <w:uiPriority w:val="99"/>
    <w:semiHidden/>
    <w:rsid w:val="00635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5A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13C65936AE54281E8371F712968685916397B0D620844DA2836339AJ7h0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6912C953C3674492EDFFFF99E46178036E52A3B0786BE742B18AC040CEA079uET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113C65936AE54281E8371F712968685A183A78043D5F468B7D38J3h6L" TargetMode="External"/><Relationship Id="rId11" Type="http://schemas.openxmlformats.org/officeDocument/2006/relationships/hyperlink" Target="consultantplus://offline/ref=45113C65936AE54281E82912674534675C1B637007680A1185776D6ECD798194JFh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113C65936AE54281E8371F712968685916397B0D620844DA2836339AJ7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113C65936AE54281E82912674534675C1B637007680A1185776D6ECD798194JFh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6303</Words>
  <Characters>35930</Characters>
  <Application>Microsoft Office Word</Application>
  <DocSecurity>0</DocSecurity>
  <Lines>299</Lines>
  <Paragraphs>84</Paragraphs>
  <ScaleCrop>false</ScaleCrop>
  <Company>Администрация Юрьевецкого муниципального района</Company>
  <LinksUpToDate>false</LinksUpToDate>
  <CharactersWithSpaces>42149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Арсеньевна</dc:creator>
  <cp:keywords/>
  <dc:description/>
  <cp:lastModifiedBy>Николай Тютин</cp:lastModifiedBy>
  <cp:revision>23</cp:revision>
  <cp:lastPrinted>2017-03-03T07:25:00Z</cp:lastPrinted>
  <dcterms:created xsi:type="dcterms:W3CDTF">2017-03-01T09:49:00Z</dcterms:created>
  <dcterms:modified xsi:type="dcterms:W3CDTF">2017-04-10T05:49:00Z</dcterms:modified>
</cp:coreProperties>
</file>