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2F" w:rsidRDefault="00AD582F" w:rsidP="00AD58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0385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82F" w:rsidRDefault="00AD582F" w:rsidP="00AD5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AD582F" w:rsidRDefault="00AD582F" w:rsidP="00AD5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AD582F" w:rsidRDefault="00AD582F" w:rsidP="00AD582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AD582F" w:rsidRDefault="00AD582F" w:rsidP="00AD582F">
      <w:pPr>
        <w:jc w:val="center"/>
        <w:rPr>
          <w:sz w:val="32"/>
          <w:szCs w:val="32"/>
        </w:rPr>
      </w:pPr>
    </w:p>
    <w:p w:rsidR="00AD582F" w:rsidRDefault="00AD582F" w:rsidP="00AD5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582F" w:rsidRDefault="00AD582F" w:rsidP="00AD582F">
      <w:pPr>
        <w:jc w:val="both"/>
        <w:rPr>
          <w:sz w:val="28"/>
          <w:szCs w:val="28"/>
        </w:rPr>
      </w:pPr>
    </w:p>
    <w:p w:rsidR="00AD582F" w:rsidRPr="004A1C00" w:rsidRDefault="00AD582F" w:rsidP="00AD582F">
      <w:pPr>
        <w:jc w:val="both"/>
        <w:rPr>
          <w:u w:val="single"/>
        </w:rPr>
      </w:pPr>
      <w:r>
        <w:rPr>
          <w:sz w:val="28"/>
          <w:szCs w:val="28"/>
        </w:rPr>
        <w:tab/>
      </w:r>
      <w:r w:rsidRPr="004A1C00">
        <w:rPr>
          <w:u w:val="single"/>
        </w:rPr>
        <w:t xml:space="preserve">от </w:t>
      </w:r>
      <w:r w:rsidR="004A1C00" w:rsidRPr="004A1C00">
        <w:rPr>
          <w:u w:val="single"/>
        </w:rPr>
        <w:t>19.09.2016 г.</w:t>
      </w:r>
      <w:r w:rsidRPr="004A1C00">
        <w:rPr>
          <w:u w:val="single"/>
        </w:rPr>
        <w:t xml:space="preserve"> №</w:t>
      </w:r>
      <w:r w:rsidR="00A6531C" w:rsidRPr="004A1C00">
        <w:rPr>
          <w:u w:val="single"/>
        </w:rPr>
        <w:t>376</w:t>
      </w:r>
    </w:p>
    <w:p w:rsidR="00AD582F" w:rsidRDefault="00AD582F" w:rsidP="00AD582F">
      <w:pPr>
        <w:jc w:val="both"/>
      </w:pPr>
      <w:r>
        <w:tab/>
        <w:t xml:space="preserve">      г. Юрьевец</w:t>
      </w:r>
    </w:p>
    <w:p w:rsidR="00AD582F" w:rsidRDefault="00AD582F" w:rsidP="00AD582F">
      <w:pPr>
        <w:jc w:val="both"/>
      </w:pPr>
    </w:p>
    <w:p w:rsidR="00AD582F" w:rsidRDefault="00AD582F" w:rsidP="004A1C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bookmarkStart w:id="0" w:name="_GoBack"/>
      <w:bookmarkEnd w:id="0"/>
      <w:r>
        <w:rPr>
          <w:b/>
          <w:sz w:val="28"/>
          <w:szCs w:val="28"/>
        </w:rPr>
        <w:t>постановление администрации Юрьевецкого муниципального района  от 08.04.2016г. №117  «Об утверждении административного регламента по предоставлению муниципальной услуги «Прекращение права владения земельным участком по заявлению правообладателя»</w:t>
      </w:r>
    </w:p>
    <w:p w:rsidR="004A1C00" w:rsidRDefault="004A1C00" w:rsidP="00AD582F">
      <w:pPr>
        <w:autoSpaceDE w:val="0"/>
        <w:autoSpaceDN w:val="0"/>
        <w:adjustRightInd w:val="0"/>
        <w:rPr>
          <w:sz w:val="28"/>
          <w:szCs w:val="28"/>
        </w:rPr>
      </w:pPr>
    </w:p>
    <w:p w:rsidR="00AD582F" w:rsidRDefault="00AD582F" w:rsidP="00AD582F">
      <w:pPr>
        <w:pStyle w:val="1"/>
        <w:spacing w:before="0" w:after="0" w:afterAutospacing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Земельным кодексом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 210-ФЗ «Об организации предоставления государственных и муниципальных услуг», руководствуясь  Уставом Юрьевецкого муниципального района, в целях повышения качества и доступности предоставляемых муниципальных услуг и приведения нормативных правовых актов в соответствие с требованиями действующего законодательства, администрация Юрьевецкого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</w:p>
    <w:p w:rsidR="00AD582F" w:rsidRDefault="00AD582F" w:rsidP="00AD58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D582F" w:rsidRDefault="00AD582F" w:rsidP="00AD58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Юрьевецкого муниципального района от 08.04.2016г. №117 «Об утверждении административного регламента по предоставлению муниципальной услуги «Прекращение права владения земельным участком по заявлению правообладателя».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1.1 пункт 2 постановления   читать в следующей редакции: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д.37;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-г.  Юрьевец,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д.97;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Елнать</w:t>
      </w:r>
      <w:proofErr w:type="spellEnd"/>
      <w:r>
        <w:rPr>
          <w:sz w:val="28"/>
          <w:szCs w:val="28"/>
        </w:rPr>
        <w:t>, ул. Сиротина, д.6;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</w:t>
      </w:r>
      <w:proofErr w:type="spellEnd"/>
      <w:r>
        <w:rPr>
          <w:sz w:val="28"/>
          <w:szCs w:val="28"/>
        </w:rPr>
        <w:t>, д.4;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ихайлово</w:t>
      </w:r>
      <w:proofErr w:type="spellEnd"/>
      <w:r>
        <w:rPr>
          <w:sz w:val="28"/>
          <w:szCs w:val="28"/>
        </w:rPr>
        <w:t>, ул. Советская, д.14-а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разместить на официальном сайте администрации Юрьевецкого муниципального района Ивановской области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1.2 в разделе 5  административного регламента слова «обращение» читать «жалоба».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>1.3 пункт 2.11.1 административного регламента исключить.</w:t>
      </w:r>
    </w:p>
    <w:p w:rsidR="00AD582F" w:rsidRDefault="00AD582F" w:rsidP="00AD582F">
      <w:pPr>
        <w:jc w:val="both"/>
      </w:pPr>
    </w:p>
    <w:p w:rsidR="00AD582F" w:rsidRDefault="00AD582F" w:rsidP="00AD582F">
      <w:pPr>
        <w:jc w:val="both"/>
      </w:pPr>
    </w:p>
    <w:p w:rsidR="00AD582F" w:rsidRDefault="00AD582F" w:rsidP="00AD582F">
      <w:pPr>
        <w:jc w:val="both"/>
      </w:pPr>
    </w:p>
    <w:p w:rsidR="00AD582F" w:rsidRDefault="00AD582F" w:rsidP="00AD582F">
      <w:pPr>
        <w:jc w:val="both"/>
      </w:pP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Юрьевецкого </w:t>
      </w:r>
    </w:p>
    <w:p w:rsidR="00AD582F" w:rsidRDefault="00AD582F" w:rsidP="00AD5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AD582F" w:rsidRDefault="00AD582F" w:rsidP="00AD582F">
      <w:pPr>
        <w:jc w:val="both"/>
        <w:rPr>
          <w:sz w:val="28"/>
          <w:szCs w:val="28"/>
        </w:rPr>
      </w:pPr>
    </w:p>
    <w:p w:rsidR="00AD582F" w:rsidRDefault="00AD582F" w:rsidP="00AD582F"/>
    <w:p w:rsidR="002975A4" w:rsidRDefault="002975A4"/>
    <w:sectPr w:rsidR="0029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38"/>
    <w:rsid w:val="002975A4"/>
    <w:rsid w:val="004A1C00"/>
    <w:rsid w:val="00880338"/>
    <w:rsid w:val="00A6531C"/>
    <w:rsid w:val="00A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82F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2F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82F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82F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8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Тютин Николай Павлович</cp:lastModifiedBy>
  <cp:revision>5</cp:revision>
  <cp:lastPrinted>2016-09-19T11:42:00Z</cp:lastPrinted>
  <dcterms:created xsi:type="dcterms:W3CDTF">2016-09-19T11:34:00Z</dcterms:created>
  <dcterms:modified xsi:type="dcterms:W3CDTF">2016-10-06T13:04:00Z</dcterms:modified>
</cp:coreProperties>
</file>