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D" w:rsidRDefault="004C5B8D" w:rsidP="004C5B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ЮРЬЕВЕЦКОГО</w:t>
      </w:r>
    </w:p>
    <w:p w:rsidR="004C5B8D" w:rsidRDefault="004C5B8D" w:rsidP="004C5B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4C5B8D" w:rsidRDefault="004C5B8D" w:rsidP="004C5B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4C5B8D" w:rsidRDefault="004C5B8D" w:rsidP="004C5B8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    </w:pict>
          </mc:Fallback>
        </mc:AlternateContent>
      </w:r>
    </w:p>
    <w:p w:rsidR="004C5B8D" w:rsidRDefault="003A6514" w:rsidP="004C5B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4C5B8D" w:rsidRDefault="004C5B8D" w:rsidP="004C5B8D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</w:t>
      </w:r>
      <w:r w:rsidR="003A651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</w:t>
      </w:r>
      <w:r w:rsidR="003A651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.201</w:t>
      </w:r>
      <w:r w:rsidR="003A65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г  № </w:t>
      </w:r>
      <w:r w:rsidR="003A6514">
        <w:rPr>
          <w:sz w:val="28"/>
          <w:szCs w:val="28"/>
          <w:u w:val="single"/>
        </w:rPr>
        <w:t xml:space="preserve"> 334</w:t>
      </w:r>
    </w:p>
    <w:p w:rsidR="004C5B8D" w:rsidRDefault="004C5B8D" w:rsidP="004C5B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г. Юрьевец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 ДЛЯ ПРОВЕДЕНИЯ ВСТРЕЧ КАНДИДАТОВ В </w:t>
      </w:r>
      <w:r w:rsidR="003A6514">
        <w:rPr>
          <w:b/>
          <w:sz w:val="28"/>
          <w:szCs w:val="28"/>
        </w:rPr>
        <w:t xml:space="preserve"> ГУБЕРНАТОРЫ ИВАНОВСКОЙ ОБЛАСТИ</w:t>
      </w:r>
      <w:r>
        <w:rPr>
          <w:b/>
          <w:sz w:val="28"/>
          <w:szCs w:val="28"/>
        </w:rPr>
        <w:t xml:space="preserve"> С  ИЗБИРАТЕЛЯМИ  ЮРЬЕВЕЦКОГО МУНИЦИПАЛЬНОГО РАЙОНА</w:t>
      </w:r>
    </w:p>
    <w:p w:rsidR="004C5B8D" w:rsidRDefault="004C5B8D" w:rsidP="004C5B8D">
      <w:pPr>
        <w:jc w:val="center"/>
        <w:rPr>
          <w:sz w:val="28"/>
          <w:szCs w:val="28"/>
        </w:rPr>
      </w:pP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B8D" w:rsidRDefault="004C5B8D" w:rsidP="004C5B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предстоящими </w:t>
      </w:r>
      <w:r w:rsidR="003A6514">
        <w:rPr>
          <w:sz w:val="28"/>
          <w:szCs w:val="28"/>
        </w:rPr>
        <w:t>14</w:t>
      </w:r>
      <w:r>
        <w:rPr>
          <w:sz w:val="28"/>
          <w:szCs w:val="28"/>
        </w:rPr>
        <w:t xml:space="preserve"> сентября 201</w:t>
      </w:r>
      <w:r w:rsidR="003A651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выборами </w:t>
      </w:r>
      <w:r w:rsidR="003A6514">
        <w:rPr>
          <w:sz w:val="28"/>
          <w:szCs w:val="28"/>
        </w:rPr>
        <w:t xml:space="preserve"> Губернатора Ивановской области</w:t>
      </w:r>
      <w:r>
        <w:rPr>
          <w:sz w:val="28"/>
          <w:szCs w:val="28"/>
        </w:rPr>
        <w:t>, на основании Федерального закона от 12.06.2002 № 67-ФЗ "Об основных гарантиях избирательных прав и права на участие в референдуме граждан Российской Федерации" администрация Юрьевецкого муниципального района,</w:t>
      </w:r>
      <w:proofErr w:type="gramEnd"/>
    </w:p>
    <w:p w:rsidR="004C5B8D" w:rsidRDefault="004C5B8D" w:rsidP="004C5B8D">
      <w:pPr>
        <w:ind w:firstLine="708"/>
        <w:jc w:val="both"/>
        <w:rPr>
          <w:sz w:val="28"/>
          <w:szCs w:val="28"/>
        </w:rPr>
      </w:pP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места для встреч с избирателями и проведения агитационных мероприятий кандидатов в </w:t>
      </w:r>
      <w:r w:rsidR="003A6514">
        <w:rPr>
          <w:sz w:val="28"/>
          <w:szCs w:val="28"/>
        </w:rPr>
        <w:t xml:space="preserve"> Губернатора Ивановской области</w:t>
      </w:r>
      <w:r>
        <w:rPr>
          <w:sz w:val="28"/>
          <w:szCs w:val="28"/>
        </w:rPr>
        <w:t xml:space="preserve">   на территории Юрьевецкого муниципального района. (Приложение)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Уведомления организаторов агитационных мероприятий подаются и рассматриваются в порядке, установленном законодательством. 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«Волга» и разместить на официальном сайте администрации Юрьевецкого муниципального района. 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A6514">
        <w:rPr>
          <w:sz w:val="28"/>
          <w:szCs w:val="28"/>
        </w:rPr>
        <w:t xml:space="preserve"> распоряжения оставляю за собой.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</w:p>
    <w:p w:rsidR="004C5B8D" w:rsidRDefault="003A6514" w:rsidP="004C5B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3A6514" w:rsidRDefault="003A6514" w:rsidP="004C5B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Юрьевецкого</w:t>
      </w:r>
    </w:p>
    <w:p w:rsidR="003A6514" w:rsidRDefault="003A6514" w:rsidP="004C5B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</w:p>
    <w:p w:rsidR="004C5B8D" w:rsidRDefault="004C5B8D" w:rsidP="004C5B8D">
      <w:pPr>
        <w:jc w:val="both"/>
        <w:rPr>
          <w:b/>
          <w:sz w:val="28"/>
          <w:szCs w:val="28"/>
        </w:rPr>
      </w:pPr>
    </w:p>
    <w:p w:rsidR="004C5B8D" w:rsidRDefault="004C5B8D" w:rsidP="004C5B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5B8D" w:rsidRDefault="004C5B8D" w:rsidP="004C5B8D">
      <w:pPr>
        <w:jc w:val="both"/>
        <w:rPr>
          <w:b/>
          <w:sz w:val="28"/>
          <w:szCs w:val="28"/>
        </w:rPr>
      </w:pPr>
    </w:p>
    <w:p w:rsidR="003A6514" w:rsidRDefault="004C5B8D" w:rsidP="004C5B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4C5B8D" w:rsidRDefault="003A6514" w:rsidP="004C5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4C5B8D">
        <w:rPr>
          <w:b/>
          <w:sz w:val="28"/>
          <w:szCs w:val="28"/>
        </w:rPr>
        <w:t xml:space="preserve">  </w:t>
      </w:r>
      <w:r w:rsidR="004C5B8D">
        <w:rPr>
          <w:sz w:val="28"/>
          <w:szCs w:val="28"/>
        </w:rPr>
        <w:t>Приложение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="003A6514">
        <w:rPr>
          <w:sz w:val="28"/>
          <w:szCs w:val="28"/>
        </w:rPr>
        <w:t>распоряжению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района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A6514">
        <w:rPr>
          <w:sz w:val="28"/>
          <w:szCs w:val="28"/>
        </w:rPr>
        <w:t>334</w:t>
      </w:r>
      <w:r>
        <w:rPr>
          <w:sz w:val="28"/>
          <w:szCs w:val="28"/>
        </w:rPr>
        <w:t xml:space="preserve"> от</w:t>
      </w:r>
      <w:r w:rsidR="009543E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</w:t>
      </w:r>
      <w:r w:rsidR="003A651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A651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A6514">
        <w:rPr>
          <w:sz w:val="28"/>
          <w:szCs w:val="28"/>
        </w:rPr>
        <w:t>4</w:t>
      </w:r>
      <w:r>
        <w:rPr>
          <w:sz w:val="28"/>
          <w:szCs w:val="28"/>
        </w:rPr>
        <w:t>г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специальных помещений для проведения встреч с кандидатами в </w:t>
      </w:r>
      <w:r w:rsidR="003A6514">
        <w:rPr>
          <w:b/>
          <w:sz w:val="28"/>
          <w:szCs w:val="28"/>
        </w:rPr>
        <w:t xml:space="preserve"> Губернаторы Ивановской области </w:t>
      </w:r>
      <w:r>
        <w:rPr>
          <w:b/>
          <w:sz w:val="28"/>
          <w:szCs w:val="28"/>
        </w:rPr>
        <w:t xml:space="preserve">  и их доверенных лиц</w:t>
      </w:r>
    </w:p>
    <w:p w:rsidR="004C5B8D" w:rsidRDefault="004C5B8D" w:rsidP="004C5B8D">
      <w:pPr>
        <w:jc w:val="center"/>
        <w:rPr>
          <w:b/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Юрьевецкое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>1. Клуб микрорайона Глазова гора, ул. Школьная, д. 15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Здание Детско-юношеского Центра,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111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Здание Детской школы искусств,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57  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Елнатское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Здание </w:t>
      </w:r>
      <w:proofErr w:type="spellStart"/>
      <w:r>
        <w:rPr>
          <w:sz w:val="28"/>
          <w:szCs w:val="28"/>
        </w:rPr>
        <w:t>Елнатского</w:t>
      </w:r>
      <w:proofErr w:type="spellEnd"/>
      <w:r>
        <w:rPr>
          <w:sz w:val="28"/>
          <w:szCs w:val="28"/>
        </w:rPr>
        <w:t xml:space="preserve"> сельского Дома культуры, ул. Сиротина, д. 10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Здание </w:t>
      </w:r>
      <w:proofErr w:type="spellStart"/>
      <w:r>
        <w:rPr>
          <w:sz w:val="28"/>
          <w:szCs w:val="28"/>
        </w:rPr>
        <w:t>Затонского</w:t>
      </w:r>
      <w:proofErr w:type="spellEnd"/>
      <w:r>
        <w:rPr>
          <w:sz w:val="28"/>
          <w:szCs w:val="28"/>
        </w:rPr>
        <w:t xml:space="preserve"> сельского Дома культуры, ул. Пушкина, д. 12 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Михайловское сельское поселение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Здание Михайловского сельского Дома </w:t>
      </w:r>
      <w:proofErr w:type="spellStart"/>
      <w:r>
        <w:rPr>
          <w:sz w:val="28"/>
          <w:szCs w:val="28"/>
        </w:rPr>
        <w:t>культуры,ул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 ,д.3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Соболевское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>1. Здание Соболевского сельского Дома культуры, ул. Полевая-3, д. 1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Обжерихинское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Здание </w:t>
      </w:r>
      <w:proofErr w:type="spellStart"/>
      <w:r>
        <w:rPr>
          <w:sz w:val="28"/>
          <w:szCs w:val="28"/>
        </w:rPr>
        <w:t>Обжерихинского</w:t>
      </w:r>
      <w:proofErr w:type="spellEnd"/>
      <w:r>
        <w:rPr>
          <w:sz w:val="28"/>
          <w:szCs w:val="28"/>
        </w:rPr>
        <w:t xml:space="preserve"> сельского Дома культуры,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еформатского</w:t>
      </w:r>
      <w:proofErr w:type="spellEnd"/>
      <w:r>
        <w:rPr>
          <w:sz w:val="28"/>
          <w:szCs w:val="28"/>
        </w:rPr>
        <w:t>, д.26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Здание Жуковского сельского Дома культуры, ул. </w:t>
      </w:r>
      <w:proofErr w:type="gramStart"/>
      <w:r>
        <w:rPr>
          <w:sz w:val="28"/>
          <w:szCs w:val="28"/>
        </w:rPr>
        <w:t>Сиреневая</w:t>
      </w:r>
      <w:proofErr w:type="gramEnd"/>
      <w:r>
        <w:rPr>
          <w:sz w:val="28"/>
          <w:szCs w:val="28"/>
        </w:rPr>
        <w:t>, д. 6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Здание МУК ПСКО, д. </w:t>
      </w:r>
      <w:proofErr w:type="spellStart"/>
      <w:r>
        <w:rPr>
          <w:sz w:val="28"/>
          <w:szCs w:val="28"/>
        </w:rPr>
        <w:t>Костяево</w:t>
      </w:r>
      <w:proofErr w:type="spellEnd"/>
      <w:r>
        <w:rPr>
          <w:sz w:val="28"/>
          <w:szCs w:val="28"/>
        </w:rPr>
        <w:t xml:space="preserve"> Большое,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д. 1а</w:t>
      </w:r>
    </w:p>
    <w:p w:rsidR="004C5B8D" w:rsidRDefault="004C5B8D" w:rsidP="004C5B8D">
      <w:pPr>
        <w:jc w:val="both"/>
        <w:rPr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Пелевинское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Здание Лобановского сельского клуба, д. Лобаны, ул. </w:t>
      </w:r>
      <w:proofErr w:type="gramStart"/>
      <w:r>
        <w:rPr>
          <w:sz w:val="28"/>
          <w:szCs w:val="28"/>
        </w:rPr>
        <w:t>Волжская</w:t>
      </w:r>
      <w:proofErr w:type="gramEnd"/>
      <w:r>
        <w:rPr>
          <w:sz w:val="28"/>
          <w:szCs w:val="28"/>
        </w:rPr>
        <w:t>, д. 1а</w:t>
      </w:r>
    </w:p>
    <w:p w:rsidR="004C5B8D" w:rsidRDefault="004C5B8D" w:rsidP="004C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Здание </w:t>
      </w:r>
      <w:proofErr w:type="spellStart"/>
      <w:r>
        <w:rPr>
          <w:sz w:val="28"/>
          <w:szCs w:val="28"/>
        </w:rPr>
        <w:t>Пелевинского</w:t>
      </w:r>
      <w:proofErr w:type="spellEnd"/>
      <w:r>
        <w:rPr>
          <w:sz w:val="28"/>
          <w:szCs w:val="28"/>
        </w:rPr>
        <w:t xml:space="preserve"> сельского клуба, д. </w:t>
      </w:r>
      <w:proofErr w:type="spellStart"/>
      <w:r>
        <w:rPr>
          <w:sz w:val="28"/>
          <w:szCs w:val="28"/>
        </w:rPr>
        <w:t>Пелевино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 7 </w:t>
      </w:r>
    </w:p>
    <w:p w:rsidR="004C5B8D" w:rsidRDefault="004C5B8D" w:rsidP="004C5B8D">
      <w:pPr>
        <w:jc w:val="both"/>
      </w:pPr>
    </w:p>
    <w:p w:rsidR="004C5B8D" w:rsidRDefault="004C5B8D" w:rsidP="004C5B8D">
      <w:pPr>
        <w:jc w:val="center"/>
        <w:rPr>
          <w:b/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</w:p>
    <w:p w:rsidR="004C5B8D" w:rsidRDefault="004C5B8D" w:rsidP="004C5B8D">
      <w:pPr>
        <w:jc w:val="center"/>
        <w:rPr>
          <w:b/>
          <w:sz w:val="28"/>
          <w:szCs w:val="28"/>
        </w:rPr>
      </w:pPr>
    </w:p>
    <w:p w:rsidR="002E4D80" w:rsidRDefault="002E4D80"/>
    <w:sectPr w:rsidR="002E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D"/>
    <w:rsid w:val="002E4D80"/>
    <w:rsid w:val="003A6514"/>
    <w:rsid w:val="004C5B8D"/>
    <w:rsid w:val="009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Валентина Дмитриевна</dc:creator>
  <cp:lastModifiedBy>Тютин Николай Павлович</cp:lastModifiedBy>
  <cp:revision>3</cp:revision>
  <cp:lastPrinted>2014-07-28T09:39:00Z</cp:lastPrinted>
  <dcterms:created xsi:type="dcterms:W3CDTF">2014-07-28T09:42:00Z</dcterms:created>
  <dcterms:modified xsi:type="dcterms:W3CDTF">2014-07-28T09:54:00Z</dcterms:modified>
</cp:coreProperties>
</file>