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D" w:rsidRDefault="00D13C2D" w:rsidP="00937B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</w:t>
      </w:r>
    </w:p>
    <w:p w:rsidR="00D13C2D" w:rsidRDefault="00D13C2D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1D5A87B" wp14:editId="3CAD4DFA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ЮРЬЕВЕЦКОГО</w:t>
      </w: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CE098F" w:rsidRPr="00E90EA9" w:rsidRDefault="00CE098F" w:rsidP="00CE09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E098F" w:rsidRPr="00E90EA9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CD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21.11.2013 г.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CD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90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</w:p>
    <w:p w:rsidR="00CE098F" w:rsidRPr="00E90EA9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098F" w:rsidRPr="00E90EA9" w:rsidRDefault="00CE098F" w:rsidP="00CE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архивного отдела администрации </w:t>
      </w:r>
      <w:proofErr w:type="spellStart"/>
      <w:r w:rsidRPr="00E9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</w:t>
      </w:r>
      <w:proofErr w:type="spellEnd"/>
      <w:r w:rsidRPr="00E9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098F" w:rsidRPr="00E90EA9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Ивановской области по предоставлению</w:t>
      </w:r>
    </w:p>
    <w:p w:rsidR="00CE098F" w:rsidRPr="00E90EA9" w:rsidRDefault="00CE098F" w:rsidP="00CE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Pr="00E9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«Исполнение запросов граждан и организаций по документам архивных фондов</w:t>
      </w:r>
      <w:r w:rsidRPr="00E90EA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098F" w:rsidRPr="00E90EA9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F" w:rsidRPr="00E90EA9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 № 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18.01.2010г. № 16 «Об административных регламентах исполнения муниципальных</w:t>
      </w:r>
      <w:proofErr w:type="gramEnd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административных </w:t>
      </w:r>
      <w:proofErr w:type="gramStart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регламентах</w:t>
      </w:r>
      <w:proofErr w:type="gramEnd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услуг»</w:t>
      </w:r>
    </w:p>
    <w:p w:rsidR="00CE098F" w:rsidRPr="00E90EA9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8F" w:rsidRPr="00E90EA9" w:rsidRDefault="00CE098F" w:rsidP="00CE0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E098F" w:rsidRPr="004F2D3D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а</w:t>
      </w:r>
      <w:r w:rsidRPr="004F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по предоставлению муниципальной услуги «Исполнение запросов граждан и организаций </w:t>
      </w:r>
      <w:r w:rsidR="003A6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документам</w:t>
      </w:r>
      <w:r w:rsidRPr="004F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фондов» (Приложение № 1).</w:t>
      </w:r>
    </w:p>
    <w:p w:rsidR="00CE098F" w:rsidRPr="004F2D3D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районной газете «Волга» и  разместить на официальном сайте администрации </w:t>
      </w:r>
      <w:proofErr w:type="spellStart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</w:t>
      </w:r>
    </w:p>
    <w:p w:rsidR="00CE098F" w:rsidRPr="00E90EA9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возложить на Управляющего</w:t>
      </w:r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Pr="00E90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Мещерякову В.Д.</w:t>
      </w:r>
    </w:p>
    <w:p w:rsidR="00CE098F" w:rsidRPr="00E90EA9" w:rsidRDefault="00CE098F" w:rsidP="00CE0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8F" w:rsidRPr="00E90EA9" w:rsidRDefault="00CE098F" w:rsidP="00CE0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8F" w:rsidRPr="00E90EA9" w:rsidRDefault="00CE098F" w:rsidP="00CE0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8F" w:rsidRPr="00E90EA9" w:rsidRDefault="00CE098F" w:rsidP="00CE0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8F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А.А. Соколов.</w:t>
      </w:r>
    </w:p>
    <w:p w:rsidR="00613D9B" w:rsidRPr="00E90EA9" w:rsidRDefault="00613D9B" w:rsidP="00CE0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98F" w:rsidRPr="00E90EA9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8F" w:rsidRPr="00613D9B" w:rsidRDefault="00937BCE" w:rsidP="00CE098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Приложение </w:t>
      </w:r>
    </w:p>
    <w:p w:rsidR="00CE098F" w:rsidRPr="00613D9B" w:rsidRDefault="00CE098F" w:rsidP="00CE098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E098F" w:rsidRPr="00613D9B" w:rsidRDefault="00CE098F" w:rsidP="00CE098F">
      <w:pPr>
        <w:spacing w:after="0" w:line="240" w:lineRule="auto"/>
        <w:ind w:left="4860" w:right="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E098F" w:rsidRPr="00CD73EE" w:rsidRDefault="00CE098F" w:rsidP="00613D9B">
      <w:pPr>
        <w:spacing w:after="0" w:line="240" w:lineRule="auto"/>
        <w:ind w:left="4860" w:right="2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EE" w:rsidRPr="00CD7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21.11.2013 г.</w:t>
      </w:r>
      <w:r w:rsidRPr="0061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CD73EE" w:rsidRPr="00CD7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623</w:t>
      </w:r>
      <w:r w:rsidRPr="00CD7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098F" w:rsidRPr="00CE098F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CE098F" w:rsidRPr="00CE098F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       РЕГЛАМЕНТ</w:t>
      </w:r>
    </w:p>
    <w:p w:rsidR="00CE098F" w:rsidRPr="00CE098F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муниципальной услуги</w:t>
      </w:r>
    </w:p>
    <w:p w:rsidR="00CE098F" w:rsidRPr="00E90EA9" w:rsidRDefault="00CE098F" w:rsidP="00CE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206489246"/>
      <w:r>
        <w:rPr>
          <w:rFonts w:ascii="Times New Roman" w:eastAsia="Times New Roman" w:hAnsi="Times New Roman" w:cs="Times New Roman"/>
          <w:b/>
          <w:sz w:val="28"/>
          <w:szCs w:val="28"/>
        </w:rPr>
        <w:t>«Исполнение запросов граждан и организаций по документам архивных фондов</w:t>
      </w:r>
      <w:r w:rsidRPr="00E90EA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E098F" w:rsidRPr="00CE098F" w:rsidRDefault="00CE098F" w:rsidP="00CE09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положения</w:t>
      </w:r>
      <w:bookmarkStart w:id="2" w:name="_Toc206489247"/>
      <w:bookmarkEnd w:id="1"/>
    </w:p>
    <w:p w:rsidR="00CE098F" w:rsidRPr="00CE098F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"/>
    <w:p w:rsidR="00CE098F" w:rsidRPr="00CE098F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D13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нистративный регламент исполнения запросов граждан и организаций по документам архивных фондов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административный регламент) разработан в целях повышения качества исполнения и доступности результатов предоставления муни</w:t>
      </w:r>
      <w:r w:rsidR="00D13C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по исполнению запросов граждан и организаций по документам архивных фондов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услуга), создания комфортных условий для  получателей  муниципальной  услуги (далее – заявители),  и  определяет  порядок,  сроки  и  последовательность  действий (административных процедур) архивного отдела Администрации</w:t>
      </w:r>
      <w:proofErr w:type="gram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архивный отдел администрации) при предоставлении  муниципальной услуги. </w:t>
      </w:r>
    </w:p>
    <w:p w:rsidR="00CE098F" w:rsidRPr="00CE098F" w:rsidRDefault="00CE098F" w:rsidP="00CE09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98F" w:rsidRPr="00CE098F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Стандарт предоставления муниципальной услуги</w:t>
      </w:r>
    </w:p>
    <w:p w:rsidR="00CE098F" w:rsidRPr="00CE098F" w:rsidRDefault="00CE098F" w:rsidP="00CE098F">
      <w:pPr>
        <w:keepNext/>
        <w:spacing w:before="120" w:after="12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1.1 Наименование муниципальной услуги</w:t>
      </w:r>
    </w:p>
    <w:p w:rsidR="00CE098F" w:rsidRPr="00CE098F" w:rsidRDefault="00BD3C5E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запросов граждан и организаций по документам архивных фондов</w:t>
      </w:r>
      <w:r w:rsidR="00CE098F"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_Toc206489249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 Наименование </w:t>
      </w:r>
      <w:r w:rsidRPr="00CE098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органа местного самоуправления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предоставляющего  муниципальную услугу: архивный отдел администрации </w:t>
      </w:r>
      <w:proofErr w:type="spellStart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Юрьевецкого</w:t>
      </w:r>
      <w:proofErr w:type="spellEnd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 </w:t>
      </w: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архивный отдел администрации.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осуществляют: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специалисты отдела.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Нормативные  правовые  акты,  регулирующие  исполнение  муниципальной услуги</w:t>
      </w:r>
      <w:bookmarkEnd w:id="3"/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Федерации, принятой всенародным голосованием 12 декабря 1993 года;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22.10.2004 № 125-ФЗ «Об архивном деле в Российской Федерации»;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02.05.2006 № 59-ФЗ «О порядке рассмотрения обращений граждан Российской Федерации»;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Федеральным законом от 27.07.2006 № 149-ФЗ «Об информации, информационных технологиях и о защите информации»;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 152-ФЗ «О персональных данных»;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E098F" w:rsidRPr="00CE098F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Постановлением администрации </w:t>
      </w:r>
      <w:proofErr w:type="spell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18.01.2010г. № 16 «Об административных регламентах исполнения муниципальных функций и административных регламентах предоставления муниципальных услуг»;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 </w:t>
      </w:r>
      <w:proofErr w:type="spellStart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</w:t>
      </w:r>
      <w:proofErr w:type="spellEnd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Ивановской области.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8F" w:rsidRPr="00CE098F" w:rsidRDefault="00CE098F" w:rsidP="00CE098F">
      <w:pPr>
        <w:keepNext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Toc206489250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1.4. Результат предоставления муниципальной услуги</w:t>
      </w:r>
      <w:bookmarkEnd w:id="4"/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муниципальной услуги могут являться:</w:t>
      </w:r>
    </w:p>
    <w:p w:rsidR="00CE098F" w:rsidRPr="00CE098F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архивная копия, архивная выписка, дубликат документа;</w:t>
      </w:r>
    </w:p>
    <w:p w:rsidR="00CE098F" w:rsidRPr="00CE098F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ответы об отсутствии запрашиваемых сведений;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06489251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 письменного сообщения об  отказе в предоставлении  муниципальной услуги  с указанием  причин отказа. 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" w:name="_Toc206489254"/>
      <w:bookmarkEnd w:id="5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Описание заявителей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Заявителями муниципальной услуги являются: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в том числе иностранные (зарегистрированные в Российской Федерации в установленном законодательством порядке), а также индивидуальные предприниматели;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 (граждане Российской Федерации, иностранные граждане, лица без гражданства);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заинтересованные лица, имеющие право в соответствии с законодательством Российской Федерации на получение муниципальной услуги.</w:t>
      </w:r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7" w:name="_Toc206489252"/>
      <w:r w:rsidRPr="00CE098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Требования к порядку предоставления муниципальной услуги</w:t>
      </w:r>
      <w:bookmarkEnd w:id="7"/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" w:name="_Toc206489253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Порядок информирования о правилах предоставлении муниципальной услуги</w:t>
      </w:r>
      <w:bookmarkEnd w:id="8"/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CE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нахождения (почтовый адрес):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Архивный отдел Администрации </w:t>
      </w:r>
      <w:proofErr w:type="spellStart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</w:t>
      </w:r>
      <w:proofErr w:type="spellEnd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муниципрального</w:t>
      </w:r>
      <w:proofErr w:type="spellEnd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155450 Ивановская область, </w:t>
      </w:r>
      <w:proofErr w:type="spellStart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рьевец</w:t>
      </w:r>
      <w:proofErr w:type="spellEnd"/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переулок Революционный, дом 15</w:t>
      </w:r>
      <w:r w:rsidRPr="00CE098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E098F" w:rsidRPr="00CE098F" w:rsidRDefault="00CE098F" w:rsidP="00CE098F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</w:t>
      </w:r>
      <w:r w:rsidRPr="00CE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(режим) приема заинтересованных лиц по вопросам предоставления муниципальной услуги специалистами архивного отдела:</w:t>
      </w:r>
    </w:p>
    <w:tbl>
      <w:tblPr>
        <w:tblW w:w="8651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594"/>
      </w:tblGrid>
      <w:tr w:rsidR="00CE098F" w:rsidRPr="00CE098F" w:rsidTr="001727CF">
        <w:trPr>
          <w:tblCellSpacing w:w="0" w:type="dxa"/>
        </w:trPr>
        <w:tc>
          <w:tcPr>
            <w:tcW w:w="2057" w:type="dxa"/>
            <w:hideMark/>
          </w:tcPr>
          <w:p w:rsidR="00CE098F" w:rsidRPr="00CE098F" w:rsidRDefault="00CE098F" w:rsidP="00C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CE098F" w:rsidRPr="00CE098F" w:rsidRDefault="00CE098F" w:rsidP="00CE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  </w:t>
            </w:r>
          </w:p>
        </w:tc>
        <w:tc>
          <w:tcPr>
            <w:tcW w:w="6594" w:type="dxa"/>
            <w:hideMark/>
          </w:tcPr>
          <w:p w:rsidR="00CE098F" w:rsidRPr="00CE098F" w:rsidRDefault="00CE098F" w:rsidP="00C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8-30 до 12.30 час. </w:t>
            </w:r>
          </w:p>
          <w:p w:rsidR="00CE098F" w:rsidRPr="00CE098F" w:rsidRDefault="00CE098F" w:rsidP="00CE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воскресение</w:t>
            </w:r>
          </w:p>
        </w:tc>
      </w:tr>
    </w:tbl>
    <w:p w:rsidR="00CE098F" w:rsidRPr="00CE098F" w:rsidRDefault="00CE098F" w:rsidP="00613D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CE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Справочные телефоны</w:t>
      </w: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098F" w:rsidRPr="00CE098F" w:rsidRDefault="00CE098F" w:rsidP="00CE098F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архивного отдела- 8(49337) 2-11-61</w:t>
      </w:r>
    </w:p>
    <w:p w:rsidR="00CE098F" w:rsidRDefault="00CE098F" w:rsidP="00CE09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580F5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arhivv2012@yandex.ru</w:t>
        </w:r>
      </w:hyperlink>
    </w:p>
    <w:p w:rsidR="00CE098F" w:rsidRPr="00CE098F" w:rsidRDefault="00CE098F" w:rsidP="00CE09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интернет-сайт Администрации муниципального района: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Юрьевец-официальный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РФ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Информация о порядке предоставления муниципальной услуги представляется: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непосредственно специалистами отдела при личном обращении;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CE098F" w:rsidRPr="00CE098F" w:rsidRDefault="00CE098F" w:rsidP="00CE098F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Основными требованиями к информированию заявителей являются:</w:t>
      </w:r>
    </w:p>
    <w:p w:rsidR="00CE098F" w:rsidRPr="00CE098F" w:rsidRDefault="00CE098F" w:rsidP="00CE09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CE098F" w:rsidRPr="00CE098F" w:rsidRDefault="00CE098F" w:rsidP="00CE09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изложения информации;</w:t>
      </w:r>
    </w:p>
    <w:p w:rsidR="00CE098F" w:rsidRPr="00CE098F" w:rsidRDefault="00CE098F" w:rsidP="00CE09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CE098F" w:rsidRPr="00CE098F" w:rsidRDefault="00CE098F" w:rsidP="00CE09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CE098F" w:rsidRPr="00CE098F" w:rsidRDefault="00CE098F" w:rsidP="00CE09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CE098F" w:rsidRPr="00CE098F" w:rsidRDefault="00CE098F" w:rsidP="00CE09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Порядок проведения специалистами отдела по вопросам предоставления муниципальной услуги  представлен в пункте 2.7. настоящего Административного регламента.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Заявители, направившие в архивный отдел документы для предоставления муниципальной услуги, в обязательном порядке информируются специалистами отдела по вопросам, указанным в пункте 2.7.2. настоящего Административного регламента. 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контакта с архивным отделом.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2.1.9. </w:t>
      </w: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заявлении.</w:t>
      </w:r>
      <w:proofErr w:type="gram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Муниципальная услуга предоставляется бесплатно.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2.2. Перечень документов, необходимых для предоставления муниципальной услуги</w:t>
      </w:r>
      <w:bookmarkEnd w:id="6"/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Основанием для рассмотрения архивным отделом администрации вопроса о предоставлении муниципальной услуги лицам, указанным в пункте 1.1. настоящего Административного регламента, является письменное обращение (заявл</w:t>
      </w:r>
      <w:r w:rsidR="005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ение) заявителя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8F" w:rsidRPr="00CE098F" w:rsidRDefault="00CE098F" w:rsidP="00CE0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заявлении указываются:</w:t>
      </w:r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заявителе, в том числе:</w:t>
      </w:r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 телефон;</w:t>
      </w:r>
      <w:proofErr w:type="gramEnd"/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необходимые для его исполнения (дата, номер запрашиваемого документа, наименование выдавшей его организации, в случае отсутствия номера и даты документа указывается год поиска архивной информ</w:t>
      </w:r>
      <w:r w:rsidR="00BD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подпись заявителя - физического лица либо руководителя юридического лица, или иного уполномоченного лица.</w:t>
      </w:r>
    </w:p>
    <w:p w:rsidR="00CE098F" w:rsidRPr="00CE098F" w:rsidRDefault="00CE098F" w:rsidP="00CE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_Toc206489257"/>
      <w:bookmarkStart w:id="10" w:name="_Toc206489255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2.3. Сроки предоставления муниципальной услуги</w:t>
      </w:r>
      <w:bookmarkEnd w:id="9"/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Общий срок осуществления процедуры по предоставлению муниципальной услуги не может превышать 30 (тридцать) календарных дней со дня подачи заявления и документов, предусмотренных пунктом 2.2.2. настоящего Административного регламента.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 Время ожидания в очереди на прием к должностному лицу или для получения кон</w:t>
      </w:r>
      <w:r w:rsidR="005E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сультации не должно превышать 15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2.4. Перечень оснований для приостановления либо отказа в предоставлении муниципальной услуги</w:t>
      </w:r>
    </w:p>
    <w:p w:rsidR="00CE098F" w:rsidRPr="00CE098F" w:rsidRDefault="00CE098F" w:rsidP="00CE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приостановления либо отказа в предоставлении муниципальной услуги являются: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указанных в пункте 2.2.2. настоящего Административного регламента;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представленные заявителем, не соответствуют требованиям пункта 2.8. настоящего Административного регламента.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" w:name="_Toc206489259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2.5. Требования к местам предоставления муниципальной услуги</w:t>
      </w:r>
      <w:bookmarkEnd w:id="11"/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Помещения Отдела должны соответствовать </w:t>
      </w:r>
      <w:proofErr w:type="spell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эпидемиологическим правилам и нормативам «Гигиенические требования </w:t>
      </w: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98F" w:rsidRPr="00CE098F" w:rsidRDefault="00CE098F" w:rsidP="00CE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Требования к оборудованию мест ожидания: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ожидания в очереди на предоставление или получение документов могут быть оборудованы стульями.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Требования к парковочным местам: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территории, прилегающей к месторасположению архивного отдела администрации, оборудуются места для парковки автотранспортных средств;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заявителей к парковочным местам является бесплатным.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Требования к оформлению входа в здание: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здание, в котором расположен архивный отдел, должен быть оборудован входом для свободного доступа заявителей в помещение.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Требования к местам приема заявителей: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кабинеты приема заявителей должны быть оборудованы информационными табличками с указанием: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кабинета;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206489260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Другие положения, характеризующие требования к предоставлению муниципальной услуги</w:t>
      </w:r>
      <w:bookmarkEnd w:id="12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Информирование заинтересованных лиц осуществляется бесплатно.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 </w:t>
      </w: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подразделе пункта 2.2.2. настоящего регламента  могут быть направлены в архивный отдел администрации почтой.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_Toc206489256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2.7. Порядок получения консультаций о предоставлении муниципальной услуги</w:t>
      </w:r>
      <w:bookmarkEnd w:id="13"/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Консультации по вопросам предоставления муниципальной услуги осуществляются специалистами архивного отдела администрации при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граждан по вопросу получения муниципальной услуги специалисты архивного отдела администрации обязаны: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конфликтных ситуаций, способных нанести ущерб их репутации или авторитету муниципального органа;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права и законные интересы заявителей.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Консультации предоставляются по следующим вопросам: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предоставления муниципальной услуги;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Консультации и приём должностными лицами </w:t>
      </w:r>
      <w:r w:rsidRPr="00CE098F">
        <w:rPr>
          <w:rFonts w:ascii="Cambria" w:eastAsia="Times New Roman" w:hAnsi="Cambria" w:cs="Arial"/>
          <w:sz w:val="28"/>
          <w:szCs w:val="28"/>
          <w:lang w:eastAsia="ru-RU"/>
        </w:rPr>
        <w:t>архивного отдела администрации</w:t>
      </w:r>
      <w:r w:rsidRPr="00CE098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граждан и организаций осуществляются в соответствии с режимом работы </w:t>
      </w:r>
      <w:r w:rsidRPr="00CE098F">
        <w:rPr>
          <w:rFonts w:ascii="Cambria" w:eastAsia="Times New Roman" w:hAnsi="Cambria" w:cs="Arial"/>
          <w:sz w:val="28"/>
          <w:szCs w:val="28"/>
          <w:lang w:eastAsia="ru-RU"/>
        </w:rPr>
        <w:t>архивного отдела администрации</w:t>
      </w:r>
      <w:r w:rsidRPr="00CE098F">
        <w:rPr>
          <w:rFonts w:ascii="Cambria" w:eastAsia="Times New Roman" w:hAnsi="Cambria" w:cs="Times New Roman"/>
          <w:sz w:val="28"/>
          <w:szCs w:val="28"/>
          <w:lang w:eastAsia="ru-RU"/>
        </w:rPr>
        <w:t>, указан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пункте 2.1.2 настоящего Административного регламента.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_Toc206489261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2.8. Требования к оформлению документов, представляемых заявителями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В заявлении указываются следующие обязательные характеристики: </w:t>
      </w:r>
      <w:r w:rsidRPr="00CE09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физического лица: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лица, заинтересованного в представлении муниципальной услуги (фамилия,  имя, отчество физического лица), телефон;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реквизиты  документа,  удостоверяющего  личность  заинтересованного  лица;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регистрации  физического лица;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подпись заинтересованного лица, подавшего заявление.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юридического лица: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и реквизиты юридического лица, заинтересованного в представлении муниципальной услуги;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реквизиты  документа,  удостоверяющего  личность уполномоченного представителя;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регистрации юридического лица;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реквизиты  документа,  подтверждающего  полномочия  представителя  заинтересованного лица;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подпись представителя заинтересованного лица, подавшего заявление. 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Заявление может быть заполнено от руки или машинописным способом и распечатано посредством электронных печатающих устройств, на русском языке. При заполнении не допускается использование сокращений слов и аббревиатур.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Заявление на предоставление муниципальной услуги формируется в одном экземпляре и подписывается заявителем.</w:t>
      </w:r>
    </w:p>
    <w:p w:rsidR="00CE098F" w:rsidRPr="00CE098F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98F" w:rsidRPr="00CE098F" w:rsidRDefault="00CE098F" w:rsidP="00CE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Административные процедуры</w:t>
      </w:r>
      <w:bookmarkEnd w:id="14"/>
    </w:p>
    <w:p w:rsidR="00CE098F" w:rsidRPr="00CE098F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" w:name="_Toc206489262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Последовательность административных действий (процедур)</w:t>
      </w:r>
      <w:bookmarkEnd w:id="15"/>
    </w:p>
    <w:p w:rsidR="00CE098F" w:rsidRPr="00CE098F" w:rsidRDefault="00CE098F" w:rsidP="00CE0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3.1.1. Предоставление  муниципальной услуги   включает в себя  следующие административные  процедуры: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поступивших документов; 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документов; 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архивной копии, архивной выписки документов, </w:t>
      </w:r>
      <w:r w:rsidR="00BD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об отказе;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архивной копии, архивной выписки</w:t>
      </w:r>
      <w:r w:rsidR="00BD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дубликата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об отказе;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 регистрация архивной копии, архивной выписки</w:t>
      </w:r>
      <w:r w:rsidR="00BD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дубликата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об отказе;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архивной копии, архивной выписки</w:t>
      </w:r>
      <w:r w:rsidR="00BD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дубликата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об отказе.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Приём и регистрация документов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CE098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приема и регистрации документов Заявителя является получение </w:t>
      </w:r>
      <w:r w:rsidRPr="00CE098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специалистами </w:t>
      </w:r>
      <w:r w:rsidRPr="00CE098F">
        <w:rPr>
          <w:rFonts w:ascii="Cambria" w:eastAsia="Times New Roman" w:hAnsi="Cambria" w:cs="Arial"/>
          <w:sz w:val="28"/>
          <w:szCs w:val="28"/>
          <w:lang w:eastAsia="ru-RU"/>
        </w:rPr>
        <w:t>архивного отдела администрации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 о предоставлении муниципальной услуги с приложением документов, предусмотренных пунктом 2.2.2. настоящего Административного регламента.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Специалист</w:t>
      </w:r>
      <w:r w:rsidRPr="00CE098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E098F">
        <w:rPr>
          <w:rFonts w:ascii="Cambria" w:eastAsia="Times New Roman" w:hAnsi="Cambria" w:cs="Arial"/>
          <w:sz w:val="28"/>
          <w:szCs w:val="28"/>
          <w:lang w:eastAsia="ru-RU"/>
        </w:rPr>
        <w:t>архивного отдела администрации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учет входящей корреспонденции: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полномочия заявителя, в том числе полномочия представителя правообладателя действовать от его имени;</w:t>
      </w:r>
    </w:p>
    <w:p w:rsidR="00CE098F" w:rsidRPr="00CE098F" w:rsidRDefault="00CE098F" w:rsidP="00CE098F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632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регистрирует поступление заявления в соответствии </w:t>
      </w:r>
      <w:r w:rsidRPr="00CE09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 установленными  правилами  делопроизводства;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передаёт специалисту отдела  все документы в день их поступления.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осуществляется специалистом в день поступления документов.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3.3. Рассмотрение поступивших документов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действия является зарегистрированное заявление с прилагаемыми документами, в соответствии с перечнем пункта 2.2.2. настоящего Административного регламента. 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представленных заявителем, осуществляет  специалист архивного отдела администрации 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3.3.2. Заявление с резолюцией адресуется специалисту отдела для организации работы по предоставлению муниципальной услуги. 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 архивного отдела администрации, ответственный за подготовку документов по предоставлению (отказу) муниципальной услуги, проверяет наличие всех необходимых документов, предусмотренных пунктом 2.2.2. и соответствие их требованиям пункта 2.8. настоящего Административного регламента.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Специалист архивного отдела администрации удостоверяется, что: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противоречия между заявлением, представленным заинтересованным лицом услуги и образцом заявления, предусмотренным Административным регламентом;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 и зачеркнутых слов;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исполнены не карандашом;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документы, подтверждающие полномочия представителя заявителя дают право на получение муниципальной услуги.</w:t>
      </w:r>
    </w:p>
    <w:p w:rsidR="00CE098F" w:rsidRPr="00CE098F" w:rsidRDefault="00CE098F" w:rsidP="00CE098F">
      <w:pPr>
        <w:keepNext/>
        <w:spacing w:before="120"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6" w:name="_Toc206489265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Подготовка </w:t>
      </w:r>
      <w:bookmarkEnd w:id="16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архивной копии, архивной выписки документов, дубликата документов, подтверждающих право на владение землей, или письма об отказе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действия является зарегистрированное заявление с прилагаемыми документами, в соответствии с перечнем пункта 2.2.2. настоящего Административного регламента. 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несоответствия заявления и иных документов перечню, установленному в пункте 2.2.2. настоящего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</w:t>
      </w:r>
      <w:r w:rsidRPr="00CE098F">
        <w:rPr>
          <w:rFonts w:ascii="Cambria" w:eastAsia="Times New Roman" w:hAnsi="Cambria" w:cs="Arial"/>
          <w:sz w:val="28"/>
          <w:szCs w:val="28"/>
          <w:lang w:eastAsia="ru-RU"/>
        </w:rPr>
        <w:t>архивного отдела администрации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муниципальной услуги заявителю направляется  письменное сообщение за подписью Управделами администрации или лица, его замещающего об отказе с указанием его причины. </w:t>
      </w:r>
    </w:p>
    <w:p w:rsidR="00CE098F" w:rsidRPr="00CE098F" w:rsidRDefault="00CE098F" w:rsidP="00C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В случае отсутствия причин для отказа (прекращения) или приостановления предоставления муниципальной услуги и наличия запрашиваемой информации специалист  осуществляет по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документов,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архивной копии, архивной выписки документов, дубли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(двух) экземплярах. 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время, затраченное специалистом  на административные действия не должно превышать 5 (пяти) дней.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7" w:name="_Toc206489266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3.5. Проверка архивной копии, архивной выписки документов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zh-CN"/>
        </w:rPr>
        <w:t>, дубликата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письма об отказе</w:t>
      </w:r>
      <w:bookmarkEnd w:id="17"/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процедуры является подготовленный проект архивной копии, архивной выписки документов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дубликата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об отказе.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Подготовленный специалистом отдела проект архивной копии, архивной выписки документов, дубликата 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письма об отказе в 2 (двух) экземплярах передается на проверку и подписание Управляющий делами  администрации </w:t>
      </w:r>
      <w:proofErr w:type="spell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proofErr w:type="spell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(далее-администрации района).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3.6. Подписание архивной копии, архивной выписки документов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zh-CN"/>
        </w:rPr>
        <w:t>, дубликата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письма об отказе.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Управляющий делами администрации района осуществляет проверку проекта архивной копии, архивной выписки документов, дубликата док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ументов,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письма об отказе. Проверка документов осуществляется в течение 2 (двух) дней с даты их поступления.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 случае отсутствия каких-либо замечаний, Управляющий делами администрации подписывает, архивную выписку документо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дубликат документов,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письмо об отказе в предоставлении услуги.</w:t>
      </w:r>
    </w:p>
    <w:p w:rsidR="00CE098F" w:rsidRPr="00CE098F" w:rsidRDefault="00CE098F" w:rsidP="00CE098F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каких-либо замечаний, Управляющий делами администрации возвращает проекты документов специалисту архивного отдела администрации на доработку.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время, затраченное на административную процедуру не должно превышать 2 (двух) дней.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8" w:name="_Toc206489268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3.7. Регистрация </w:t>
      </w:r>
      <w:bookmarkEnd w:id="18"/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архивной копии, архивной выписки документов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zh-CN"/>
        </w:rPr>
        <w:t>, дубликата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письма об отказе. 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3.7.1. Основанием для регистрации документов является подписанная архивная копия, архивная выписка документо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zh-CN"/>
        </w:rPr>
        <w:t>в, дубликат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письмо об отказе.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Подписанные Управляющим делами администрации архивная копия, архивная выписка документо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дубликат документов,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письмо об отказе передаются на регистрацию специалисту архивного отдела администрации.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Специалист архивного отдела администрации: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проставляет на архивной копии, архивной выписке документов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дубликате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 об отказе исходящий номер и дату;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заявителя по телефону о завершении оформления документов.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3.8. Выдача архивной копии, архивной выписки документо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zh-CN"/>
        </w:rPr>
        <w:t>в, дубликата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письма об отказе </w:t>
      </w:r>
    </w:p>
    <w:p w:rsidR="00CE098F" w:rsidRPr="00CE098F" w:rsidRDefault="00CE098F" w:rsidP="00CE098F">
      <w:pPr>
        <w:keepNext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>3.8.1. Основанием для выдачи документов является зарегистрированная архивная копия, архивная выписка документов, дубликат д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zh-CN"/>
        </w:rPr>
        <w:t>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письмо об отказе и обращение заявителя, либо его представителя для получения документов.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Архивная копия, архивная выписка докумен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дубликат документов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письмо об отказе подлежат передаче </w:t>
      </w:r>
      <w:r w:rsidRPr="00CE098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специалистом </w:t>
      </w:r>
      <w:r w:rsidRPr="00CE098F">
        <w:rPr>
          <w:rFonts w:ascii="Cambria" w:eastAsia="Times New Roman" w:hAnsi="Cambria" w:cs="Arial"/>
          <w:sz w:val="28"/>
          <w:szCs w:val="28"/>
          <w:lang w:eastAsia="ru-RU"/>
        </w:rPr>
        <w:t>архивного отдела администрации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услуги под роспись или направлению по почте на адрес заявителя услуги.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При обращении получателя услуги за получением ответа специалист архивного отдела администрации: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и правомочность заявителя услуги;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заявителю услуги архивную копию, архивную выписку документо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дубликат документа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письмо об отказе под роспись. 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случае если документы, подлежащие выдаче, не будут получены заявителем в течение 5 (пяти) дней после его извещения специалистом архивного отдела администрации по телефону, то данные документы в порядке делопроизводства отправляются заявителю по почте.</w:t>
      </w:r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время, затраченное на административную процедуру не должно превышать 1 (одного) дня.</w:t>
      </w:r>
    </w:p>
    <w:p w:rsidR="00CE098F" w:rsidRPr="00CE098F" w:rsidRDefault="00CE098F" w:rsidP="00CE098F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9" w:name="_Toc206489269"/>
      <w:r w:rsidRPr="00CE098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IV</w:t>
      </w:r>
      <w:r w:rsidRPr="00CE09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Порядок и формы контроля за предоставлением муниципальной услуги</w:t>
      </w:r>
      <w:bookmarkEnd w:id="19"/>
    </w:p>
    <w:p w:rsidR="00CE098F" w:rsidRPr="00CE098F" w:rsidRDefault="00CE098F" w:rsidP="00CE0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206489270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 принятием решений специалистами архивного отдела администрации обеспечивается должностными лицами архивного отдела администрации, ответственными за организацию работы по 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 Управляющий делами администрации района.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Специалисты, задействованные в процедуре исполнения муниципальной услуги,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специалистов закрепляется в их должностных </w:t>
      </w:r>
      <w:r w:rsidR="00694FB7"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обязанностях</w:t>
      </w:r>
      <w:r w:rsidR="0069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законодательства.</w:t>
      </w:r>
    </w:p>
    <w:p w:rsidR="00CE098F" w:rsidRP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услуг включает в себя,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E098F" w:rsidRDefault="00CE098F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81189" w:rsidRPr="00881189" w:rsidRDefault="00881189" w:rsidP="008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8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должностных лиц и муниципальных служащих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 архивного отдела администрации, должностного лица архивного отдела администрации, принятых в ходе предоставления муниципальной услуги.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подается в архивный отдел администрации в письменной форме на бумажном носителе, устно при личном приеме Заявителя главой администрации,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 района, Порталов. 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должна содержать: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архивного отдела администрации района, должностного лица архивного отдела, решения и действия (бездействия) которых обжалуются;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наличии), сведения о месте жительства Заявителя – физического лица, а также номер (номера) </w:t>
      </w: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архивного отдела администрации, должностного лица архивного </w:t>
      </w:r>
      <w:proofErr w:type="spell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огтдела</w:t>
      </w:r>
      <w:proofErr w:type="spellEnd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действиями (бездействием) архивного отдела администрации, должностного лица архивного отдела администрации;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жалобой, в том числе в следующих случаях: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архивного отдела администрации, должностного лица архивного отдела администрации в исправлении допущенных опечаток и ошибок в выданных в результате предоставления муниципальной услуги документах </w:t>
      </w: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нарушение срока таких исправлений.</w:t>
      </w:r>
      <w:proofErr w:type="gramEnd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исправления допущенных опечаток и ошибок в выданных документах не должен превышать 7 дней.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архивный отдел администрации,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архивного отдела администрации, должностного лица архивного отдела администрации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</w:t>
      </w:r>
      <w:proofErr w:type="gramEnd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архивный отдел администрации принимает одно из следующих решений: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архивным отделом администрации опечаток и ошибок в выданных в результате предоставления муниципальной услуги документах;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881189" w:rsidRPr="00881189" w:rsidRDefault="00881189" w:rsidP="00881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в соответствии с пунктом 5.2. незамедлительно направляет имеющиеся материалы в органы прокуратуры.</w:t>
      </w:r>
    </w:p>
    <w:p w:rsidR="00881189" w:rsidRPr="00881189" w:rsidRDefault="00881189" w:rsidP="008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189" w:rsidRPr="00CE098F" w:rsidRDefault="00881189" w:rsidP="00CE0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0"/>
    <w:p w:rsidR="00F872BC" w:rsidRDefault="00F872BC"/>
    <w:sectPr w:rsidR="00F8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8F"/>
    <w:rsid w:val="003A6EEE"/>
    <w:rsid w:val="005E6F70"/>
    <w:rsid w:val="00613D9B"/>
    <w:rsid w:val="00635F92"/>
    <w:rsid w:val="00694FB7"/>
    <w:rsid w:val="00881189"/>
    <w:rsid w:val="00937BCE"/>
    <w:rsid w:val="00BD3C5E"/>
    <w:rsid w:val="00CD73EE"/>
    <w:rsid w:val="00CE098F"/>
    <w:rsid w:val="00D13C2D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vv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Тютин Николай Павлович</cp:lastModifiedBy>
  <cp:revision>2</cp:revision>
  <cp:lastPrinted>2013-11-15T10:19:00Z</cp:lastPrinted>
  <dcterms:created xsi:type="dcterms:W3CDTF">2013-11-22T06:39:00Z</dcterms:created>
  <dcterms:modified xsi:type="dcterms:W3CDTF">2013-11-22T06:39:00Z</dcterms:modified>
</cp:coreProperties>
</file>