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1178" w:rsidRPr="0068347E" w:rsidRDefault="007E1178" w:rsidP="007E1178">
      <w:pPr>
        <w:jc w:val="center"/>
        <w:rPr>
          <w:b/>
          <w:sz w:val="32"/>
          <w:szCs w:val="32"/>
        </w:rPr>
      </w:pPr>
      <w:r>
        <w:rPr>
          <w:b/>
          <w:noProof/>
          <w:sz w:val="32"/>
          <w:szCs w:val="32"/>
        </w:rPr>
        <w:drawing>
          <wp:inline distT="0" distB="0" distL="0" distR="0" wp14:anchorId="2535C3BD" wp14:editId="1AA2E395">
            <wp:extent cx="542925" cy="638175"/>
            <wp:effectExtent l="0" t="0" r="9525" b="9525"/>
            <wp:docPr id="1" name="Рисунок 1" descr="Герб Юрьевецкого района МАЛ"/>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Герб Юрьевецкого района МАЛ"/>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42925" cy="638175"/>
                    </a:xfrm>
                    <a:prstGeom prst="rect">
                      <a:avLst/>
                    </a:prstGeom>
                    <a:noFill/>
                    <a:ln>
                      <a:noFill/>
                    </a:ln>
                  </pic:spPr>
                </pic:pic>
              </a:graphicData>
            </a:graphic>
          </wp:inline>
        </w:drawing>
      </w:r>
    </w:p>
    <w:p w:rsidR="007E1178" w:rsidRPr="0068347E" w:rsidRDefault="007E1178" w:rsidP="007E1178">
      <w:pPr>
        <w:jc w:val="center"/>
        <w:rPr>
          <w:b/>
          <w:sz w:val="32"/>
          <w:szCs w:val="32"/>
        </w:rPr>
      </w:pPr>
      <w:r w:rsidRPr="0068347E">
        <w:rPr>
          <w:b/>
          <w:sz w:val="32"/>
          <w:szCs w:val="32"/>
        </w:rPr>
        <w:t xml:space="preserve"> </w:t>
      </w:r>
      <w:r>
        <w:rPr>
          <w:b/>
          <w:sz w:val="32"/>
          <w:szCs w:val="32"/>
        </w:rPr>
        <w:t>АДМИНИСТРАЦИЯ</w:t>
      </w:r>
      <w:r w:rsidRPr="0068347E">
        <w:rPr>
          <w:b/>
          <w:sz w:val="32"/>
          <w:szCs w:val="32"/>
        </w:rPr>
        <w:t xml:space="preserve"> ЮРЬЕВЕЦКОГО</w:t>
      </w:r>
    </w:p>
    <w:p w:rsidR="007E1178" w:rsidRPr="0068347E" w:rsidRDefault="007E1178" w:rsidP="007E1178">
      <w:pPr>
        <w:jc w:val="center"/>
        <w:rPr>
          <w:b/>
          <w:sz w:val="32"/>
          <w:szCs w:val="32"/>
        </w:rPr>
      </w:pPr>
      <w:r w:rsidRPr="0068347E">
        <w:rPr>
          <w:b/>
          <w:sz w:val="32"/>
          <w:szCs w:val="32"/>
        </w:rPr>
        <w:t>МУНИЦИПАЛЬНОГО РАЙОНА</w:t>
      </w:r>
    </w:p>
    <w:p w:rsidR="007E1178" w:rsidRPr="0068347E" w:rsidRDefault="007E1178" w:rsidP="007E1178">
      <w:pPr>
        <w:pBdr>
          <w:bottom w:val="single" w:sz="12" w:space="1" w:color="auto"/>
        </w:pBdr>
        <w:jc w:val="center"/>
        <w:rPr>
          <w:b/>
          <w:sz w:val="32"/>
          <w:szCs w:val="32"/>
        </w:rPr>
      </w:pPr>
      <w:r w:rsidRPr="0068347E">
        <w:rPr>
          <w:b/>
          <w:sz w:val="32"/>
          <w:szCs w:val="32"/>
        </w:rPr>
        <w:t>ИВАНОВСКОЙ ОБЛАСТИ</w:t>
      </w:r>
    </w:p>
    <w:p w:rsidR="007E1178" w:rsidRPr="0068347E" w:rsidRDefault="007E1178" w:rsidP="007E1178">
      <w:pPr>
        <w:jc w:val="center"/>
        <w:rPr>
          <w:sz w:val="32"/>
          <w:szCs w:val="32"/>
        </w:rPr>
      </w:pPr>
    </w:p>
    <w:p w:rsidR="007E1178" w:rsidRPr="00F53747" w:rsidRDefault="007E1178" w:rsidP="007E1178">
      <w:pPr>
        <w:jc w:val="center"/>
        <w:rPr>
          <w:b/>
          <w:sz w:val="32"/>
          <w:szCs w:val="32"/>
        </w:rPr>
      </w:pPr>
      <w:r w:rsidRPr="00F53747">
        <w:rPr>
          <w:b/>
          <w:sz w:val="32"/>
          <w:szCs w:val="32"/>
        </w:rPr>
        <w:t>ПОСТАНОВЛЕНИЕ</w:t>
      </w:r>
    </w:p>
    <w:p w:rsidR="007E1178" w:rsidRDefault="007E1178" w:rsidP="007E1178">
      <w:pPr>
        <w:jc w:val="both"/>
        <w:rPr>
          <w:sz w:val="28"/>
          <w:szCs w:val="28"/>
        </w:rPr>
      </w:pPr>
    </w:p>
    <w:p w:rsidR="007E1178" w:rsidRPr="00727A91" w:rsidRDefault="007E1178" w:rsidP="007E1178">
      <w:pPr>
        <w:jc w:val="both"/>
        <w:rPr>
          <w:u w:val="single"/>
        </w:rPr>
      </w:pPr>
      <w:r>
        <w:rPr>
          <w:sz w:val="28"/>
          <w:szCs w:val="28"/>
        </w:rPr>
        <w:tab/>
      </w:r>
      <w:r w:rsidR="003B6AEA">
        <w:rPr>
          <w:u w:val="single"/>
        </w:rPr>
        <w:t xml:space="preserve">от  28.12.2012 г. </w:t>
      </w:r>
      <w:r w:rsidRPr="00727A91">
        <w:rPr>
          <w:u w:val="single"/>
        </w:rPr>
        <w:t>№</w:t>
      </w:r>
      <w:r w:rsidR="003B6AEA">
        <w:t xml:space="preserve"> 725</w:t>
      </w:r>
    </w:p>
    <w:p w:rsidR="007E1178" w:rsidRPr="00F53747" w:rsidRDefault="007E1178" w:rsidP="007E1178">
      <w:pPr>
        <w:jc w:val="both"/>
      </w:pPr>
      <w:r>
        <w:tab/>
        <w:t xml:space="preserve">      г. Юрьевец</w:t>
      </w:r>
    </w:p>
    <w:p w:rsidR="007E1178" w:rsidRDefault="007E1178" w:rsidP="007E1178"/>
    <w:p w:rsidR="007E1178" w:rsidRDefault="007E1178" w:rsidP="007E1178"/>
    <w:p w:rsidR="009F0CD6" w:rsidRDefault="007E1178" w:rsidP="007E1178">
      <w:pPr>
        <w:jc w:val="center"/>
        <w:rPr>
          <w:b/>
          <w:sz w:val="28"/>
          <w:szCs w:val="28"/>
        </w:rPr>
      </w:pPr>
      <w:r w:rsidRPr="007E1178">
        <w:rPr>
          <w:b/>
          <w:sz w:val="28"/>
          <w:szCs w:val="28"/>
        </w:rPr>
        <w:t xml:space="preserve">О соблюдении лицами, поступающими на </w:t>
      </w:r>
      <w:proofErr w:type="gramStart"/>
      <w:r w:rsidRPr="007E1178">
        <w:rPr>
          <w:b/>
          <w:sz w:val="28"/>
          <w:szCs w:val="28"/>
        </w:rPr>
        <w:t>работу</w:t>
      </w:r>
      <w:proofErr w:type="gramEnd"/>
      <w:r w:rsidRPr="007E1178">
        <w:rPr>
          <w:b/>
          <w:sz w:val="28"/>
          <w:szCs w:val="28"/>
        </w:rPr>
        <w:t xml:space="preserve"> на должность руководителя муниципального учреждения, и руководителями муниципальных учреждений части четвертой статьи 275 Трудового Кодекса Российской Федерации </w:t>
      </w:r>
    </w:p>
    <w:p w:rsidR="007E1178" w:rsidRDefault="007E1178" w:rsidP="007E1178">
      <w:pPr>
        <w:jc w:val="center"/>
        <w:rPr>
          <w:b/>
          <w:sz w:val="28"/>
          <w:szCs w:val="28"/>
        </w:rPr>
      </w:pPr>
    </w:p>
    <w:p w:rsidR="007E1178" w:rsidRDefault="00B20C8B" w:rsidP="00B20C8B">
      <w:pPr>
        <w:jc w:val="both"/>
        <w:rPr>
          <w:sz w:val="28"/>
          <w:szCs w:val="28"/>
        </w:rPr>
      </w:pPr>
      <w:r>
        <w:rPr>
          <w:sz w:val="28"/>
          <w:szCs w:val="28"/>
        </w:rPr>
        <w:tab/>
        <w:t>В соответствии с частью четвертой статьи 275 Трудового кодекса Российской Федерации,</w:t>
      </w:r>
    </w:p>
    <w:p w:rsidR="00B20C8B" w:rsidRDefault="00B20C8B" w:rsidP="00B20C8B">
      <w:pPr>
        <w:jc w:val="both"/>
        <w:rPr>
          <w:sz w:val="28"/>
          <w:szCs w:val="28"/>
        </w:rPr>
      </w:pPr>
    </w:p>
    <w:p w:rsidR="00B20C8B" w:rsidRDefault="00B20C8B" w:rsidP="00B20C8B">
      <w:pPr>
        <w:jc w:val="both"/>
        <w:rPr>
          <w:sz w:val="28"/>
          <w:szCs w:val="28"/>
        </w:rPr>
      </w:pPr>
      <w:proofErr w:type="gramStart"/>
      <w:r>
        <w:rPr>
          <w:sz w:val="28"/>
          <w:szCs w:val="28"/>
        </w:rPr>
        <w:t>П</w:t>
      </w:r>
      <w:proofErr w:type="gramEnd"/>
      <w:r>
        <w:rPr>
          <w:sz w:val="28"/>
          <w:szCs w:val="28"/>
        </w:rPr>
        <w:t xml:space="preserve"> о с т а н о в л я е т :</w:t>
      </w:r>
    </w:p>
    <w:p w:rsidR="00B20C8B" w:rsidRDefault="00B20C8B" w:rsidP="00B20C8B">
      <w:pPr>
        <w:jc w:val="both"/>
        <w:rPr>
          <w:sz w:val="28"/>
          <w:szCs w:val="28"/>
        </w:rPr>
      </w:pPr>
    </w:p>
    <w:p w:rsidR="00B20C8B" w:rsidRDefault="008A56AD" w:rsidP="00B20C8B">
      <w:pPr>
        <w:pStyle w:val="a5"/>
        <w:numPr>
          <w:ilvl w:val="0"/>
          <w:numId w:val="1"/>
        </w:numPr>
        <w:jc w:val="both"/>
        <w:rPr>
          <w:sz w:val="28"/>
          <w:szCs w:val="28"/>
        </w:rPr>
      </w:pPr>
      <w:r>
        <w:rPr>
          <w:sz w:val="28"/>
          <w:szCs w:val="28"/>
        </w:rPr>
        <w:t>Утвердить</w:t>
      </w:r>
      <w:r w:rsidR="003844B2">
        <w:rPr>
          <w:sz w:val="28"/>
          <w:szCs w:val="28"/>
        </w:rPr>
        <w:t xml:space="preserve"> прилагаемые</w:t>
      </w:r>
      <w:r w:rsidR="00B20C8B">
        <w:rPr>
          <w:sz w:val="28"/>
          <w:szCs w:val="28"/>
        </w:rPr>
        <w:t>:</w:t>
      </w:r>
    </w:p>
    <w:p w:rsidR="00B20C8B" w:rsidRDefault="00B20C8B" w:rsidP="008A56AD">
      <w:pPr>
        <w:ind w:firstLine="360"/>
        <w:jc w:val="both"/>
        <w:rPr>
          <w:sz w:val="28"/>
          <w:szCs w:val="28"/>
        </w:rPr>
      </w:pPr>
      <w:r>
        <w:rPr>
          <w:sz w:val="28"/>
          <w:szCs w:val="28"/>
        </w:rPr>
        <w:t>- П</w:t>
      </w:r>
      <w:r w:rsidR="00FF5A9F">
        <w:rPr>
          <w:sz w:val="28"/>
          <w:szCs w:val="28"/>
        </w:rPr>
        <w:t xml:space="preserve">оложение о предоставлении лицом, поступающим на </w:t>
      </w:r>
      <w:proofErr w:type="gramStart"/>
      <w:r w:rsidR="00FF5A9F">
        <w:rPr>
          <w:sz w:val="28"/>
          <w:szCs w:val="28"/>
        </w:rPr>
        <w:t>работу</w:t>
      </w:r>
      <w:proofErr w:type="gramEnd"/>
      <w:r w:rsidR="00FF5A9F">
        <w:rPr>
          <w:sz w:val="28"/>
          <w:szCs w:val="28"/>
        </w:rPr>
        <w:t xml:space="preserve"> на должность руководителя муниципального учреждения, а также руковод</w:t>
      </w:r>
      <w:r w:rsidR="008A56AD">
        <w:rPr>
          <w:sz w:val="28"/>
          <w:szCs w:val="28"/>
        </w:rPr>
        <w:t>и</w:t>
      </w:r>
      <w:r w:rsidR="00FF5A9F">
        <w:rPr>
          <w:sz w:val="28"/>
          <w:szCs w:val="28"/>
        </w:rPr>
        <w:t>телем муниципального учреждения сведений о своих доходах, об имущест</w:t>
      </w:r>
      <w:r w:rsidR="008A56AD">
        <w:rPr>
          <w:sz w:val="28"/>
          <w:szCs w:val="28"/>
        </w:rPr>
        <w:t>в</w:t>
      </w:r>
      <w:r w:rsidR="00FF5A9F">
        <w:rPr>
          <w:sz w:val="28"/>
          <w:szCs w:val="28"/>
        </w:rPr>
        <w:t>е и обязательствах имущественного характера и о доходах, об имуществе и обязательс</w:t>
      </w:r>
      <w:r w:rsidR="008A56AD">
        <w:rPr>
          <w:sz w:val="28"/>
          <w:szCs w:val="28"/>
        </w:rPr>
        <w:t xml:space="preserve">твах имущественного характера </w:t>
      </w:r>
      <w:r w:rsidR="00FF5A9F">
        <w:rPr>
          <w:sz w:val="28"/>
          <w:szCs w:val="28"/>
        </w:rPr>
        <w:t>суп</w:t>
      </w:r>
      <w:r w:rsidR="008A56AD">
        <w:rPr>
          <w:sz w:val="28"/>
          <w:szCs w:val="28"/>
        </w:rPr>
        <w:t>руги (супруга) и несовершеннолетних</w:t>
      </w:r>
      <w:r w:rsidR="00FF5A9F">
        <w:rPr>
          <w:sz w:val="28"/>
          <w:szCs w:val="28"/>
        </w:rPr>
        <w:t xml:space="preserve"> детей; </w:t>
      </w:r>
    </w:p>
    <w:p w:rsidR="008A56AD" w:rsidRDefault="008A56AD" w:rsidP="008A56AD">
      <w:pPr>
        <w:ind w:firstLine="360"/>
        <w:jc w:val="both"/>
        <w:rPr>
          <w:sz w:val="28"/>
          <w:szCs w:val="28"/>
        </w:rPr>
      </w:pPr>
      <w:r>
        <w:rPr>
          <w:sz w:val="28"/>
          <w:szCs w:val="28"/>
        </w:rPr>
        <w:t xml:space="preserve">- форму справки о доходах, об </w:t>
      </w:r>
      <w:r w:rsidR="005204BD">
        <w:rPr>
          <w:sz w:val="28"/>
          <w:szCs w:val="28"/>
        </w:rPr>
        <w:t>имуществе</w:t>
      </w:r>
      <w:r>
        <w:rPr>
          <w:sz w:val="28"/>
          <w:szCs w:val="28"/>
        </w:rPr>
        <w:t xml:space="preserve"> и </w:t>
      </w:r>
      <w:r w:rsidR="005204BD">
        <w:rPr>
          <w:sz w:val="28"/>
          <w:szCs w:val="28"/>
        </w:rPr>
        <w:t>обязательствах</w:t>
      </w:r>
      <w:r>
        <w:rPr>
          <w:sz w:val="28"/>
          <w:szCs w:val="28"/>
        </w:rPr>
        <w:t xml:space="preserve"> </w:t>
      </w:r>
      <w:r w:rsidR="005204BD">
        <w:rPr>
          <w:sz w:val="28"/>
          <w:szCs w:val="28"/>
        </w:rPr>
        <w:t>имущественного характера лица, поступающего</w:t>
      </w:r>
      <w:r>
        <w:rPr>
          <w:sz w:val="28"/>
          <w:szCs w:val="28"/>
        </w:rPr>
        <w:t xml:space="preserve"> на </w:t>
      </w:r>
      <w:proofErr w:type="gramStart"/>
      <w:r>
        <w:rPr>
          <w:sz w:val="28"/>
          <w:szCs w:val="28"/>
        </w:rPr>
        <w:t>работу</w:t>
      </w:r>
      <w:proofErr w:type="gramEnd"/>
      <w:r>
        <w:rPr>
          <w:sz w:val="28"/>
          <w:szCs w:val="28"/>
        </w:rPr>
        <w:t xml:space="preserve"> на должность руководителя муниципального учреждения;</w:t>
      </w:r>
    </w:p>
    <w:p w:rsidR="008A56AD" w:rsidRDefault="008A56AD" w:rsidP="008A56AD">
      <w:pPr>
        <w:ind w:firstLine="360"/>
        <w:jc w:val="both"/>
        <w:rPr>
          <w:sz w:val="28"/>
          <w:szCs w:val="28"/>
        </w:rPr>
      </w:pPr>
      <w:r>
        <w:rPr>
          <w:sz w:val="28"/>
          <w:szCs w:val="28"/>
        </w:rPr>
        <w:t xml:space="preserve">- форму справки о доходах, об </w:t>
      </w:r>
      <w:r w:rsidR="005204BD">
        <w:rPr>
          <w:sz w:val="28"/>
          <w:szCs w:val="28"/>
        </w:rPr>
        <w:t>имуществе</w:t>
      </w:r>
      <w:r>
        <w:rPr>
          <w:sz w:val="28"/>
          <w:szCs w:val="28"/>
        </w:rPr>
        <w:t xml:space="preserve"> и </w:t>
      </w:r>
      <w:r w:rsidR="005204BD">
        <w:rPr>
          <w:sz w:val="28"/>
          <w:szCs w:val="28"/>
        </w:rPr>
        <w:t>обязательствах</w:t>
      </w:r>
      <w:r>
        <w:rPr>
          <w:sz w:val="28"/>
          <w:szCs w:val="28"/>
        </w:rPr>
        <w:t xml:space="preserve"> </w:t>
      </w:r>
      <w:r w:rsidR="005204BD">
        <w:rPr>
          <w:sz w:val="28"/>
          <w:szCs w:val="28"/>
        </w:rPr>
        <w:t>имущественного</w:t>
      </w:r>
      <w:r>
        <w:rPr>
          <w:sz w:val="28"/>
          <w:szCs w:val="28"/>
        </w:rPr>
        <w:t xml:space="preserve"> характера </w:t>
      </w:r>
      <w:r w:rsidR="005204BD">
        <w:rPr>
          <w:sz w:val="28"/>
          <w:szCs w:val="28"/>
        </w:rPr>
        <w:t xml:space="preserve"> </w:t>
      </w:r>
      <w:r>
        <w:rPr>
          <w:sz w:val="28"/>
          <w:szCs w:val="28"/>
        </w:rPr>
        <w:t xml:space="preserve"> руководителя муниципального учреждения</w:t>
      </w:r>
      <w:r w:rsidR="005204BD">
        <w:rPr>
          <w:sz w:val="28"/>
          <w:szCs w:val="28"/>
        </w:rPr>
        <w:t>;</w:t>
      </w:r>
    </w:p>
    <w:p w:rsidR="005204BD" w:rsidRDefault="005204BD" w:rsidP="005204BD">
      <w:pPr>
        <w:ind w:firstLine="360"/>
        <w:jc w:val="both"/>
        <w:rPr>
          <w:sz w:val="28"/>
          <w:szCs w:val="28"/>
        </w:rPr>
      </w:pPr>
      <w:r>
        <w:rPr>
          <w:sz w:val="28"/>
          <w:szCs w:val="28"/>
        </w:rPr>
        <w:t>- форму справки о доходах, об имуществе и обязательствах имущественного характера  супруги (супруга) и несовершеннолетних детей</w:t>
      </w:r>
      <w:r w:rsidRPr="005204BD">
        <w:rPr>
          <w:sz w:val="28"/>
          <w:szCs w:val="28"/>
        </w:rPr>
        <w:t xml:space="preserve"> </w:t>
      </w:r>
      <w:r>
        <w:rPr>
          <w:sz w:val="28"/>
          <w:szCs w:val="28"/>
        </w:rPr>
        <w:t xml:space="preserve">лица, поступающего на </w:t>
      </w:r>
      <w:proofErr w:type="gramStart"/>
      <w:r>
        <w:rPr>
          <w:sz w:val="28"/>
          <w:szCs w:val="28"/>
        </w:rPr>
        <w:t>работу</w:t>
      </w:r>
      <w:proofErr w:type="gramEnd"/>
      <w:r>
        <w:rPr>
          <w:sz w:val="28"/>
          <w:szCs w:val="28"/>
        </w:rPr>
        <w:t xml:space="preserve"> на должность руководителя муниципального учреждения;</w:t>
      </w:r>
    </w:p>
    <w:p w:rsidR="005204BD" w:rsidRDefault="005204BD" w:rsidP="005204BD">
      <w:pPr>
        <w:ind w:firstLine="360"/>
        <w:jc w:val="both"/>
        <w:rPr>
          <w:sz w:val="28"/>
          <w:szCs w:val="28"/>
        </w:rPr>
      </w:pPr>
      <w:r>
        <w:rPr>
          <w:sz w:val="28"/>
          <w:szCs w:val="28"/>
        </w:rPr>
        <w:t>- форму справки о доходах, об имуществе и обязательствах имущественного характера  супруги (супруга) и несовершеннолетних детей</w:t>
      </w:r>
      <w:r w:rsidRPr="005204BD">
        <w:rPr>
          <w:sz w:val="28"/>
          <w:szCs w:val="28"/>
        </w:rPr>
        <w:t xml:space="preserve"> </w:t>
      </w:r>
      <w:r>
        <w:rPr>
          <w:sz w:val="28"/>
          <w:szCs w:val="28"/>
        </w:rPr>
        <w:t xml:space="preserve">руководителя </w:t>
      </w:r>
      <w:r w:rsidR="001F4EB2">
        <w:rPr>
          <w:sz w:val="28"/>
          <w:szCs w:val="28"/>
        </w:rPr>
        <w:t>муниципального учреждения.</w:t>
      </w:r>
    </w:p>
    <w:p w:rsidR="003844B2" w:rsidRDefault="007B7060" w:rsidP="007B7060">
      <w:pPr>
        <w:ind w:firstLine="360"/>
        <w:jc w:val="both"/>
        <w:rPr>
          <w:sz w:val="28"/>
          <w:szCs w:val="28"/>
        </w:rPr>
      </w:pPr>
      <w:r>
        <w:rPr>
          <w:sz w:val="28"/>
          <w:szCs w:val="28"/>
        </w:rPr>
        <w:t xml:space="preserve">2. </w:t>
      </w:r>
      <w:proofErr w:type="gramStart"/>
      <w:r>
        <w:rPr>
          <w:sz w:val="28"/>
          <w:szCs w:val="28"/>
        </w:rPr>
        <w:t xml:space="preserve">Рекомендовать главам администраций поселений (Васильев А.М., </w:t>
      </w:r>
      <w:proofErr w:type="spellStart"/>
      <w:r>
        <w:rPr>
          <w:sz w:val="28"/>
          <w:szCs w:val="28"/>
        </w:rPr>
        <w:t>Гарнова</w:t>
      </w:r>
      <w:proofErr w:type="spellEnd"/>
      <w:r>
        <w:rPr>
          <w:sz w:val="28"/>
          <w:szCs w:val="28"/>
        </w:rPr>
        <w:t xml:space="preserve"> Г.И., Марков В.Ф., </w:t>
      </w:r>
      <w:proofErr w:type="spellStart"/>
      <w:r>
        <w:rPr>
          <w:sz w:val="28"/>
          <w:szCs w:val="28"/>
        </w:rPr>
        <w:t>Чинник</w:t>
      </w:r>
      <w:proofErr w:type="spellEnd"/>
      <w:r>
        <w:rPr>
          <w:sz w:val="28"/>
          <w:szCs w:val="28"/>
        </w:rPr>
        <w:t xml:space="preserve"> Н.П., Жихарева Т.И., Лапина И.И., </w:t>
      </w:r>
      <w:r>
        <w:rPr>
          <w:sz w:val="28"/>
          <w:szCs w:val="28"/>
        </w:rPr>
        <w:lastRenderedPageBreak/>
        <w:t>Муравьев А.Г.) разработать и утвердить положения</w:t>
      </w:r>
      <w:r w:rsidRPr="007B7060">
        <w:rPr>
          <w:sz w:val="28"/>
          <w:szCs w:val="28"/>
        </w:rPr>
        <w:t xml:space="preserve"> </w:t>
      </w:r>
      <w:r>
        <w:rPr>
          <w:sz w:val="28"/>
          <w:szCs w:val="28"/>
        </w:rPr>
        <w:t>о предоставлении лицами при поступлении на работу на должность руководителей муниципальных учреждений</w:t>
      </w:r>
      <w:r w:rsidRPr="004A4531">
        <w:rPr>
          <w:sz w:val="28"/>
          <w:szCs w:val="28"/>
        </w:rPr>
        <w:t xml:space="preserve"> </w:t>
      </w:r>
      <w:r>
        <w:rPr>
          <w:sz w:val="28"/>
          <w:szCs w:val="28"/>
        </w:rPr>
        <w:t xml:space="preserve"> сведений о своих доходах, об имуществе и обязательствах имущественного характера, а также и о доходах, об имуществе и обязательствах</w:t>
      </w:r>
      <w:proofErr w:type="gramEnd"/>
      <w:r>
        <w:rPr>
          <w:sz w:val="28"/>
          <w:szCs w:val="28"/>
        </w:rPr>
        <w:t xml:space="preserve"> имущественного характера супруги (супруга) и несовершеннолетних детей, а также о предоставлении руководителями муниципальных учреждений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находящихся на подведомственных территориях. </w:t>
      </w:r>
    </w:p>
    <w:p w:rsidR="005204BD" w:rsidRDefault="007B7060" w:rsidP="00170B38">
      <w:pPr>
        <w:ind w:firstLine="360"/>
        <w:jc w:val="both"/>
        <w:rPr>
          <w:sz w:val="28"/>
          <w:szCs w:val="28"/>
        </w:rPr>
      </w:pPr>
      <w:r>
        <w:rPr>
          <w:sz w:val="28"/>
          <w:szCs w:val="28"/>
        </w:rPr>
        <w:t>3</w:t>
      </w:r>
      <w:r w:rsidR="005204BD">
        <w:rPr>
          <w:sz w:val="28"/>
          <w:szCs w:val="28"/>
        </w:rPr>
        <w:t xml:space="preserve">. </w:t>
      </w:r>
      <w:proofErr w:type="gramStart"/>
      <w:r w:rsidR="005204BD">
        <w:rPr>
          <w:sz w:val="28"/>
          <w:szCs w:val="28"/>
        </w:rPr>
        <w:t>Управлению сельского хозяйства и продовольствия (</w:t>
      </w:r>
      <w:proofErr w:type="spellStart"/>
      <w:r w:rsidR="005204BD">
        <w:rPr>
          <w:sz w:val="28"/>
          <w:szCs w:val="28"/>
        </w:rPr>
        <w:t>Пахотина</w:t>
      </w:r>
      <w:proofErr w:type="spellEnd"/>
      <w:r w:rsidR="005204BD">
        <w:rPr>
          <w:sz w:val="28"/>
          <w:szCs w:val="28"/>
        </w:rPr>
        <w:t xml:space="preserve"> М.Б.), отд</w:t>
      </w:r>
      <w:r w:rsidR="001F4EB2">
        <w:rPr>
          <w:sz w:val="28"/>
          <w:szCs w:val="28"/>
        </w:rPr>
        <w:t>елу образования (Грачева В.В.)</w:t>
      </w:r>
      <w:r w:rsidR="005204BD">
        <w:rPr>
          <w:sz w:val="28"/>
          <w:szCs w:val="28"/>
        </w:rPr>
        <w:t xml:space="preserve"> руководствоваться настоящим постановлением при разработке и утверждении положений </w:t>
      </w:r>
      <w:r w:rsidR="004A4531">
        <w:rPr>
          <w:sz w:val="28"/>
          <w:szCs w:val="28"/>
        </w:rPr>
        <w:t xml:space="preserve">о предоставлении лицами при поступлении на </w:t>
      </w:r>
      <w:r w:rsidR="00170B38">
        <w:rPr>
          <w:sz w:val="28"/>
          <w:szCs w:val="28"/>
        </w:rPr>
        <w:t>работу на должность руководителей муниципальных</w:t>
      </w:r>
      <w:r w:rsidR="004A4531">
        <w:rPr>
          <w:sz w:val="28"/>
          <w:szCs w:val="28"/>
        </w:rPr>
        <w:t xml:space="preserve"> учреждени</w:t>
      </w:r>
      <w:r w:rsidR="00170B38">
        <w:rPr>
          <w:sz w:val="28"/>
          <w:szCs w:val="28"/>
        </w:rPr>
        <w:t>й</w:t>
      </w:r>
      <w:r w:rsidR="004A4531" w:rsidRPr="004A4531">
        <w:rPr>
          <w:sz w:val="28"/>
          <w:szCs w:val="28"/>
        </w:rPr>
        <w:t xml:space="preserve"> </w:t>
      </w:r>
      <w:r w:rsidR="004A4531">
        <w:rPr>
          <w:sz w:val="28"/>
          <w:szCs w:val="28"/>
        </w:rPr>
        <w:t xml:space="preserve"> сведений о своих доходах, об имуществе и обязательствах имущественного характера</w:t>
      </w:r>
      <w:r w:rsidR="00170B38">
        <w:rPr>
          <w:sz w:val="28"/>
          <w:szCs w:val="28"/>
        </w:rPr>
        <w:t>, а также</w:t>
      </w:r>
      <w:r w:rsidR="004A4531">
        <w:rPr>
          <w:sz w:val="28"/>
          <w:szCs w:val="28"/>
        </w:rPr>
        <w:t xml:space="preserve"> и о доходах, об имуществе и обязательствах имущественного характера супруги (супруга) и несовершеннолетних детей, а</w:t>
      </w:r>
      <w:proofErr w:type="gramEnd"/>
      <w:r w:rsidR="004A4531">
        <w:rPr>
          <w:sz w:val="28"/>
          <w:szCs w:val="28"/>
        </w:rPr>
        <w:t xml:space="preserve"> также </w:t>
      </w:r>
      <w:r w:rsidR="00170B38">
        <w:rPr>
          <w:sz w:val="28"/>
          <w:szCs w:val="28"/>
        </w:rPr>
        <w:t xml:space="preserve">о предоставлении </w:t>
      </w:r>
      <w:r w:rsidR="004A4531">
        <w:rPr>
          <w:sz w:val="28"/>
          <w:szCs w:val="28"/>
        </w:rPr>
        <w:t>руководи</w:t>
      </w:r>
      <w:r w:rsidR="00170B38">
        <w:rPr>
          <w:sz w:val="28"/>
          <w:szCs w:val="28"/>
        </w:rPr>
        <w:t>телями муниципальных</w:t>
      </w:r>
      <w:r w:rsidR="004A4531">
        <w:rPr>
          <w:sz w:val="28"/>
          <w:szCs w:val="28"/>
        </w:rPr>
        <w:t xml:space="preserve"> учреждени</w:t>
      </w:r>
      <w:r w:rsidR="00170B38">
        <w:rPr>
          <w:sz w:val="28"/>
          <w:szCs w:val="28"/>
        </w:rPr>
        <w:t>й</w:t>
      </w:r>
      <w:r w:rsidR="004A4531">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r w:rsidR="00170B38">
        <w:rPr>
          <w:sz w:val="28"/>
          <w:szCs w:val="28"/>
        </w:rPr>
        <w:t>.</w:t>
      </w:r>
    </w:p>
    <w:p w:rsidR="007B7060" w:rsidRDefault="007B7060" w:rsidP="00170B38">
      <w:pPr>
        <w:ind w:firstLine="360"/>
        <w:jc w:val="both"/>
        <w:rPr>
          <w:sz w:val="28"/>
          <w:szCs w:val="28"/>
        </w:rPr>
      </w:pPr>
      <w:r>
        <w:rPr>
          <w:sz w:val="28"/>
          <w:szCs w:val="28"/>
        </w:rPr>
        <w:t xml:space="preserve">4. </w:t>
      </w:r>
      <w:proofErr w:type="gramStart"/>
      <w:r>
        <w:rPr>
          <w:sz w:val="28"/>
          <w:szCs w:val="28"/>
        </w:rPr>
        <w:t xml:space="preserve">Директору МОУ ДОД ДШИ Тощевой Л.К., директору МУ «Молодежный центр» </w:t>
      </w:r>
      <w:proofErr w:type="spellStart"/>
      <w:r>
        <w:rPr>
          <w:sz w:val="28"/>
          <w:szCs w:val="28"/>
        </w:rPr>
        <w:t>Цевочкиной</w:t>
      </w:r>
      <w:proofErr w:type="spellEnd"/>
      <w:r>
        <w:rPr>
          <w:sz w:val="28"/>
          <w:szCs w:val="28"/>
        </w:rPr>
        <w:t xml:space="preserve"> Н.Н. руководствоваться настоящим положением о предоставлении лицами при поступлении на работу на должность руководителей муниципальных учреждений</w:t>
      </w:r>
      <w:r w:rsidRPr="004A4531">
        <w:rPr>
          <w:sz w:val="28"/>
          <w:szCs w:val="28"/>
        </w:rPr>
        <w:t xml:space="preserve"> </w:t>
      </w:r>
      <w:r>
        <w:rPr>
          <w:sz w:val="28"/>
          <w:szCs w:val="28"/>
        </w:rPr>
        <w:t xml:space="preserve"> сведений о своих доходах, об имуществе и обязательствах имущественного характера, а также и о доходах, об имуществе и обязательствах имущественного характера супруги (супруга) и несовершеннолетних детей, а также руководителями муниципальных учреждений</w:t>
      </w:r>
      <w:proofErr w:type="gramEnd"/>
      <w:r>
        <w:rPr>
          <w:sz w:val="28"/>
          <w:szCs w:val="28"/>
        </w:rPr>
        <w:t xml:space="preserve"> сведений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w:t>
      </w:r>
    </w:p>
    <w:p w:rsidR="00170B38" w:rsidRDefault="001F4EB2" w:rsidP="00170B38">
      <w:pPr>
        <w:ind w:firstLine="360"/>
        <w:jc w:val="both"/>
        <w:rPr>
          <w:sz w:val="28"/>
          <w:szCs w:val="28"/>
        </w:rPr>
      </w:pPr>
      <w:r>
        <w:rPr>
          <w:sz w:val="28"/>
          <w:szCs w:val="28"/>
        </w:rPr>
        <w:t xml:space="preserve">3. </w:t>
      </w:r>
      <w:r w:rsidR="003D482C">
        <w:rPr>
          <w:sz w:val="28"/>
          <w:szCs w:val="28"/>
        </w:rPr>
        <w:t xml:space="preserve">Настоящее постановление вступает в силу с 01 января 2013 года. </w:t>
      </w:r>
    </w:p>
    <w:p w:rsidR="003D482C" w:rsidRDefault="003D482C" w:rsidP="003D482C">
      <w:pPr>
        <w:jc w:val="both"/>
        <w:rPr>
          <w:sz w:val="28"/>
          <w:szCs w:val="28"/>
        </w:rPr>
      </w:pPr>
    </w:p>
    <w:p w:rsidR="003D482C" w:rsidRDefault="003D482C" w:rsidP="003D482C">
      <w:pPr>
        <w:jc w:val="both"/>
        <w:rPr>
          <w:sz w:val="28"/>
          <w:szCs w:val="28"/>
        </w:rPr>
      </w:pPr>
    </w:p>
    <w:p w:rsidR="003D482C" w:rsidRDefault="003D482C" w:rsidP="003D482C">
      <w:pPr>
        <w:jc w:val="both"/>
        <w:rPr>
          <w:sz w:val="28"/>
          <w:szCs w:val="28"/>
        </w:rPr>
      </w:pPr>
    </w:p>
    <w:p w:rsidR="003D482C" w:rsidRDefault="003D482C" w:rsidP="003D482C">
      <w:pPr>
        <w:jc w:val="both"/>
        <w:rPr>
          <w:sz w:val="28"/>
          <w:szCs w:val="28"/>
        </w:rPr>
      </w:pPr>
    </w:p>
    <w:p w:rsidR="003D482C" w:rsidRDefault="003D482C" w:rsidP="003D482C">
      <w:pPr>
        <w:jc w:val="both"/>
        <w:rPr>
          <w:b/>
          <w:sz w:val="28"/>
          <w:szCs w:val="28"/>
        </w:rPr>
      </w:pPr>
      <w:r>
        <w:rPr>
          <w:b/>
          <w:sz w:val="28"/>
          <w:szCs w:val="28"/>
        </w:rPr>
        <w:t>Глава администрации района</w:t>
      </w:r>
      <w:r>
        <w:rPr>
          <w:b/>
          <w:sz w:val="28"/>
          <w:szCs w:val="28"/>
        </w:rPr>
        <w:tab/>
      </w:r>
      <w:r>
        <w:rPr>
          <w:b/>
          <w:sz w:val="28"/>
          <w:szCs w:val="28"/>
        </w:rPr>
        <w:tab/>
      </w:r>
      <w:r>
        <w:rPr>
          <w:b/>
          <w:sz w:val="28"/>
          <w:szCs w:val="28"/>
        </w:rPr>
        <w:tab/>
      </w:r>
      <w:r>
        <w:rPr>
          <w:b/>
          <w:sz w:val="28"/>
          <w:szCs w:val="28"/>
        </w:rPr>
        <w:tab/>
      </w:r>
      <w:r>
        <w:rPr>
          <w:b/>
          <w:sz w:val="28"/>
          <w:szCs w:val="28"/>
        </w:rPr>
        <w:tab/>
        <w:t xml:space="preserve">  </w:t>
      </w:r>
      <w:r w:rsidRPr="003D482C">
        <w:rPr>
          <w:b/>
          <w:sz w:val="28"/>
          <w:szCs w:val="28"/>
        </w:rPr>
        <w:t xml:space="preserve">А.А. Соколов </w:t>
      </w:r>
    </w:p>
    <w:p w:rsidR="003D482C" w:rsidRDefault="003D482C" w:rsidP="003D482C">
      <w:pPr>
        <w:jc w:val="both"/>
        <w:rPr>
          <w:b/>
          <w:sz w:val="28"/>
          <w:szCs w:val="28"/>
        </w:rPr>
      </w:pPr>
    </w:p>
    <w:p w:rsidR="003D482C" w:rsidRDefault="003D482C" w:rsidP="003D482C">
      <w:pPr>
        <w:jc w:val="both"/>
        <w:rPr>
          <w:b/>
          <w:sz w:val="28"/>
          <w:szCs w:val="28"/>
        </w:rPr>
      </w:pPr>
    </w:p>
    <w:p w:rsidR="003D482C" w:rsidRDefault="003D482C" w:rsidP="003D482C">
      <w:pPr>
        <w:jc w:val="both"/>
        <w:rPr>
          <w:b/>
          <w:sz w:val="28"/>
          <w:szCs w:val="28"/>
        </w:rPr>
      </w:pPr>
    </w:p>
    <w:p w:rsidR="003B6AEA" w:rsidRDefault="003B6AEA" w:rsidP="003D482C">
      <w:pPr>
        <w:jc w:val="both"/>
        <w:rPr>
          <w:b/>
          <w:sz w:val="28"/>
          <w:szCs w:val="28"/>
        </w:rPr>
      </w:pPr>
    </w:p>
    <w:p w:rsidR="003D482C" w:rsidRDefault="003D482C" w:rsidP="003D482C">
      <w:pPr>
        <w:jc w:val="both"/>
        <w:rPr>
          <w:b/>
          <w:sz w:val="28"/>
          <w:szCs w:val="28"/>
        </w:rPr>
      </w:pPr>
    </w:p>
    <w:p w:rsidR="003D482C" w:rsidRDefault="003D482C" w:rsidP="003D482C">
      <w:pPr>
        <w:jc w:val="both"/>
        <w:rPr>
          <w:b/>
          <w:sz w:val="28"/>
          <w:szCs w:val="28"/>
        </w:rPr>
      </w:pPr>
    </w:p>
    <w:p w:rsidR="003D482C" w:rsidRPr="00845889" w:rsidRDefault="003D482C" w:rsidP="003D482C">
      <w:pPr>
        <w:autoSpaceDE w:val="0"/>
        <w:autoSpaceDN w:val="0"/>
        <w:adjustRightInd w:val="0"/>
        <w:jc w:val="right"/>
        <w:outlineLvl w:val="0"/>
        <w:rPr>
          <w:sz w:val="28"/>
          <w:szCs w:val="28"/>
        </w:rPr>
      </w:pPr>
      <w:r>
        <w:rPr>
          <w:sz w:val="28"/>
          <w:szCs w:val="28"/>
        </w:rPr>
        <w:lastRenderedPageBreak/>
        <w:t>Ут</w:t>
      </w:r>
      <w:r w:rsidRPr="00845889">
        <w:rPr>
          <w:sz w:val="28"/>
          <w:szCs w:val="28"/>
        </w:rPr>
        <w:t>верждено</w:t>
      </w:r>
    </w:p>
    <w:p w:rsidR="003D482C" w:rsidRPr="00845889" w:rsidRDefault="003D482C" w:rsidP="003D482C">
      <w:pPr>
        <w:autoSpaceDE w:val="0"/>
        <w:autoSpaceDN w:val="0"/>
        <w:adjustRightInd w:val="0"/>
        <w:jc w:val="right"/>
        <w:rPr>
          <w:sz w:val="28"/>
          <w:szCs w:val="28"/>
        </w:rPr>
      </w:pPr>
      <w:r w:rsidRPr="00845889">
        <w:rPr>
          <w:sz w:val="28"/>
          <w:szCs w:val="28"/>
        </w:rPr>
        <w:t xml:space="preserve">постановлением </w:t>
      </w:r>
      <w:r>
        <w:rPr>
          <w:sz w:val="28"/>
          <w:szCs w:val="28"/>
        </w:rPr>
        <w:t>администрации</w:t>
      </w:r>
    </w:p>
    <w:p w:rsidR="003D482C" w:rsidRPr="00845889" w:rsidRDefault="003D482C" w:rsidP="003D482C">
      <w:pPr>
        <w:autoSpaceDE w:val="0"/>
        <w:autoSpaceDN w:val="0"/>
        <w:adjustRightInd w:val="0"/>
        <w:jc w:val="right"/>
        <w:rPr>
          <w:sz w:val="28"/>
          <w:szCs w:val="28"/>
        </w:rPr>
      </w:pPr>
      <w:r>
        <w:rPr>
          <w:sz w:val="28"/>
          <w:szCs w:val="28"/>
        </w:rPr>
        <w:t>Юрьевецкого муниципального района</w:t>
      </w:r>
    </w:p>
    <w:p w:rsidR="003D482C" w:rsidRDefault="003D482C" w:rsidP="003D482C">
      <w:pPr>
        <w:autoSpaceDE w:val="0"/>
        <w:autoSpaceDN w:val="0"/>
        <w:adjustRightInd w:val="0"/>
        <w:jc w:val="right"/>
        <w:rPr>
          <w:sz w:val="28"/>
          <w:szCs w:val="28"/>
        </w:rPr>
      </w:pPr>
      <w:r w:rsidRPr="00845889">
        <w:rPr>
          <w:sz w:val="28"/>
          <w:szCs w:val="28"/>
        </w:rPr>
        <w:t xml:space="preserve">от </w:t>
      </w:r>
      <w:r w:rsidR="003B6AEA">
        <w:rPr>
          <w:sz w:val="28"/>
          <w:szCs w:val="28"/>
        </w:rPr>
        <w:t>28.12.2012  № 725</w:t>
      </w:r>
    </w:p>
    <w:p w:rsidR="003D482C" w:rsidRPr="00845889" w:rsidRDefault="003D482C" w:rsidP="003D482C">
      <w:pPr>
        <w:autoSpaceDE w:val="0"/>
        <w:autoSpaceDN w:val="0"/>
        <w:adjustRightInd w:val="0"/>
        <w:jc w:val="right"/>
        <w:rPr>
          <w:sz w:val="28"/>
          <w:szCs w:val="28"/>
        </w:rPr>
      </w:pPr>
    </w:p>
    <w:p w:rsidR="003D482C" w:rsidRPr="00845889" w:rsidRDefault="003D482C" w:rsidP="003D482C">
      <w:pPr>
        <w:autoSpaceDE w:val="0"/>
        <w:autoSpaceDN w:val="0"/>
        <w:adjustRightInd w:val="0"/>
        <w:ind w:firstLine="540"/>
        <w:jc w:val="both"/>
        <w:rPr>
          <w:sz w:val="28"/>
          <w:szCs w:val="28"/>
        </w:rPr>
      </w:pPr>
    </w:p>
    <w:p w:rsidR="003D482C" w:rsidRPr="00845889" w:rsidRDefault="003D482C" w:rsidP="003D482C">
      <w:pPr>
        <w:autoSpaceDE w:val="0"/>
        <w:autoSpaceDN w:val="0"/>
        <w:adjustRightInd w:val="0"/>
        <w:jc w:val="center"/>
        <w:rPr>
          <w:b/>
          <w:bCs/>
        </w:rPr>
      </w:pPr>
      <w:r w:rsidRPr="00845889">
        <w:rPr>
          <w:b/>
          <w:bCs/>
        </w:rPr>
        <w:t>ПОЛОЖЕНИЕ</w:t>
      </w:r>
    </w:p>
    <w:p w:rsidR="003D482C" w:rsidRPr="00845889" w:rsidRDefault="003D482C" w:rsidP="003D482C">
      <w:pPr>
        <w:autoSpaceDE w:val="0"/>
        <w:autoSpaceDN w:val="0"/>
        <w:adjustRightInd w:val="0"/>
        <w:jc w:val="center"/>
        <w:rPr>
          <w:b/>
          <w:bCs/>
        </w:rPr>
      </w:pPr>
      <w:r w:rsidRPr="00845889">
        <w:rPr>
          <w:b/>
          <w:bCs/>
        </w:rPr>
        <w:t>О ПРЕДСТАВЛЕНИИ</w:t>
      </w:r>
      <w:r w:rsidRPr="00845889">
        <w:rPr>
          <w:sz w:val="28"/>
          <w:szCs w:val="28"/>
        </w:rPr>
        <w:t xml:space="preserve"> </w:t>
      </w:r>
      <w:r w:rsidRPr="00845889">
        <w:rPr>
          <w:b/>
        </w:rPr>
        <w:t xml:space="preserve">ЛИЦОМ, ПОСТУПАЮЩИМ НА </w:t>
      </w:r>
      <w:proofErr w:type="gramStart"/>
      <w:r w:rsidRPr="00845889">
        <w:rPr>
          <w:b/>
        </w:rPr>
        <w:t>РАБОТУ</w:t>
      </w:r>
      <w:proofErr w:type="gramEnd"/>
      <w:r w:rsidRPr="00845889">
        <w:rPr>
          <w:b/>
        </w:rPr>
        <w:t xml:space="preserve"> НА ДОЛЖНОСТЬ РУКОВОДИТЕЛЯ </w:t>
      </w:r>
      <w:r>
        <w:rPr>
          <w:b/>
        </w:rPr>
        <w:t xml:space="preserve">МУНИЦИПАЛЬНОГО </w:t>
      </w:r>
      <w:r w:rsidRPr="00845889">
        <w:rPr>
          <w:b/>
        </w:rPr>
        <w:t xml:space="preserve"> </w:t>
      </w:r>
      <w:r>
        <w:rPr>
          <w:b/>
        </w:rPr>
        <w:t>УЧРЕЖДЕНИЯ, А ТАКЖЕ РУКОВОДИТЕЛЕМ</w:t>
      </w:r>
      <w:r w:rsidRPr="00845889">
        <w:rPr>
          <w:b/>
        </w:rPr>
        <w:t xml:space="preserve"> </w:t>
      </w:r>
      <w:r>
        <w:rPr>
          <w:b/>
        </w:rPr>
        <w:t xml:space="preserve">МУНИЦИПАЛЬНОГО </w:t>
      </w:r>
      <w:r w:rsidRPr="00845889">
        <w:rPr>
          <w:b/>
        </w:rPr>
        <w:t>УЧРЕЖДЕНИЯ</w:t>
      </w:r>
      <w:r>
        <w:t xml:space="preserve"> </w:t>
      </w:r>
      <w:r>
        <w:rPr>
          <w:b/>
          <w:bCs/>
        </w:rPr>
        <w:t xml:space="preserve">СВЕДЕНИЙ О СВОИХ </w:t>
      </w:r>
      <w:r w:rsidRPr="00845889">
        <w:rPr>
          <w:b/>
          <w:bCs/>
        </w:rPr>
        <w:t xml:space="preserve">ДОХОДАХ, ОБ ИМУЩЕСТВЕ </w:t>
      </w:r>
      <w:r>
        <w:rPr>
          <w:b/>
          <w:bCs/>
        </w:rPr>
        <w:t xml:space="preserve">И ОБЯЗАТЕЛЬСТВАХ ИМУЩЕСТВЕННОГО </w:t>
      </w:r>
      <w:r w:rsidRPr="00845889">
        <w:rPr>
          <w:b/>
          <w:bCs/>
        </w:rPr>
        <w:t>ХАРАКТЕРА И О ДОХОДАХ</w:t>
      </w:r>
      <w:r>
        <w:rPr>
          <w:b/>
          <w:bCs/>
        </w:rPr>
        <w:t xml:space="preserve">, ОБ ИМУЩЕСТВЕ И ОБЯЗАТЕЛЬСТВАХ </w:t>
      </w:r>
      <w:r w:rsidRPr="00845889">
        <w:rPr>
          <w:b/>
          <w:bCs/>
        </w:rPr>
        <w:t>ИМУЩЕСТВЕННОГО ХАРАКТЕРА СУПРУГИ (СУПРУГА)</w:t>
      </w:r>
    </w:p>
    <w:p w:rsidR="003D482C" w:rsidRDefault="003D482C" w:rsidP="003D482C">
      <w:pPr>
        <w:autoSpaceDE w:val="0"/>
        <w:autoSpaceDN w:val="0"/>
        <w:adjustRightInd w:val="0"/>
        <w:jc w:val="center"/>
        <w:rPr>
          <w:b/>
          <w:bCs/>
        </w:rPr>
      </w:pPr>
      <w:r w:rsidRPr="00845889">
        <w:rPr>
          <w:b/>
          <w:bCs/>
        </w:rPr>
        <w:t>И НЕСОВЕРШЕННОЛЕТНИХ ДЕТЕЙ</w:t>
      </w:r>
    </w:p>
    <w:p w:rsidR="003D482C" w:rsidRPr="00845889" w:rsidRDefault="003D482C" w:rsidP="003D482C">
      <w:pPr>
        <w:autoSpaceDE w:val="0"/>
        <w:autoSpaceDN w:val="0"/>
        <w:adjustRightInd w:val="0"/>
        <w:jc w:val="center"/>
        <w:rPr>
          <w:b/>
          <w:bCs/>
        </w:rPr>
      </w:pPr>
    </w:p>
    <w:p w:rsidR="003D482C" w:rsidRPr="00845889" w:rsidRDefault="003D482C" w:rsidP="003D482C">
      <w:pPr>
        <w:autoSpaceDE w:val="0"/>
        <w:autoSpaceDN w:val="0"/>
        <w:adjustRightInd w:val="0"/>
        <w:ind w:firstLine="540"/>
        <w:jc w:val="both"/>
        <w:rPr>
          <w:sz w:val="20"/>
          <w:szCs w:val="20"/>
        </w:rPr>
      </w:pPr>
    </w:p>
    <w:p w:rsidR="003D482C" w:rsidRPr="00845889" w:rsidRDefault="003D482C" w:rsidP="003D482C">
      <w:pPr>
        <w:autoSpaceDE w:val="0"/>
        <w:autoSpaceDN w:val="0"/>
        <w:adjustRightInd w:val="0"/>
        <w:ind w:firstLine="540"/>
        <w:jc w:val="both"/>
        <w:rPr>
          <w:sz w:val="28"/>
          <w:szCs w:val="28"/>
        </w:rPr>
      </w:pPr>
      <w:r>
        <w:rPr>
          <w:sz w:val="28"/>
          <w:szCs w:val="28"/>
        </w:rPr>
        <w:t xml:space="preserve">1. 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а также руководитель муниципального учреждения</w:t>
      </w:r>
      <w:r w:rsidRPr="00845889">
        <w:rPr>
          <w:sz w:val="28"/>
          <w:szCs w:val="28"/>
        </w:rPr>
        <w:t xml:space="preserve"> обязан</w:t>
      </w:r>
      <w:r>
        <w:rPr>
          <w:sz w:val="28"/>
          <w:szCs w:val="28"/>
        </w:rPr>
        <w:t>ы</w:t>
      </w:r>
      <w:r w:rsidRPr="00845889">
        <w:rPr>
          <w:sz w:val="28"/>
          <w:szCs w:val="28"/>
        </w:rPr>
        <w:t xml:space="preserve"> представлять работодателю в письменной и электронной форме сведения о своих доходах, об имуществе и обязательствах имущественного характера и о доходах, об имуществе и обязательствах имущественного характера супруги (супруга) и несовершеннолетних детей (далее - сведения о доходах, об имуществе и обязательствах имущественного характера).</w:t>
      </w:r>
    </w:p>
    <w:p w:rsidR="003D482C" w:rsidRPr="00845889" w:rsidRDefault="003D482C" w:rsidP="003D482C">
      <w:pPr>
        <w:autoSpaceDE w:val="0"/>
        <w:autoSpaceDN w:val="0"/>
        <w:adjustRightInd w:val="0"/>
        <w:ind w:firstLine="540"/>
        <w:jc w:val="both"/>
        <w:rPr>
          <w:sz w:val="28"/>
          <w:szCs w:val="28"/>
        </w:rPr>
      </w:pPr>
      <w:r w:rsidRPr="00845889">
        <w:rPr>
          <w:sz w:val="28"/>
          <w:szCs w:val="28"/>
        </w:rPr>
        <w:t xml:space="preserve">2. Сведения о доходах, об имуществе и обязательствах имущественного характера представляются </w:t>
      </w:r>
      <w:r>
        <w:rPr>
          <w:sz w:val="28"/>
          <w:szCs w:val="28"/>
        </w:rPr>
        <w:t>руководителем муниципального учреждения</w:t>
      </w:r>
      <w:r w:rsidRPr="00845889">
        <w:rPr>
          <w:sz w:val="28"/>
          <w:szCs w:val="28"/>
        </w:rPr>
        <w:t xml:space="preserve"> по утвержденным формам справок ежегодно, не позднее 30 апреля года, следующего </w:t>
      </w:r>
      <w:proofErr w:type="gramStart"/>
      <w:r w:rsidRPr="00845889">
        <w:rPr>
          <w:sz w:val="28"/>
          <w:szCs w:val="28"/>
        </w:rPr>
        <w:t>за</w:t>
      </w:r>
      <w:proofErr w:type="gramEnd"/>
      <w:r w:rsidRPr="00845889">
        <w:rPr>
          <w:sz w:val="28"/>
          <w:szCs w:val="28"/>
        </w:rPr>
        <w:t xml:space="preserve"> отчетным.</w:t>
      </w:r>
    </w:p>
    <w:p w:rsidR="003D482C" w:rsidRDefault="003D482C" w:rsidP="003D482C">
      <w:pPr>
        <w:autoSpaceDE w:val="0"/>
        <w:autoSpaceDN w:val="0"/>
        <w:adjustRightInd w:val="0"/>
        <w:ind w:firstLine="540"/>
        <w:jc w:val="both"/>
        <w:rPr>
          <w:sz w:val="28"/>
          <w:szCs w:val="28"/>
        </w:rPr>
      </w:pPr>
      <w:r w:rsidRPr="00845889">
        <w:rPr>
          <w:sz w:val="28"/>
          <w:szCs w:val="28"/>
        </w:rPr>
        <w:t xml:space="preserve">3. </w:t>
      </w:r>
      <w:r>
        <w:rPr>
          <w:sz w:val="28"/>
          <w:szCs w:val="28"/>
        </w:rPr>
        <w:t xml:space="preserve">Лицо, поступающее на </w:t>
      </w:r>
      <w:proofErr w:type="gramStart"/>
      <w:r>
        <w:rPr>
          <w:sz w:val="28"/>
          <w:szCs w:val="28"/>
        </w:rPr>
        <w:t>работу</w:t>
      </w:r>
      <w:proofErr w:type="gramEnd"/>
      <w:r>
        <w:rPr>
          <w:sz w:val="28"/>
          <w:szCs w:val="28"/>
        </w:rPr>
        <w:t xml:space="preserve"> на должность руководителя муниципального учреждения представляет:</w:t>
      </w:r>
    </w:p>
    <w:p w:rsidR="003D482C" w:rsidRDefault="003D482C" w:rsidP="003D482C">
      <w:pPr>
        <w:autoSpaceDE w:val="0"/>
        <w:autoSpaceDN w:val="0"/>
        <w:adjustRightInd w:val="0"/>
        <w:ind w:firstLine="540"/>
        <w:jc w:val="both"/>
        <w:rPr>
          <w:sz w:val="28"/>
          <w:szCs w:val="28"/>
        </w:rPr>
      </w:pPr>
      <w:proofErr w:type="gramStart"/>
      <w:r>
        <w:rPr>
          <w:sz w:val="28"/>
          <w:szCs w:val="28"/>
        </w:rPr>
        <w:t>а) сведения о своих доходах, полученных от всех источников (включая доходы по прежнему месту работы или месту замещения выборной должности, пенсии, пособия, иные выплаты) за календарный год, предшествующий году подачи документов для поступления на работу на должность руководителя муниципального учреждения, а также сведения об имуществе, принадлежащем ему на праве собственности, и о своих обязательствах имущественного характера по состоянию на первое</w:t>
      </w:r>
      <w:proofErr w:type="gramEnd"/>
      <w:r>
        <w:rPr>
          <w:sz w:val="28"/>
          <w:szCs w:val="28"/>
        </w:rPr>
        <w:t xml:space="preserve"> число месяца, предшествующего месяцу подачи документов для поступления на работу на должность руководителя (на отчетную дату);</w:t>
      </w:r>
    </w:p>
    <w:p w:rsidR="003D482C" w:rsidRDefault="003D482C" w:rsidP="003D482C">
      <w:pPr>
        <w:autoSpaceDE w:val="0"/>
        <w:autoSpaceDN w:val="0"/>
        <w:adjustRightInd w:val="0"/>
        <w:ind w:firstLine="540"/>
        <w:jc w:val="both"/>
        <w:rPr>
          <w:sz w:val="28"/>
          <w:szCs w:val="28"/>
        </w:rPr>
      </w:pPr>
      <w:proofErr w:type="gramStart"/>
      <w:r>
        <w:rPr>
          <w:sz w:val="28"/>
          <w:szCs w:val="28"/>
        </w:rPr>
        <w:t xml:space="preserve">б) сведения о доходах супруги (супруга) и несовершеннолетних детей, полученных от всех источников (включая заработную плату, пенсии, пособия, иные выплаты) за календарный год, предшествующий году подачи лицом документов для поступления на работу на должность руководителя, а также сведения об имуществе, принадлежащем им на праве собственности, и об их обязательствах имущественного характера по состоянию на первое </w:t>
      </w:r>
      <w:r>
        <w:rPr>
          <w:sz w:val="28"/>
          <w:szCs w:val="28"/>
        </w:rPr>
        <w:lastRenderedPageBreak/>
        <w:t>число  для поступления на работу</w:t>
      </w:r>
      <w:proofErr w:type="gramEnd"/>
      <w:r>
        <w:rPr>
          <w:sz w:val="28"/>
          <w:szCs w:val="28"/>
        </w:rPr>
        <w:t xml:space="preserve"> на должность руководителя (на отчетную дату).</w:t>
      </w:r>
    </w:p>
    <w:p w:rsidR="003D482C" w:rsidRPr="00845889" w:rsidRDefault="003D482C" w:rsidP="003D482C">
      <w:pPr>
        <w:autoSpaceDE w:val="0"/>
        <w:autoSpaceDN w:val="0"/>
        <w:adjustRightInd w:val="0"/>
        <w:ind w:firstLine="540"/>
        <w:jc w:val="both"/>
        <w:rPr>
          <w:sz w:val="28"/>
          <w:szCs w:val="28"/>
        </w:rPr>
      </w:pPr>
      <w:r>
        <w:rPr>
          <w:sz w:val="28"/>
          <w:szCs w:val="28"/>
        </w:rPr>
        <w:t>4. Руководитель муниципального учреждения</w:t>
      </w:r>
      <w:r w:rsidRPr="00845889">
        <w:rPr>
          <w:sz w:val="28"/>
          <w:szCs w:val="28"/>
        </w:rPr>
        <w:t xml:space="preserve"> представляет:</w:t>
      </w:r>
    </w:p>
    <w:p w:rsidR="003D482C" w:rsidRPr="00845889" w:rsidRDefault="003D482C" w:rsidP="003D482C">
      <w:pPr>
        <w:autoSpaceDE w:val="0"/>
        <w:autoSpaceDN w:val="0"/>
        <w:adjustRightInd w:val="0"/>
        <w:ind w:firstLine="540"/>
        <w:jc w:val="both"/>
        <w:rPr>
          <w:sz w:val="28"/>
          <w:szCs w:val="28"/>
        </w:rPr>
      </w:pPr>
      <w:r w:rsidRPr="00845889">
        <w:rPr>
          <w:sz w:val="28"/>
          <w:szCs w:val="28"/>
        </w:rPr>
        <w:t>а) сведения о своих доходах, полученных за отчетный период (с 1 января по 31 декабря) от всех источников (включая заработную плату, пенсии, пособия и иные выплаты), а также сведения об имуществе и обязательствах имущественного характера по состоянию на конец отчетного периода;</w:t>
      </w:r>
    </w:p>
    <w:p w:rsidR="003D482C" w:rsidRPr="00845889" w:rsidRDefault="003D482C" w:rsidP="003D482C">
      <w:pPr>
        <w:autoSpaceDE w:val="0"/>
        <w:autoSpaceDN w:val="0"/>
        <w:adjustRightInd w:val="0"/>
        <w:ind w:firstLine="540"/>
        <w:jc w:val="both"/>
        <w:rPr>
          <w:sz w:val="28"/>
          <w:szCs w:val="28"/>
        </w:rPr>
      </w:pPr>
      <w:r w:rsidRPr="00845889">
        <w:rPr>
          <w:sz w:val="28"/>
          <w:szCs w:val="28"/>
        </w:rPr>
        <w:t>б) сведения о доходах супруги (супруга) и несовершеннолетних детей, полученных за отчетный период (с 1 января по 31 декабря) от всех источников (включая заработную плату, пенсии, пособия и иные выплаты), а также сведения об их имуществе и обязательствах имущественного характера по состоянию на конец отчетного периода.</w:t>
      </w:r>
    </w:p>
    <w:p w:rsidR="003D482C" w:rsidRPr="00845889" w:rsidRDefault="003D482C" w:rsidP="003D482C">
      <w:pPr>
        <w:autoSpaceDE w:val="0"/>
        <w:autoSpaceDN w:val="0"/>
        <w:adjustRightInd w:val="0"/>
        <w:ind w:firstLine="540"/>
        <w:jc w:val="both"/>
        <w:rPr>
          <w:sz w:val="28"/>
          <w:szCs w:val="28"/>
        </w:rPr>
      </w:pPr>
      <w:r>
        <w:rPr>
          <w:sz w:val="28"/>
          <w:szCs w:val="28"/>
        </w:rPr>
        <w:t>5</w:t>
      </w:r>
      <w:r w:rsidRPr="00845889">
        <w:rPr>
          <w:sz w:val="28"/>
          <w:szCs w:val="28"/>
        </w:rPr>
        <w:t xml:space="preserve">. В случае если </w:t>
      </w:r>
      <w:r>
        <w:rPr>
          <w:sz w:val="28"/>
          <w:szCs w:val="28"/>
        </w:rPr>
        <w:t xml:space="preserve">руководитель </w:t>
      </w:r>
      <w:r w:rsidR="00AF0DA0">
        <w:rPr>
          <w:sz w:val="28"/>
          <w:szCs w:val="28"/>
        </w:rPr>
        <w:t>муниципального</w:t>
      </w:r>
      <w:r>
        <w:rPr>
          <w:sz w:val="28"/>
          <w:szCs w:val="28"/>
        </w:rPr>
        <w:t xml:space="preserve"> учреждения</w:t>
      </w:r>
      <w:r w:rsidRPr="00845889">
        <w:rPr>
          <w:sz w:val="28"/>
          <w:szCs w:val="28"/>
        </w:rPr>
        <w:t xml:space="preserve"> обнаружил, что в представленных им сведениях о доходах, об имуществе и обязательствах имущественного характера не отражены или не полностью отражены какие-либо сведения либо имеются ошибки, он вправе представить уточненные сведения не позднее 30 июня года, следующего </w:t>
      </w:r>
      <w:proofErr w:type="gramStart"/>
      <w:r w:rsidRPr="00845889">
        <w:rPr>
          <w:sz w:val="28"/>
          <w:szCs w:val="28"/>
        </w:rPr>
        <w:t>за</w:t>
      </w:r>
      <w:proofErr w:type="gramEnd"/>
      <w:r w:rsidRPr="00845889">
        <w:rPr>
          <w:sz w:val="28"/>
          <w:szCs w:val="28"/>
        </w:rPr>
        <w:t xml:space="preserve"> отчетным.</w:t>
      </w:r>
    </w:p>
    <w:p w:rsidR="003D482C" w:rsidRPr="00845889" w:rsidRDefault="003D482C" w:rsidP="003D482C">
      <w:pPr>
        <w:autoSpaceDE w:val="0"/>
        <w:autoSpaceDN w:val="0"/>
        <w:adjustRightInd w:val="0"/>
        <w:ind w:firstLine="540"/>
        <w:jc w:val="both"/>
        <w:rPr>
          <w:sz w:val="28"/>
          <w:szCs w:val="28"/>
        </w:rPr>
      </w:pPr>
      <w:r w:rsidRPr="00845889">
        <w:rPr>
          <w:sz w:val="28"/>
          <w:szCs w:val="28"/>
        </w:rPr>
        <w:t>Такие уточненные сведения не считаются представленными с нарушением срока.</w:t>
      </w:r>
    </w:p>
    <w:p w:rsidR="003D482C" w:rsidRPr="00845889" w:rsidRDefault="003D482C" w:rsidP="003D482C">
      <w:pPr>
        <w:autoSpaceDE w:val="0"/>
        <w:autoSpaceDN w:val="0"/>
        <w:adjustRightInd w:val="0"/>
        <w:ind w:firstLine="540"/>
        <w:jc w:val="both"/>
        <w:rPr>
          <w:sz w:val="28"/>
          <w:szCs w:val="28"/>
        </w:rPr>
      </w:pPr>
      <w:r>
        <w:rPr>
          <w:sz w:val="28"/>
          <w:szCs w:val="28"/>
        </w:rPr>
        <w:t>6</w:t>
      </w:r>
      <w:r w:rsidRPr="00845889">
        <w:rPr>
          <w:sz w:val="28"/>
          <w:szCs w:val="28"/>
        </w:rPr>
        <w:t xml:space="preserve">. Проверка достоверности и полноты сведений о доходах, об имуществе и обязательствах имущественного характера, представленных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w:t>
      </w:r>
      <w:r w:rsidR="00AF0DA0">
        <w:rPr>
          <w:sz w:val="28"/>
          <w:szCs w:val="28"/>
        </w:rPr>
        <w:t>муниципального</w:t>
      </w:r>
      <w:r>
        <w:rPr>
          <w:sz w:val="28"/>
          <w:szCs w:val="28"/>
        </w:rPr>
        <w:t xml:space="preserve"> учреждения, а также руководителем </w:t>
      </w:r>
      <w:r w:rsidR="00AF0DA0">
        <w:rPr>
          <w:sz w:val="28"/>
          <w:szCs w:val="28"/>
        </w:rPr>
        <w:t xml:space="preserve">муниципального </w:t>
      </w:r>
      <w:r>
        <w:rPr>
          <w:sz w:val="28"/>
          <w:szCs w:val="28"/>
        </w:rPr>
        <w:t xml:space="preserve">учреждения, осуществляется в порядке, устанавливаемом  Правительством </w:t>
      </w:r>
      <w:r w:rsidRPr="00845889">
        <w:rPr>
          <w:sz w:val="28"/>
          <w:szCs w:val="28"/>
        </w:rPr>
        <w:t>Российской Федерации.</w:t>
      </w:r>
    </w:p>
    <w:p w:rsidR="003D482C" w:rsidRPr="00845889" w:rsidRDefault="003D482C" w:rsidP="003D482C">
      <w:pPr>
        <w:autoSpaceDE w:val="0"/>
        <w:autoSpaceDN w:val="0"/>
        <w:adjustRightInd w:val="0"/>
        <w:ind w:firstLine="540"/>
        <w:jc w:val="both"/>
        <w:rPr>
          <w:sz w:val="28"/>
          <w:szCs w:val="28"/>
        </w:rPr>
      </w:pPr>
      <w:r>
        <w:rPr>
          <w:sz w:val="28"/>
          <w:szCs w:val="28"/>
        </w:rPr>
        <w:t>7</w:t>
      </w:r>
      <w:r w:rsidRPr="00845889">
        <w:rPr>
          <w:sz w:val="28"/>
          <w:szCs w:val="28"/>
        </w:rPr>
        <w:t xml:space="preserve">. Сведения о доходах, об имуществе и обязательствах имущественного характера, представляемые </w:t>
      </w:r>
      <w:r>
        <w:rPr>
          <w:sz w:val="28"/>
          <w:szCs w:val="28"/>
        </w:rPr>
        <w:t xml:space="preserve">лицом, поступающим на </w:t>
      </w:r>
      <w:proofErr w:type="gramStart"/>
      <w:r>
        <w:rPr>
          <w:sz w:val="28"/>
          <w:szCs w:val="28"/>
        </w:rPr>
        <w:t>работу</w:t>
      </w:r>
      <w:proofErr w:type="gramEnd"/>
      <w:r>
        <w:rPr>
          <w:sz w:val="28"/>
          <w:szCs w:val="28"/>
        </w:rPr>
        <w:t xml:space="preserve"> на должность руководителя </w:t>
      </w:r>
      <w:r w:rsidR="00AF0DA0">
        <w:rPr>
          <w:sz w:val="28"/>
          <w:szCs w:val="28"/>
        </w:rPr>
        <w:t xml:space="preserve">муниципального </w:t>
      </w:r>
      <w:r>
        <w:rPr>
          <w:sz w:val="28"/>
          <w:szCs w:val="28"/>
        </w:rPr>
        <w:t xml:space="preserve">учреждения, а также руководителем </w:t>
      </w:r>
      <w:r w:rsidR="00AF0DA0">
        <w:rPr>
          <w:sz w:val="28"/>
          <w:szCs w:val="28"/>
        </w:rPr>
        <w:t xml:space="preserve">муниципального </w:t>
      </w:r>
      <w:r>
        <w:rPr>
          <w:sz w:val="28"/>
          <w:szCs w:val="28"/>
        </w:rPr>
        <w:t>учреждения</w:t>
      </w:r>
      <w:r w:rsidRPr="00845889">
        <w:rPr>
          <w:sz w:val="28"/>
          <w:szCs w:val="28"/>
        </w:rPr>
        <w:t xml:space="preserve"> в соответствии с настоящим Положением, являются</w:t>
      </w:r>
      <w:r>
        <w:rPr>
          <w:sz w:val="28"/>
          <w:szCs w:val="28"/>
        </w:rPr>
        <w:t xml:space="preserve"> сведениями </w:t>
      </w:r>
      <w:r w:rsidRPr="00845889">
        <w:rPr>
          <w:sz w:val="28"/>
          <w:szCs w:val="28"/>
        </w:rPr>
        <w:t>конфиденциального характера, если федеральным законом они не отнесены к сведениям, составляющим государственную тайну.</w:t>
      </w:r>
    </w:p>
    <w:p w:rsidR="003D482C" w:rsidRPr="00845889" w:rsidRDefault="003D482C" w:rsidP="003D482C">
      <w:pPr>
        <w:autoSpaceDE w:val="0"/>
        <w:autoSpaceDN w:val="0"/>
        <w:adjustRightInd w:val="0"/>
        <w:spacing w:line="360" w:lineRule="auto"/>
        <w:ind w:firstLine="540"/>
        <w:jc w:val="both"/>
        <w:rPr>
          <w:sz w:val="28"/>
          <w:szCs w:val="28"/>
        </w:rPr>
      </w:pPr>
    </w:p>
    <w:p w:rsidR="003D482C" w:rsidRPr="004F064D" w:rsidRDefault="003D482C" w:rsidP="003D482C">
      <w:pPr>
        <w:autoSpaceDE w:val="0"/>
        <w:autoSpaceDN w:val="0"/>
        <w:adjustRightInd w:val="0"/>
        <w:spacing w:line="360" w:lineRule="auto"/>
        <w:ind w:firstLine="540"/>
        <w:jc w:val="both"/>
        <w:rPr>
          <w:sz w:val="28"/>
          <w:szCs w:val="28"/>
        </w:rPr>
      </w:pPr>
    </w:p>
    <w:p w:rsidR="003D482C" w:rsidRPr="004F064D" w:rsidRDefault="003D482C" w:rsidP="003D482C">
      <w:pPr>
        <w:autoSpaceDE w:val="0"/>
        <w:autoSpaceDN w:val="0"/>
        <w:adjustRightInd w:val="0"/>
        <w:spacing w:line="360" w:lineRule="auto"/>
        <w:ind w:firstLine="540"/>
        <w:jc w:val="both"/>
        <w:rPr>
          <w:sz w:val="28"/>
          <w:szCs w:val="28"/>
        </w:rPr>
      </w:pPr>
    </w:p>
    <w:p w:rsidR="003D482C" w:rsidRPr="004F064D" w:rsidRDefault="003D482C" w:rsidP="003D482C">
      <w:pPr>
        <w:spacing w:line="360" w:lineRule="auto"/>
      </w:pPr>
    </w:p>
    <w:p w:rsidR="003D482C" w:rsidRPr="004F064D" w:rsidRDefault="003D482C" w:rsidP="003D482C">
      <w:pPr>
        <w:spacing w:line="360" w:lineRule="auto"/>
      </w:pPr>
    </w:p>
    <w:p w:rsidR="003D482C" w:rsidRPr="004F064D" w:rsidRDefault="003D482C" w:rsidP="003D482C"/>
    <w:p w:rsidR="003D482C" w:rsidRDefault="003D482C" w:rsidP="003D482C"/>
    <w:p w:rsidR="00AF0DA0" w:rsidRPr="004F064D" w:rsidRDefault="00AF0DA0" w:rsidP="003D482C"/>
    <w:p w:rsidR="003D482C" w:rsidRPr="004F064D" w:rsidRDefault="003D482C" w:rsidP="003D482C"/>
    <w:p w:rsidR="003D482C" w:rsidRPr="004F064D" w:rsidRDefault="003D482C" w:rsidP="003D482C"/>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r w:rsidRPr="004F064D">
        <w:rPr>
          <w:sz w:val="28"/>
          <w:szCs w:val="28"/>
        </w:rPr>
        <w:lastRenderedPageBreak/>
        <w:t>Утверждена</w:t>
      </w:r>
    </w:p>
    <w:p w:rsidR="003D482C" w:rsidRPr="004F064D" w:rsidRDefault="003D482C" w:rsidP="003D482C">
      <w:pPr>
        <w:autoSpaceDE w:val="0"/>
        <w:autoSpaceDN w:val="0"/>
        <w:adjustRightInd w:val="0"/>
        <w:jc w:val="right"/>
        <w:rPr>
          <w:sz w:val="28"/>
          <w:szCs w:val="28"/>
        </w:rPr>
      </w:pPr>
      <w:r w:rsidRPr="004F064D">
        <w:rPr>
          <w:sz w:val="28"/>
          <w:szCs w:val="28"/>
        </w:rPr>
        <w:t xml:space="preserve">постановлением </w:t>
      </w:r>
      <w:r w:rsidR="00AF0DA0">
        <w:rPr>
          <w:sz w:val="28"/>
          <w:szCs w:val="28"/>
        </w:rPr>
        <w:t>администрации</w:t>
      </w:r>
    </w:p>
    <w:p w:rsidR="003D482C" w:rsidRPr="004F064D" w:rsidRDefault="00AF0DA0" w:rsidP="003D482C">
      <w:pPr>
        <w:autoSpaceDE w:val="0"/>
        <w:autoSpaceDN w:val="0"/>
        <w:adjustRightInd w:val="0"/>
        <w:jc w:val="right"/>
        <w:rPr>
          <w:sz w:val="28"/>
          <w:szCs w:val="28"/>
        </w:rPr>
      </w:pPr>
      <w:r>
        <w:rPr>
          <w:sz w:val="28"/>
          <w:szCs w:val="28"/>
        </w:rPr>
        <w:t>Юрьевецкого муниципального района</w:t>
      </w:r>
    </w:p>
    <w:p w:rsidR="003D482C" w:rsidRPr="004F064D" w:rsidRDefault="003B6AEA" w:rsidP="003D482C">
      <w:pPr>
        <w:autoSpaceDE w:val="0"/>
        <w:autoSpaceDN w:val="0"/>
        <w:adjustRightInd w:val="0"/>
        <w:jc w:val="right"/>
        <w:rPr>
          <w:sz w:val="28"/>
          <w:szCs w:val="28"/>
        </w:rPr>
      </w:pPr>
      <w:r>
        <w:rPr>
          <w:sz w:val="28"/>
          <w:szCs w:val="28"/>
        </w:rPr>
        <w:t>от 28.12.</w:t>
      </w:r>
      <w:r w:rsidR="003D482C" w:rsidRPr="004F064D">
        <w:rPr>
          <w:sz w:val="28"/>
          <w:szCs w:val="28"/>
        </w:rPr>
        <w:t xml:space="preserve"> </w:t>
      </w:r>
      <w:r>
        <w:rPr>
          <w:sz w:val="28"/>
          <w:szCs w:val="28"/>
        </w:rPr>
        <w:t>2012  № 725</w:t>
      </w:r>
    </w:p>
    <w:p w:rsidR="003D482C" w:rsidRPr="004F064D" w:rsidRDefault="003D482C" w:rsidP="003D482C">
      <w:pPr>
        <w:autoSpaceDE w:val="0"/>
        <w:autoSpaceDN w:val="0"/>
        <w:adjustRightInd w:val="0"/>
        <w:jc w:val="right"/>
        <w:rPr>
          <w:sz w:val="28"/>
          <w:szCs w:val="28"/>
        </w:rPr>
      </w:pPr>
    </w:p>
    <w:p w:rsidR="003D482C" w:rsidRPr="004F064D" w:rsidRDefault="00AF0DA0" w:rsidP="00AF0DA0">
      <w:pPr>
        <w:autoSpaceDE w:val="0"/>
        <w:autoSpaceDN w:val="0"/>
        <w:adjustRightInd w:val="0"/>
        <w:jc w:val="right"/>
        <w:rPr>
          <w:sz w:val="28"/>
          <w:szCs w:val="28"/>
        </w:rPr>
      </w:pPr>
      <w:r>
        <w:rPr>
          <w:sz w:val="28"/>
          <w:szCs w:val="28"/>
        </w:rPr>
        <w:t>(форма)</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            (указывается</w:t>
      </w:r>
      <w:r>
        <w:rPr>
          <w:rFonts w:ascii="Courier New" w:hAnsi="Courier New" w:cs="Courier New"/>
          <w:sz w:val="20"/>
          <w:szCs w:val="20"/>
        </w:rPr>
        <w:t xml:space="preserve"> наименование</w:t>
      </w:r>
      <w:r w:rsidRPr="004F064D">
        <w:rPr>
          <w:rFonts w:ascii="Courier New" w:hAnsi="Courier New" w:cs="Courier New"/>
          <w:sz w:val="20"/>
          <w:szCs w:val="20"/>
        </w:rPr>
        <w:t xml:space="preserve"> органа</w:t>
      </w:r>
      <w:r w:rsidR="00AF0DA0">
        <w:rPr>
          <w:rFonts w:ascii="Courier New" w:hAnsi="Courier New" w:cs="Courier New"/>
          <w:sz w:val="20"/>
          <w:szCs w:val="20"/>
        </w:rPr>
        <w:t xml:space="preserve"> местного самоуправления</w:t>
      </w: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характера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руководителя </w:t>
      </w:r>
      <w:r w:rsidR="00AF0DA0" w:rsidRPr="00AF0DA0">
        <w:rPr>
          <w:rFonts w:ascii="Courier New" w:hAnsi="Courier New" w:cs="Courier New"/>
          <w:sz w:val="20"/>
          <w:szCs w:val="20"/>
        </w:rPr>
        <w:t>муниципального</w:t>
      </w:r>
      <w:r w:rsidRPr="00AF0DA0">
        <w:rPr>
          <w:rFonts w:ascii="Courier New" w:hAnsi="Courier New" w:cs="Courier New"/>
          <w:sz w:val="20"/>
          <w:szCs w:val="20"/>
        </w:rPr>
        <w:t xml:space="preserve"> </w:t>
      </w:r>
      <w:r w:rsidRPr="004F064D">
        <w:rPr>
          <w:rFonts w:ascii="Courier New" w:hAnsi="Courier New" w:cs="Courier New"/>
          <w:sz w:val="20"/>
          <w:szCs w:val="20"/>
        </w:rPr>
        <w:t>учреждения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(основное место работы, в случае отсутствия основного места работы – род занятий)</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своих доходах, об имуществе, о вкладах в банках, ценных бумагах, об обязательствах  имущественного  характера:</w:t>
      </w:r>
    </w:p>
    <w:p w:rsidR="003D482C" w:rsidRPr="004F064D" w:rsidRDefault="003D482C" w:rsidP="003D482C">
      <w:pPr>
        <w:autoSpaceDE w:val="0"/>
        <w:autoSpaceDN w:val="0"/>
        <w:adjustRightInd w:val="0"/>
        <w:rPr>
          <w:rFonts w:ascii="Courier New" w:hAnsi="Courier New" w:cs="Courier New"/>
          <w:sz w:val="20"/>
          <w:szCs w:val="20"/>
        </w:rPr>
      </w:pPr>
    </w:p>
    <w:p w:rsidR="003D482C" w:rsidRPr="00AF0DA0" w:rsidRDefault="003D482C" w:rsidP="00AF0DA0">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Раздел 1. Сведения о доходах </w:t>
      </w:r>
      <w:hyperlink w:anchor="Par130"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sidRPr="004F064D">
          <w:rPr>
            <w:rFonts w:ascii="Courier New" w:hAnsi="Courier New" w:cs="Courier New"/>
            <w:sz w:val="20"/>
            <w:szCs w:val="20"/>
          </w:rPr>
          <w:t>&lt;2&gt;</w:t>
        </w:r>
      </w:hyperlink>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r w:rsidR="00AF0DA0">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ind w:firstLine="54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доходы  (включая  пенсии,  пособия и иные выплаты) за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отчетный период.</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3D482C" w:rsidRPr="00AF0DA0" w:rsidRDefault="003D482C" w:rsidP="003D482C">
      <w:pPr>
        <w:autoSpaceDE w:val="0"/>
        <w:autoSpaceDN w:val="0"/>
        <w:adjustRightInd w:val="0"/>
        <w:rPr>
          <w:rFonts w:ascii="Courier New" w:hAnsi="Courier New" w:cs="Courier New"/>
          <w:sz w:val="16"/>
          <w:szCs w:val="16"/>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3D482C" w:rsidRPr="00AF0DA0" w:rsidRDefault="003D482C" w:rsidP="003D482C">
      <w:pPr>
        <w:autoSpaceDE w:val="0"/>
        <w:autoSpaceDN w:val="0"/>
        <w:adjustRightInd w:val="0"/>
        <w:rPr>
          <w:rFonts w:ascii="Courier New" w:hAnsi="Courier New" w:cs="Courier New"/>
          <w:sz w:val="16"/>
          <w:szCs w:val="16"/>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3D482C" w:rsidRPr="00AF0DA0" w:rsidRDefault="003D482C" w:rsidP="003D482C">
      <w:pPr>
        <w:autoSpaceDE w:val="0"/>
        <w:autoSpaceDN w:val="0"/>
        <w:adjustRightInd w:val="0"/>
        <w:jc w:val="both"/>
        <w:rPr>
          <w:sz w:val="16"/>
          <w:szCs w:val="16"/>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│Вид собственности│ Место нахождения │  Площадь</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                  │  метров)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r w:rsidR="00AF0DA0">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bookmarkStart w:id="0" w:name="Par130"/>
      <w:bookmarkEnd w:id="0"/>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bookmarkStart w:id="1" w:name="Par132"/>
      <w:bookmarkEnd w:id="1"/>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AF0DA0">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указывается  доля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руководителя </w:t>
      </w:r>
      <w:r w:rsidR="00AF0DA0">
        <w:rPr>
          <w:rFonts w:ascii="Courier New" w:hAnsi="Courier New" w:cs="Courier New"/>
          <w:sz w:val="20"/>
          <w:szCs w:val="20"/>
        </w:rPr>
        <w:t xml:space="preserve">  </w:t>
      </w:r>
      <w:r w:rsidRPr="004F064D">
        <w:rPr>
          <w:rFonts w:ascii="Courier New" w:hAnsi="Courier New" w:cs="Courier New"/>
          <w:sz w:val="20"/>
          <w:szCs w:val="20"/>
        </w:rPr>
        <w:t>муниципального</w:t>
      </w:r>
      <w:r w:rsidR="00AF0DA0">
        <w:rPr>
          <w:rFonts w:ascii="Courier New" w:hAnsi="Courier New" w:cs="Courier New"/>
          <w:sz w:val="20"/>
          <w:szCs w:val="20"/>
        </w:rPr>
        <w:t xml:space="preserve"> </w:t>
      </w:r>
      <w:r w:rsidRPr="004F064D">
        <w:rPr>
          <w:rFonts w:ascii="Courier New" w:hAnsi="Courier New" w:cs="Courier New"/>
          <w:sz w:val="20"/>
          <w:szCs w:val="20"/>
        </w:rPr>
        <w:t>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земельного участка (пая, доли): под индивидуальное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жилищное строительство, </w:t>
      </w:r>
      <w:proofErr w:type="gramStart"/>
      <w:r w:rsidRPr="004F064D">
        <w:rPr>
          <w:rFonts w:ascii="Courier New" w:hAnsi="Courier New" w:cs="Courier New"/>
          <w:sz w:val="20"/>
          <w:szCs w:val="20"/>
        </w:rPr>
        <w:t>дачный</w:t>
      </w:r>
      <w:proofErr w:type="gramEnd"/>
      <w:r w:rsidRPr="004F064D">
        <w:rPr>
          <w:rFonts w:ascii="Courier New" w:hAnsi="Courier New" w:cs="Courier New"/>
          <w:sz w:val="20"/>
          <w:szCs w:val="20"/>
        </w:rPr>
        <w:t>, садовый, приусадебный, огородный и др.</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r w:rsidR="00AF0DA0">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bookmarkStart w:id="2" w:name="Par198"/>
      <w:bookmarkEnd w:id="2"/>
      <w:r w:rsidRPr="004F064D">
        <w:rPr>
          <w:rFonts w:ascii="Courier New" w:hAnsi="Courier New" w:cs="Courier New"/>
          <w:sz w:val="20"/>
          <w:szCs w:val="20"/>
        </w:rPr>
        <w:lastRenderedPageBreak/>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bookmarkStart w:id="3" w:name="Par203"/>
      <w:bookmarkEnd w:id="3"/>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указывается  доля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руководителя </w:t>
      </w:r>
      <w:r w:rsidR="00AF0DA0">
        <w:rPr>
          <w:rFonts w:ascii="Courier New" w:hAnsi="Courier New" w:cs="Courier New"/>
          <w:sz w:val="20"/>
          <w:szCs w:val="20"/>
        </w:rPr>
        <w:t xml:space="preserve">  </w:t>
      </w:r>
      <w:r w:rsidRPr="004F064D">
        <w:rPr>
          <w:rFonts w:ascii="Courier New" w:hAnsi="Courier New" w:cs="Courier New"/>
          <w:sz w:val="20"/>
          <w:szCs w:val="20"/>
        </w:rPr>
        <w:t>муниципального 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3. Сведения о денежных средствах, находящихся  на  счетах  в  банках</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3120"/>
        <w:gridCol w:w="1440"/>
        <w:gridCol w:w="1560"/>
        <w:gridCol w:w="960"/>
        <w:gridCol w:w="204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31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счета (депозитный, текущий, расчетный, ссудный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760"/>
        <w:gridCol w:w="2040"/>
        <w:gridCol w:w="1440"/>
        <w:gridCol w:w="1200"/>
        <w:gridCol w:w="168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7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w:t>
            </w:r>
            <w:proofErr w:type="gramStart"/>
            <w:r w:rsidRPr="004F064D">
              <w:rPr>
                <w:rFonts w:ascii="Courier New" w:hAnsi="Courier New" w:cs="Courier New"/>
                <w:sz w:val="20"/>
                <w:szCs w:val="20"/>
              </w:rPr>
              <w:t>о-</w:t>
            </w:r>
            <w:proofErr w:type="gramEnd"/>
            <w:r w:rsidRPr="004F064D">
              <w:rPr>
                <w:rFonts w:ascii="Courier New" w:hAnsi="Courier New" w:cs="Courier New"/>
                <w:sz w:val="20"/>
                <w:szCs w:val="20"/>
              </w:rPr>
              <w:t xml:space="preserve">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80" w:type="dxa"/>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полное  или  сокращенное  официальное  наименование</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организации  и  ее  организационно-правовая  форма  (акционерное  общество,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общество  с  ограниченной  ответственностью, товарищество, </w:t>
      </w:r>
      <w:proofErr w:type="gramStart"/>
      <w:r w:rsidRPr="004F064D">
        <w:rPr>
          <w:rFonts w:ascii="Courier New" w:hAnsi="Courier New" w:cs="Courier New"/>
          <w:sz w:val="20"/>
          <w:szCs w:val="20"/>
        </w:rPr>
        <w:t>производственный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кооператив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bookmarkStart w:id="4" w:name="Par265"/>
      <w:bookmarkEnd w:id="4"/>
      <w:r w:rsidRPr="004F064D">
        <w:rPr>
          <w:rFonts w:ascii="Courier New" w:hAnsi="Courier New" w:cs="Courier New"/>
          <w:sz w:val="20"/>
          <w:szCs w:val="20"/>
        </w:rPr>
        <w:t>курсу Банка 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приобретения  доли  участия (учредительный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B72BB"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B72BB" w:rsidRDefault="003B72BB"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4.2. Иные ценные бумаги</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440"/>
        <w:gridCol w:w="2040"/>
        <w:gridCol w:w="2280"/>
        <w:gridCol w:w="1560"/>
        <w:gridCol w:w="960"/>
        <w:gridCol w:w="84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80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gridAfter w:val="1"/>
          <w:wAfter w:w="84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5" w:name="Par289"/>
            <w:bookmarkEnd w:id="5"/>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6" w:name="Par291"/>
            <w:bookmarkEnd w:id="6"/>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7" w:name="Par295"/>
            <w:bookmarkEnd w:id="7"/>
            <w:r w:rsidRPr="004F064D">
              <w:rPr>
                <w:rFonts w:ascii="Courier New" w:hAnsi="Courier New" w:cs="Courier New"/>
                <w:sz w:val="20"/>
                <w:szCs w:val="20"/>
              </w:rPr>
              <w:t xml:space="preserve"> 6.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bookmarkStart w:id="8" w:name="Par297"/>
      <w:bookmarkEnd w:id="8"/>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Итого   по   </w:t>
      </w:r>
      <w:hyperlink w:anchor="Par295"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все ценные бумаги по видам (облигации, векселя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297"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общая  стоимость  ценных бумаг данного вида исходя из</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стоимости их приобретения (а если ее нельзя определить - исходя из рыночной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стоимости  или  номинальной  стоимости).  Для  обязательств,  выраженных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sidRPr="004F064D">
        <w:rPr>
          <w:rFonts w:ascii="Courier New" w:hAnsi="Courier New" w:cs="Courier New"/>
          <w:sz w:val="20"/>
          <w:szCs w:val="20"/>
        </w:rPr>
        <w:t>на</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w:anchor="Par395"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560"/>
        <w:gridCol w:w="2040"/>
        <w:gridCol w:w="2040"/>
        <w:gridCol w:w="1800"/>
        <w:gridCol w:w="960"/>
        <w:gridCol w:w="72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w:anchor="Par396"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w:anchor="Par398"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w:anchor="Par40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3D482C" w:rsidRPr="004F064D" w:rsidTr="003B6AEA">
        <w:trPr>
          <w:gridAfter w:val="1"/>
          <w:wAfter w:w="72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9" w:name="Par330"/>
            <w:bookmarkEnd w:id="9"/>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 состоянию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недвижимого  имущества (земельный участок, жилой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пользования (аренда, безвозмездное пользование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пользования   (договор,   фактическое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предоставление  и  др.),  а  также реквизиты (дата, номер) </w:t>
      </w:r>
      <w:proofErr w:type="gramStart"/>
      <w:r w:rsidRPr="004F064D">
        <w:rPr>
          <w:rFonts w:ascii="Courier New" w:hAnsi="Courier New" w:cs="Courier New"/>
          <w:sz w:val="20"/>
          <w:szCs w:val="20"/>
        </w:rPr>
        <w:t>соответствующего</w:t>
      </w:r>
      <w:proofErr w:type="gramEnd"/>
    </w:p>
    <w:p w:rsidR="003D482C" w:rsidRPr="004F064D" w:rsidRDefault="003D482C" w:rsidP="003D482C">
      <w:pPr>
        <w:autoSpaceDE w:val="0"/>
        <w:autoSpaceDN w:val="0"/>
        <w:adjustRightInd w:val="0"/>
        <w:rPr>
          <w:rFonts w:ascii="Courier New" w:hAnsi="Courier New" w:cs="Courier New"/>
          <w:sz w:val="20"/>
          <w:szCs w:val="20"/>
        </w:rPr>
      </w:pPr>
      <w:r>
        <w:rPr>
          <w:rFonts w:ascii="Courier New" w:hAnsi="Courier New" w:cs="Courier New"/>
          <w:sz w:val="20"/>
          <w:szCs w:val="20"/>
        </w:rPr>
        <w:t>д</w:t>
      </w:r>
      <w:r w:rsidRPr="004F064D">
        <w:rPr>
          <w:rFonts w:ascii="Courier New" w:hAnsi="Courier New" w:cs="Courier New"/>
          <w:sz w:val="20"/>
          <w:szCs w:val="20"/>
        </w:rPr>
        <w:t>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w:anchor="Par432"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160"/>
        <w:gridCol w:w="1320"/>
        <w:gridCol w:w="1800"/>
        <w:gridCol w:w="1800"/>
        <w:gridCol w:w="1080"/>
        <w:gridCol w:w="96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1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w:anchor="Par433"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w:anchor="Par434"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w:anchor="Par435"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w:anchor="Par436"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04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w:anchor="Par437" w:history="1">
              <w:r w:rsidRPr="004F064D">
                <w:rPr>
                  <w:rFonts w:ascii="Courier New" w:hAnsi="Courier New" w:cs="Courier New"/>
                  <w:sz w:val="20"/>
                  <w:szCs w:val="20"/>
                </w:rPr>
                <w:t>&lt;6&gt;</w:t>
              </w:r>
            </w:hyperlink>
          </w:p>
        </w:tc>
      </w:tr>
      <w:tr w:rsidR="003D482C" w:rsidRPr="004F064D" w:rsidTr="003B6AEA">
        <w:trPr>
          <w:gridAfter w:val="1"/>
          <w:wAfter w:w="96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(подпись </w:t>
      </w:r>
      <w:bookmarkStart w:id="10" w:name="Par365"/>
      <w:bookmarkEnd w:id="10"/>
      <w:r w:rsidRPr="004F064D">
        <w:rPr>
          <w:rFonts w:ascii="Courier New" w:hAnsi="Courier New" w:cs="Courier New"/>
          <w:sz w:val="20"/>
          <w:szCs w:val="20"/>
        </w:rPr>
        <w:t>лица, претендующего на должность руководителя государственного (муниципального</w:t>
      </w:r>
      <w:proofErr w:type="gramStart"/>
      <w:r w:rsidRPr="004F064D">
        <w:rPr>
          <w:rFonts w:ascii="Courier New" w:hAnsi="Courier New" w:cs="Courier New"/>
          <w:sz w:val="20"/>
          <w:szCs w:val="20"/>
        </w:rPr>
        <w:t>)у</w:t>
      </w:r>
      <w:proofErr w:type="gramEnd"/>
      <w:r w:rsidRPr="004F064D">
        <w:rPr>
          <w:rFonts w:ascii="Courier New" w:hAnsi="Courier New" w:cs="Courier New"/>
          <w:sz w:val="20"/>
          <w:szCs w:val="20"/>
        </w:rPr>
        <w:t>чреждения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bookmarkStart w:id="11" w:name="Par368"/>
      <w:bookmarkEnd w:id="11"/>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 подпись лица, принявшего справку)</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ind w:firstLine="540"/>
        <w:jc w:val="both"/>
        <w:rPr>
          <w:sz w:val="28"/>
          <w:szCs w:val="28"/>
        </w:rPr>
      </w:pPr>
      <w:r w:rsidRPr="004F064D">
        <w:rPr>
          <w:sz w:val="28"/>
          <w:szCs w:val="28"/>
        </w:rPr>
        <w:t>--------------------------------</w:t>
      </w:r>
    </w:p>
    <w:p w:rsidR="003D482C" w:rsidRPr="004F064D" w:rsidRDefault="003D482C" w:rsidP="003D482C">
      <w:pPr>
        <w:autoSpaceDE w:val="0"/>
        <w:autoSpaceDN w:val="0"/>
        <w:adjustRightInd w:val="0"/>
        <w:ind w:firstLine="540"/>
        <w:jc w:val="both"/>
        <w:rPr>
          <w:sz w:val="20"/>
          <w:szCs w:val="20"/>
        </w:rPr>
      </w:pPr>
      <w:r w:rsidRPr="004F064D">
        <w:rPr>
          <w:sz w:val="20"/>
          <w:szCs w:val="20"/>
        </w:rPr>
        <w:t>&lt;1</w:t>
      </w:r>
      <w:proofErr w:type="gramStart"/>
      <w:r w:rsidRPr="004F064D">
        <w:rPr>
          <w:sz w:val="20"/>
          <w:szCs w:val="20"/>
        </w:rPr>
        <w:t>&gt; У</w:t>
      </w:r>
      <w:proofErr w:type="gramEnd"/>
      <w:r w:rsidRPr="004F064D">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D482C" w:rsidRPr="004F064D" w:rsidRDefault="003D482C" w:rsidP="003D482C">
      <w:pPr>
        <w:autoSpaceDE w:val="0"/>
        <w:autoSpaceDN w:val="0"/>
        <w:adjustRightInd w:val="0"/>
        <w:ind w:firstLine="540"/>
        <w:jc w:val="both"/>
        <w:rPr>
          <w:sz w:val="20"/>
          <w:szCs w:val="20"/>
        </w:rPr>
      </w:pPr>
      <w:r w:rsidRPr="004F064D">
        <w:rPr>
          <w:sz w:val="20"/>
          <w:szCs w:val="20"/>
        </w:rPr>
        <w:t>&lt;2</w:t>
      </w:r>
      <w:proofErr w:type="gramStart"/>
      <w:r w:rsidRPr="004F064D">
        <w:rPr>
          <w:sz w:val="20"/>
          <w:szCs w:val="20"/>
        </w:rPr>
        <w:t>&gt; У</w:t>
      </w:r>
      <w:proofErr w:type="gramEnd"/>
      <w:r w:rsidRPr="004F064D">
        <w:rPr>
          <w:sz w:val="20"/>
          <w:szCs w:val="20"/>
        </w:rPr>
        <w:t>казывается существо обязательства (заем, кредит и др.).</w:t>
      </w:r>
    </w:p>
    <w:p w:rsidR="003D482C" w:rsidRPr="004F064D" w:rsidRDefault="003D482C" w:rsidP="003D482C">
      <w:pPr>
        <w:autoSpaceDE w:val="0"/>
        <w:autoSpaceDN w:val="0"/>
        <w:adjustRightInd w:val="0"/>
        <w:ind w:firstLine="540"/>
        <w:jc w:val="both"/>
        <w:rPr>
          <w:sz w:val="20"/>
          <w:szCs w:val="20"/>
        </w:rPr>
      </w:pPr>
      <w:r w:rsidRPr="004F064D">
        <w:rPr>
          <w:sz w:val="20"/>
          <w:szCs w:val="20"/>
        </w:rPr>
        <w:t>&lt;3</w:t>
      </w:r>
      <w:proofErr w:type="gramStart"/>
      <w:r w:rsidRPr="004F064D">
        <w:rPr>
          <w:sz w:val="20"/>
          <w:szCs w:val="20"/>
        </w:rPr>
        <w:t>&gt; У</w:t>
      </w:r>
      <w:proofErr w:type="gramEnd"/>
      <w:r w:rsidRPr="004F064D">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D482C" w:rsidRPr="004F064D" w:rsidRDefault="003D482C" w:rsidP="003D482C">
      <w:pPr>
        <w:autoSpaceDE w:val="0"/>
        <w:autoSpaceDN w:val="0"/>
        <w:adjustRightInd w:val="0"/>
        <w:ind w:firstLine="540"/>
        <w:jc w:val="both"/>
        <w:rPr>
          <w:sz w:val="20"/>
          <w:szCs w:val="20"/>
        </w:rPr>
      </w:pPr>
      <w:r w:rsidRPr="004F064D">
        <w:rPr>
          <w:sz w:val="20"/>
          <w:szCs w:val="20"/>
        </w:rPr>
        <w:t>&lt;4</w:t>
      </w:r>
      <w:proofErr w:type="gramStart"/>
      <w:r w:rsidRPr="004F064D">
        <w:rPr>
          <w:sz w:val="20"/>
          <w:szCs w:val="20"/>
        </w:rPr>
        <w:t>&gt; У</w:t>
      </w:r>
      <w:proofErr w:type="gramEnd"/>
      <w:r w:rsidRPr="004F064D">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D482C" w:rsidRPr="004F064D" w:rsidRDefault="003D482C" w:rsidP="003D482C">
      <w:pPr>
        <w:autoSpaceDE w:val="0"/>
        <w:autoSpaceDN w:val="0"/>
        <w:adjustRightInd w:val="0"/>
        <w:ind w:firstLine="540"/>
        <w:jc w:val="both"/>
        <w:rPr>
          <w:sz w:val="20"/>
          <w:szCs w:val="20"/>
        </w:rPr>
      </w:pPr>
      <w:r w:rsidRPr="004F064D">
        <w:rPr>
          <w:sz w:val="20"/>
          <w:szCs w:val="20"/>
        </w:rPr>
        <w:t>&lt;5</w:t>
      </w:r>
      <w:proofErr w:type="gramStart"/>
      <w:r w:rsidRPr="004F064D">
        <w:rPr>
          <w:sz w:val="20"/>
          <w:szCs w:val="20"/>
        </w:rPr>
        <w:t>&gt; У</w:t>
      </w:r>
      <w:proofErr w:type="gramEnd"/>
      <w:r w:rsidRPr="004F064D">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D482C" w:rsidRPr="004F064D" w:rsidRDefault="003D482C" w:rsidP="003D482C">
      <w:pPr>
        <w:autoSpaceDE w:val="0"/>
        <w:autoSpaceDN w:val="0"/>
        <w:adjustRightInd w:val="0"/>
        <w:ind w:firstLine="540"/>
        <w:jc w:val="both"/>
        <w:rPr>
          <w:sz w:val="20"/>
          <w:szCs w:val="20"/>
        </w:rPr>
      </w:pPr>
      <w:r w:rsidRPr="004F064D">
        <w:rPr>
          <w:sz w:val="20"/>
          <w:szCs w:val="20"/>
        </w:rPr>
        <w:t>&lt;6</w:t>
      </w:r>
      <w:proofErr w:type="gramStart"/>
      <w:r w:rsidRPr="004F064D">
        <w:rPr>
          <w:sz w:val="20"/>
          <w:szCs w:val="20"/>
        </w:rPr>
        <w:t>&gt; У</w:t>
      </w:r>
      <w:proofErr w:type="gramEnd"/>
      <w:r w:rsidRPr="004F064D">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Default="003D482C" w:rsidP="003D482C">
      <w:pPr>
        <w:autoSpaceDE w:val="0"/>
        <w:autoSpaceDN w:val="0"/>
        <w:adjustRightInd w:val="0"/>
        <w:jc w:val="right"/>
        <w:outlineLvl w:val="0"/>
        <w:rPr>
          <w:sz w:val="28"/>
          <w:szCs w:val="28"/>
        </w:rPr>
      </w:pPr>
    </w:p>
    <w:p w:rsidR="003D482C" w:rsidRDefault="003D482C" w:rsidP="003D482C">
      <w:pPr>
        <w:autoSpaceDE w:val="0"/>
        <w:autoSpaceDN w:val="0"/>
        <w:adjustRightInd w:val="0"/>
        <w:jc w:val="right"/>
        <w:outlineLvl w:val="0"/>
        <w:rPr>
          <w:sz w:val="28"/>
          <w:szCs w:val="28"/>
        </w:rPr>
      </w:pPr>
    </w:p>
    <w:p w:rsidR="003D482C" w:rsidRDefault="003D482C" w:rsidP="003D482C">
      <w:pPr>
        <w:autoSpaceDE w:val="0"/>
        <w:autoSpaceDN w:val="0"/>
        <w:adjustRightInd w:val="0"/>
        <w:jc w:val="right"/>
        <w:outlineLvl w:val="0"/>
        <w:rPr>
          <w:sz w:val="28"/>
          <w:szCs w:val="28"/>
        </w:rPr>
      </w:pPr>
    </w:p>
    <w:p w:rsidR="003B72BB" w:rsidRDefault="003B72BB" w:rsidP="003D482C">
      <w:pPr>
        <w:autoSpaceDE w:val="0"/>
        <w:autoSpaceDN w:val="0"/>
        <w:adjustRightInd w:val="0"/>
        <w:jc w:val="right"/>
        <w:outlineLvl w:val="0"/>
        <w:rPr>
          <w:sz w:val="28"/>
          <w:szCs w:val="28"/>
        </w:rPr>
      </w:pPr>
    </w:p>
    <w:p w:rsidR="003B72BB" w:rsidRDefault="003B72BB" w:rsidP="003D482C">
      <w:pPr>
        <w:autoSpaceDE w:val="0"/>
        <w:autoSpaceDN w:val="0"/>
        <w:adjustRightInd w:val="0"/>
        <w:jc w:val="right"/>
        <w:outlineLvl w:val="0"/>
        <w:rPr>
          <w:sz w:val="28"/>
          <w:szCs w:val="28"/>
        </w:rPr>
      </w:pPr>
    </w:p>
    <w:p w:rsidR="003B72BB" w:rsidRDefault="003B72BB" w:rsidP="003D482C">
      <w:pPr>
        <w:autoSpaceDE w:val="0"/>
        <w:autoSpaceDN w:val="0"/>
        <w:adjustRightInd w:val="0"/>
        <w:jc w:val="right"/>
        <w:outlineLvl w:val="0"/>
        <w:rPr>
          <w:sz w:val="28"/>
          <w:szCs w:val="28"/>
        </w:rPr>
      </w:pPr>
    </w:p>
    <w:p w:rsidR="003B72BB" w:rsidRPr="004F064D" w:rsidRDefault="003B72BB"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r w:rsidRPr="004F064D">
        <w:rPr>
          <w:sz w:val="28"/>
          <w:szCs w:val="28"/>
        </w:rPr>
        <w:lastRenderedPageBreak/>
        <w:t>Утверждена</w:t>
      </w:r>
    </w:p>
    <w:p w:rsidR="003D482C" w:rsidRPr="004F064D" w:rsidRDefault="003D482C" w:rsidP="003D482C">
      <w:pPr>
        <w:autoSpaceDE w:val="0"/>
        <w:autoSpaceDN w:val="0"/>
        <w:adjustRightInd w:val="0"/>
        <w:jc w:val="right"/>
        <w:rPr>
          <w:sz w:val="28"/>
          <w:szCs w:val="28"/>
        </w:rPr>
      </w:pPr>
      <w:r w:rsidRPr="004F064D">
        <w:rPr>
          <w:sz w:val="28"/>
          <w:szCs w:val="28"/>
        </w:rPr>
        <w:t xml:space="preserve">постановлением </w:t>
      </w:r>
      <w:r w:rsidR="003B72BB">
        <w:rPr>
          <w:sz w:val="28"/>
          <w:szCs w:val="28"/>
        </w:rPr>
        <w:t>администрации</w:t>
      </w:r>
    </w:p>
    <w:p w:rsidR="003D482C" w:rsidRPr="004F064D" w:rsidRDefault="003B72BB" w:rsidP="003D482C">
      <w:pPr>
        <w:autoSpaceDE w:val="0"/>
        <w:autoSpaceDN w:val="0"/>
        <w:adjustRightInd w:val="0"/>
        <w:jc w:val="right"/>
        <w:rPr>
          <w:sz w:val="28"/>
          <w:szCs w:val="28"/>
        </w:rPr>
      </w:pPr>
      <w:r>
        <w:rPr>
          <w:sz w:val="28"/>
          <w:szCs w:val="28"/>
        </w:rPr>
        <w:t>Юрьевецкого муниципального района</w:t>
      </w:r>
    </w:p>
    <w:p w:rsidR="003D482C" w:rsidRPr="004F064D" w:rsidRDefault="003B6AEA" w:rsidP="003D482C">
      <w:pPr>
        <w:autoSpaceDE w:val="0"/>
        <w:autoSpaceDN w:val="0"/>
        <w:adjustRightInd w:val="0"/>
        <w:jc w:val="right"/>
        <w:rPr>
          <w:sz w:val="28"/>
          <w:szCs w:val="28"/>
        </w:rPr>
      </w:pPr>
      <w:r>
        <w:rPr>
          <w:sz w:val="28"/>
          <w:szCs w:val="28"/>
        </w:rPr>
        <w:t>От 28.12.2012 №  725</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jc w:val="right"/>
        <w:rPr>
          <w:sz w:val="28"/>
          <w:szCs w:val="28"/>
        </w:rPr>
      </w:pPr>
      <w:r w:rsidRPr="004F064D">
        <w:rPr>
          <w:sz w:val="28"/>
          <w:szCs w:val="28"/>
        </w:rPr>
        <w:t>(форма)</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(указывается наимено</w:t>
      </w:r>
      <w:r w:rsidR="003B72BB">
        <w:rPr>
          <w:rFonts w:ascii="Courier New" w:hAnsi="Courier New" w:cs="Courier New"/>
          <w:sz w:val="20"/>
          <w:szCs w:val="20"/>
        </w:rPr>
        <w:t>вание</w:t>
      </w:r>
      <w:r w:rsidRPr="004F064D">
        <w:rPr>
          <w:rFonts w:ascii="Courier New" w:hAnsi="Courier New" w:cs="Courier New"/>
          <w:sz w:val="20"/>
          <w:szCs w:val="20"/>
        </w:rPr>
        <w:t xml:space="preserve"> орг</w:t>
      </w:r>
      <w:r>
        <w:rPr>
          <w:rFonts w:ascii="Courier New" w:hAnsi="Courier New" w:cs="Courier New"/>
          <w:sz w:val="20"/>
          <w:szCs w:val="20"/>
        </w:rPr>
        <w:t>ана</w:t>
      </w:r>
      <w:r w:rsidR="003B72BB">
        <w:rPr>
          <w:rFonts w:ascii="Courier New" w:hAnsi="Courier New" w:cs="Courier New"/>
          <w:sz w:val="20"/>
          <w:szCs w:val="20"/>
        </w:rPr>
        <w:t xml:space="preserve"> местного самоуправления</w:t>
      </w: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характера </w:t>
      </w:r>
      <w:r>
        <w:rPr>
          <w:rFonts w:ascii="Courier New" w:hAnsi="Courier New" w:cs="Courier New"/>
          <w:sz w:val="20"/>
          <w:szCs w:val="20"/>
        </w:rPr>
        <w:t xml:space="preserve">руководителя </w:t>
      </w:r>
      <w:r w:rsidR="003B72BB">
        <w:rPr>
          <w:rFonts w:ascii="Courier New" w:hAnsi="Courier New" w:cs="Courier New"/>
          <w:sz w:val="20"/>
          <w:szCs w:val="20"/>
        </w:rPr>
        <w:t>муниципального</w:t>
      </w:r>
      <w:r>
        <w:rPr>
          <w:rFonts w:ascii="Courier New" w:hAnsi="Courier New" w:cs="Courier New"/>
          <w:sz w:val="20"/>
          <w:szCs w:val="20"/>
        </w:rPr>
        <w:t xml:space="preserve"> </w:t>
      </w:r>
      <w:r w:rsidRPr="004F064D">
        <w:rPr>
          <w:rFonts w:ascii="Courier New" w:hAnsi="Courier New" w:cs="Courier New"/>
          <w:sz w:val="20"/>
          <w:szCs w:val="20"/>
        </w:rPr>
        <w:t>учреждения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своих доходах за  отчетный  период  с 1  января 20__ г.</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по 31 декабря 20__ г., об имуществе, о вкладах в банках, ценных бумагах, </w:t>
      </w:r>
      <w:proofErr w:type="gramStart"/>
      <w:r w:rsidRPr="004F064D">
        <w:rPr>
          <w:rFonts w:ascii="Courier New" w:hAnsi="Courier New" w:cs="Courier New"/>
          <w:sz w:val="20"/>
          <w:szCs w:val="20"/>
        </w:rPr>
        <w:t>об</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обязательствах</w:t>
      </w:r>
      <w:proofErr w:type="gramEnd"/>
      <w:r w:rsidRPr="004F064D">
        <w:rPr>
          <w:rFonts w:ascii="Courier New" w:hAnsi="Courier New" w:cs="Courier New"/>
          <w:sz w:val="20"/>
          <w:szCs w:val="20"/>
        </w:rPr>
        <w:t xml:space="preserve">  имущественного  характера  по  состоянию на конец отчетного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периода (на 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Раздел 1. Сведения о доходах </w:t>
      </w:r>
      <w:hyperlink w:anchor="Par130"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w:anchor="Par132" w:history="1">
        <w:r w:rsidRPr="004F064D">
          <w:rPr>
            <w:rFonts w:ascii="Courier New" w:hAnsi="Courier New" w:cs="Courier New"/>
            <w:sz w:val="20"/>
            <w:szCs w:val="20"/>
          </w:rPr>
          <w:t>&lt;2&gt;</w:t>
        </w:r>
      </w:hyperlink>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ind w:firstLine="54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доходы  (включая  пенсии,  пособия и иные выплаты) за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отчетный период.</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наименование  │Вид собственности│ Место нахождения │  Площадь</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имущества      │       </w:t>
      </w:r>
      <w:hyperlink w:anchor="Par19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(адрес)      │    (кв.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                  │  метров)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203"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указывается  доля  </w:t>
      </w:r>
      <w:r w:rsidR="00FA1658">
        <w:rPr>
          <w:rFonts w:ascii="Courier New" w:hAnsi="Courier New" w:cs="Courier New"/>
          <w:sz w:val="20"/>
          <w:szCs w:val="20"/>
        </w:rPr>
        <w:t>руководителя муниципального</w:t>
      </w:r>
      <w:r w:rsidRPr="004F064D">
        <w:rPr>
          <w:rFonts w:ascii="Courier New" w:hAnsi="Courier New" w:cs="Courier New"/>
          <w:sz w:val="20"/>
          <w:szCs w:val="20"/>
        </w:rPr>
        <w:t xml:space="preserve"> учреждения, который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земельного участка (пая, доли): под индивидуальное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жилищное строительство, </w:t>
      </w:r>
      <w:proofErr w:type="gramStart"/>
      <w:r w:rsidRPr="004F064D">
        <w:rPr>
          <w:rFonts w:ascii="Courier New" w:hAnsi="Courier New" w:cs="Courier New"/>
          <w:sz w:val="20"/>
          <w:szCs w:val="20"/>
        </w:rPr>
        <w:t>дачный</w:t>
      </w:r>
      <w:proofErr w:type="gramEnd"/>
      <w:r w:rsidRPr="004F064D">
        <w:rPr>
          <w:rFonts w:ascii="Courier New" w:hAnsi="Courier New" w:cs="Courier New"/>
          <w:sz w:val="20"/>
          <w:szCs w:val="20"/>
        </w:rPr>
        <w:t>, садовый, приусадебный, огородный и др.</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транспортного средства    │         </w:t>
      </w:r>
      <w:hyperlink w:anchor="Par265"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FA1658">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указывается  доля  </w:t>
      </w:r>
      <w:r w:rsidR="00FA1658">
        <w:rPr>
          <w:rFonts w:ascii="Courier New" w:hAnsi="Courier New" w:cs="Courier New"/>
          <w:sz w:val="20"/>
          <w:szCs w:val="20"/>
        </w:rPr>
        <w:t xml:space="preserve">руководителя </w:t>
      </w:r>
      <w:r w:rsidRPr="004F064D">
        <w:rPr>
          <w:rFonts w:ascii="Courier New" w:hAnsi="Courier New" w:cs="Courier New"/>
          <w:sz w:val="20"/>
          <w:szCs w:val="20"/>
        </w:rPr>
        <w:t>муниципального учреждения, который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Раздел 3. Сведения о денежных средствах, находящихся  на  счетах  в  банках</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3120"/>
        <w:gridCol w:w="1440"/>
        <w:gridCol w:w="1560"/>
        <w:gridCol w:w="960"/>
        <w:gridCol w:w="204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31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289"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291"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счета (депозитный, текущий, расчетный, ссудный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4. Сведения о ценных бумагах</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760"/>
        <w:gridCol w:w="2040"/>
        <w:gridCol w:w="1440"/>
        <w:gridCol w:w="1200"/>
        <w:gridCol w:w="168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7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w:t>
            </w:r>
            <w:proofErr w:type="gramStart"/>
            <w:r w:rsidRPr="004F064D">
              <w:rPr>
                <w:rFonts w:ascii="Courier New" w:hAnsi="Courier New" w:cs="Courier New"/>
                <w:sz w:val="20"/>
                <w:szCs w:val="20"/>
              </w:rPr>
              <w:t>о-</w:t>
            </w:r>
            <w:proofErr w:type="gramEnd"/>
            <w:r w:rsidRPr="004F064D">
              <w:rPr>
                <w:rFonts w:ascii="Courier New" w:hAnsi="Courier New" w:cs="Courier New"/>
                <w:sz w:val="20"/>
                <w:szCs w:val="20"/>
              </w:rPr>
              <w:t xml:space="preserve">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319"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323"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327" w:history="1">
              <w:r w:rsidRPr="004F064D">
                <w:rPr>
                  <w:rFonts w:ascii="Courier New" w:hAnsi="Courier New" w:cs="Courier New"/>
                  <w:sz w:val="20"/>
                  <w:szCs w:val="20"/>
                </w:rPr>
                <w:t>&lt;3&gt;</w:t>
              </w:r>
            </w:hyperlink>
          </w:p>
        </w:tc>
        <w:tc>
          <w:tcPr>
            <w:tcW w:w="1680" w:type="dxa"/>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330" w:history="1">
              <w:r w:rsidRPr="004F064D">
                <w:rPr>
                  <w:rFonts w:ascii="Courier New" w:hAnsi="Courier New" w:cs="Courier New"/>
                  <w:sz w:val="20"/>
                  <w:szCs w:val="20"/>
                </w:rPr>
                <w:t>&lt;4&gt;</w:t>
              </w:r>
            </w:hyperlink>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6"/>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полное  или  сокращенное  официальное  наименование</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организации  и  ее  организационно-правовая  форма  (акционерное  общество,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общество  с  ограниченной  ответственностью, товарищество, </w:t>
      </w:r>
      <w:proofErr w:type="gramStart"/>
      <w:r w:rsidRPr="004F064D">
        <w:rPr>
          <w:rFonts w:ascii="Courier New" w:hAnsi="Courier New" w:cs="Courier New"/>
          <w:sz w:val="20"/>
          <w:szCs w:val="20"/>
        </w:rPr>
        <w:t>производственный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кооператив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приобретения  доли  участия (учредительный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FA1658"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FA1658" w:rsidRDefault="00FA1658"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440"/>
        <w:gridCol w:w="2040"/>
        <w:gridCol w:w="2280"/>
        <w:gridCol w:w="1560"/>
        <w:gridCol w:w="960"/>
        <w:gridCol w:w="84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365" w:history="1">
              <w:r w:rsidRPr="004F064D">
                <w:rPr>
                  <w:rFonts w:ascii="Courier New" w:hAnsi="Courier New" w:cs="Courier New"/>
                  <w:sz w:val="20"/>
                  <w:szCs w:val="20"/>
                </w:rPr>
                <w:t>&lt;1&gt;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 ценную бумагу </w:t>
            </w:r>
          </w:p>
        </w:tc>
        <w:tc>
          <w:tcPr>
            <w:tcW w:w="228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80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368"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gridAfter w:val="1"/>
          <w:wAfter w:w="84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04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FA1658">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Итого   по   </w:t>
      </w:r>
      <w:hyperlink w:anchor="Par295"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все ценные бумаги по видам (облигации, векселя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297"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общая  стоимость  ценных бумаг данного вида исходя из</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стоимости их приобретения (а если ее нельзя определить - исходя из рыночной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стоимости  или  номинальной  стоимости).  Для  обязательств,  выраженных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sidRPr="004F064D">
        <w:rPr>
          <w:rFonts w:ascii="Courier New" w:hAnsi="Courier New" w:cs="Courier New"/>
          <w:sz w:val="20"/>
          <w:szCs w:val="20"/>
        </w:rPr>
        <w:t>на</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5. Сведения об обязательствах имущественного характера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7"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560"/>
        <w:gridCol w:w="2040"/>
        <w:gridCol w:w="2040"/>
        <w:gridCol w:w="1800"/>
        <w:gridCol w:w="960"/>
        <w:gridCol w:w="72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имущества </w:t>
            </w:r>
            <w:r w:rsidRPr="004F064D">
              <w:rPr>
                <w:rFonts w:ascii="Courier New" w:hAnsi="Courier New" w:cs="Courier New"/>
                <w:sz w:val="20"/>
                <w:szCs w:val="20"/>
              </w:rPr>
              <w:br/>
            </w:r>
            <w:hyperlink r:id="rId8"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пользования </w:t>
            </w:r>
            <w:hyperlink r:id="rId9"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3D482C" w:rsidRPr="004F064D" w:rsidTr="003B6AEA">
        <w:trPr>
          <w:gridAfter w:val="1"/>
          <w:wAfter w:w="72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 состоянию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недвижимого  имущества (земельный участок, жилой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пользования (аренда, безвозмездное пользование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пользования   (договор,   фактическое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предоставление  и  др.),  а  также реквизиты (дата, номер) </w:t>
      </w:r>
      <w:proofErr w:type="gramStart"/>
      <w:r w:rsidRPr="004F064D">
        <w:rPr>
          <w:rFonts w:ascii="Courier New" w:hAnsi="Courier New" w:cs="Courier New"/>
          <w:sz w:val="20"/>
          <w:szCs w:val="20"/>
        </w:rPr>
        <w:t>соответствующего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11"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160"/>
        <w:gridCol w:w="1320"/>
        <w:gridCol w:w="1800"/>
        <w:gridCol w:w="1800"/>
        <w:gridCol w:w="1080"/>
        <w:gridCol w:w="96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1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r>
            <w:hyperlink r:id="rId12"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13"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14"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15"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04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16" w:history="1">
              <w:r w:rsidRPr="004F064D">
                <w:rPr>
                  <w:rFonts w:ascii="Courier New" w:hAnsi="Courier New" w:cs="Courier New"/>
                  <w:sz w:val="20"/>
                  <w:szCs w:val="20"/>
                </w:rPr>
                <w:t>&lt;6&gt;</w:t>
              </w:r>
            </w:hyperlink>
          </w:p>
        </w:tc>
      </w:tr>
      <w:tr w:rsidR="003D482C" w:rsidRPr="004F064D" w:rsidTr="003B6AEA">
        <w:trPr>
          <w:gridAfter w:val="1"/>
          <w:wAfter w:w="96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1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7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(подпись руководителя государственного (муниципального) учреждения</w:t>
      </w:r>
      <w:proofErr w:type="gramEnd"/>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 подпись лица, принявшего справку)</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ind w:firstLine="540"/>
        <w:jc w:val="both"/>
        <w:rPr>
          <w:sz w:val="28"/>
          <w:szCs w:val="28"/>
        </w:rPr>
      </w:pPr>
      <w:r w:rsidRPr="004F064D">
        <w:rPr>
          <w:sz w:val="28"/>
          <w:szCs w:val="28"/>
        </w:rPr>
        <w:t>--------------------------------</w:t>
      </w:r>
    </w:p>
    <w:p w:rsidR="003D482C" w:rsidRPr="004F064D" w:rsidRDefault="003D482C" w:rsidP="003D482C">
      <w:pPr>
        <w:autoSpaceDE w:val="0"/>
        <w:autoSpaceDN w:val="0"/>
        <w:adjustRightInd w:val="0"/>
        <w:ind w:firstLine="540"/>
        <w:jc w:val="both"/>
        <w:rPr>
          <w:sz w:val="20"/>
          <w:szCs w:val="20"/>
        </w:rPr>
      </w:pPr>
      <w:r w:rsidRPr="004F064D">
        <w:rPr>
          <w:sz w:val="20"/>
          <w:szCs w:val="20"/>
        </w:rPr>
        <w:t>&lt;1</w:t>
      </w:r>
      <w:proofErr w:type="gramStart"/>
      <w:r w:rsidRPr="004F064D">
        <w:rPr>
          <w:sz w:val="20"/>
          <w:szCs w:val="20"/>
        </w:rPr>
        <w:t>&gt; У</w:t>
      </w:r>
      <w:proofErr w:type="gramEnd"/>
      <w:r w:rsidRPr="004F064D">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D482C" w:rsidRPr="004F064D" w:rsidRDefault="003D482C" w:rsidP="003D482C">
      <w:pPr>
        <w:autoSpaceDE w:val="0"/>
        <w:autoSpaceDN w:val="0"/>
        <w:adjustRightInd w:val="0"/>
        <w:ind w:firstLine="540"/>
        <w:jc w:val="both"/>
        <w:rPr>
          <w:sz w:val="20"/>
          <w:szCs w:val="20"/>
        </w:rPr>
      </w:pPr>
      <w:r w:rsidRPr="004F064D">
        <w:rPr>
          <w:sz w:val="20"/>
          <w:szCs w:val="20"/>
        </w:rPr>
        <w:t>&lt;2</w:t>
      </w:r>
      <w:proofErr w:type="gramStart"/>
      <w:r w:rsidRPr="004F064D">
        <w:rPr>
          <w:sz w:val="20"/>
          <w:szCs w:val="20"/>
        </w:rPr>
        <w:t>&gt; У</w:t>
      </w:r>
      <w:proofErr w:type="gramEnd"/>
      <w:r w:rsidRPr="004F064D">
        <w:rPr>
          <w:sz w:val="20"/>
          <w:szCs w:val="20"/>
        </w:rPr>
        <w:t>казывается существо обязательства (заем, кредит и др.).</w:t>
      </w:r>
    </w:p>
    <w:p w:rsidR="003D482C" w:rsidRPr="004F064D" w:rsidRDefault="003D482C" w:rsidP="003D482C">
      <w:pPr>
        <w:autoSpaceDE w:val="0"/>
        <w:autoSpaceDN w:val="0"/>
        <w:adjustRightInd w:val="0"/>
        <w:ind w:firstLine="540"/>
        <w:jc w:val="both"/>
        <w:rPr>
          <w:sz w:val="20"/>
          <w:szCs w:val="20"/>
        </w:rPr>
      </w:pPr>
      <w:r w:rsidRPr="004F064D">
        <w:rPr>
          <w:sz w:val="20"/>
          <w:szCs w:val="20"/>
        </w:rPr>
        <w:t>&lt;3</w:t>
      </w:r>
      <w:proofErr w:type="gramStart"/>
      <w:r w:rsidRPr="004F064D">
        <w:rPr>
          <w:sz w:val="20"/>
          <w:szCs w:val="20"/>
        </w:rPr>
        <w:t>&gt; У</w:t>
      </w:r>
      <w:proofErr w:type="gramEnd"/>
      <w:r w:rsidRPr="004F064D">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D482C" w:rsidRPr="004F064D" w:rsidRDefault="003D482C" w:rsidP="003D482C">
      <w:pPr>
        <w:autoSpaceDE w:val="0"/>
        <w:autoSpaceDN w:val="0"/>
        <w:adjustRightInd w:val="0"/>
        <w:ind w:firstLine="540"/>
        <w:jc w:val="both"/>
        <w:rPr>
          <w:sz w:val="20"/>
          <w:szCs w:val="20"/>
        </w:rPr>
      </w:pPr>
      <w:r w:rsidRPr="004F064D">
        <w:rPr>
          <w:sz w:val="20"/>
          <w:szCs w:val="20"/>
        </w:rPr>
        <w:t>&lt;4</w:t>
      </w:r>
      <w:proofErr w:type="gramStart"/>
      <w:r w:rsidRPr="004F064D">
        <w:rPr>
          <w:sz w:val="20"/>
          <w:szCs w:val="20"/>
        </w:rPr>
        <w:t>&gt; У</w:t>
      </w:r>
      <w:proofErr w:type="gramEnd"/>
      <w:r w:rsidRPr="004F064D">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D482C" w:rsidRPr="004F064D" w:rsidRDefault="003D482C" w:rsidP="003D482C">
      <w:pPr>
        <w:autoSpaceDE w:val="0"/>
        <w:autoSpaceDN w:val="0"/>
        <w:adjustRightInd w:val="0"/>
        <w:ind w:firstLine="540"/>
        <w:jc w:val="both"/>
        <w:rPr>
          <w:sz w:val="20"/>
          <w:szCs w:val="20"/>
        </w:rPr>
      </w:pPr>
      <w:r w:rsidRPr="004F064D">
        <w:rPr>
          <w:sz w:val="20"/>
          <w:szCs w:val="20"/>
        </w:rPr>
        <w:t>&lt;5</w:t>
      </w:r>
      <w:proofErr w:type="gramStart"/>
      <w:r w:rsidRPr="004F064D">
        <w:rPr>
          <w:sz w:val="20"/>
          <w:szCs w:val="20"/>
        </w:rPr>
        <w:t>&gt; У</w:t>
      </w:r>
      <w:proofErr w:type="gramEnd"/>
      <w:r w:rsidRPr="004F064D">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D482C" w:rsidRPr="004F064D" w:rsidRDefault="003D482C" w:rsidP="003D482C">
      <w:pPr>
        <w:autoSpaceDE w:val="0"/>
        <w:autoSpaceDN w:val="0"/>
        <w:adjustRightInd w:val="0"/>
        <w:ind w:firstLine="540"/>
        <w:jc w:val="both"/>
        <w:rPr>
          <w:sz w:val="20"/>
          <w:szCs w:val="20"/>
        </w:rPr>
      </w:pPr>
      <w:r w:rsidRPr="004F064D">
        <w:rPr>
          <w:sz w:val="20"/>
          <w:szCs w:val="20"/>
        </w:rPr>
        <w:t>&lt;6</w:t>
      </w:r>
      <w:proofErr w:type="gramStart"/>
      <w:r w:rsidRPr="004F064D">
        <w:rPr>
          <w:sz w:val="20"/>
          <w:szCs w:val="20"/>
        </w:rPr>
        <w:t>&gt; У</w:t>
      </w:r>
      <w:proofErr w:type="gramEnd"/>
      <w:r w:rsidRPr="004F064D">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Default="003D482C" w:rsidP="003D482C">
      <w:pPr>
        <w:autoSpaceDE w:val="0"/>
        <w:autoSpaceDN w:val="0"/>
        <w:adjustRightInd w:val="0"/>
        <w:jc w:val="right"/>
        <w:outlineLvl w:val="0"/>
        <w:rPr>
          <w:sz w:val="28"/>
          <w:szCs w:val="28"/>
        </w:rPr>
      </w:pPr>
    </w:p>
    <w:p w:rsidR="003D482C"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Pr="004F064D" w:rsidRDefault="003D482C" w:rsidP="003D482C">
      <w:pPr>
        <w:autoSpaceDE w:val="0"/>
        <w:autoSpaceDN w:val="0"/>
        <w:adjustRightInd w:val="0"/>
        <w:jc w:val="right"/>
        <w:outlineLvl w:val="0"/>
        <w:rPr>
          <w:sz w:val="28"/>
          <w:szCs w:val="28"/>
        </w:rPr>
      </w:pPr>
    </w:p>
    <w:p w:rsidR="003D482C" w:rsidRDefault="003D482C" w:rsidP="003D482C">
      <w:pPr>
        <w:autoSpaceDE w:val="0"/>
        <w:autoSpaceDN w:val="0"/>
        <w:adjustRightInd w:val="0"/>
        <w:outlineLvl w:val="0"/>
        <w:rPr>
          <w:sz w:val="28"/>
          <w:szCs w:val="28"/>
        </w:rPr>
      </w:pPr>
    </w:p>
    <w:p w:rsidR="00FA1658" w:rsidRDefault="00FA1658" w:rsidP="003D482C">
      <w:pPr>
        <w:autoSpaceDE w:val="0"/>
        <w:autoSpaceDN w:val="0"/>
        <w:adjustRightInd w:val="0"/>
        <w:outlineLvl w:val="0"/>
        <w:rPr>
          <w:sz w:val="28"/>
          <w:szCs w:val="28"/>
        </w:rPr>
      </w:pPr>
    </w:p>
    <w:p w:rsidR="00FA1658" w:rsidRPr="004F064D" w:rsidRDefault="00FA1658" w:rsidP="003D482C">
      <w:pPr>
        <w:autoSpaceDE w:val="0"/>
        <w:autoSpaceDN w:val="0"/>
        <w:adjustRightInd w:val="0"/>
        <w:outlineLvl w:val="0"/>
        <w:rPr>
          <w:sz w:val="28"/>
          <w:szCs w:val="28"/>
        </w:rPr>
      </w:pPr>
    </w:p>
    <w:p w:rsidR="003D482C" w:rsidRPr="004F064D" w:rsidRDefault="003D482C" w:rsidP="003D482C">
      <w:pPr>
        <w:autoSpaceDE w:val="0"/>
        <w:autoSpaceDN w:val="0"/>
        <w:adjustRightInd w:val="0"/>
        <w:jc w:val="right"/>
        <w:outlineLvl w:val="0"/>
        <w:rPr>
          <w:sz w:val="28"/>
          <w:szCs w:val="28"/>
        </w:rPr>
      </w:pPr>
      <w:r w:rsidRPr="004F064D">
        <w:rPr>
          <w:sz w:val="28"/>
          <w:szCs w:val="28"/>
        </w:rPr>
        <w:lastRenderedPageBreak/>
        <w:t>Утверждена</w:t>
      </w:r>
    </w:p>
    <w:p w:rsidR="003D482C" w:rsidRPr="004F064D" w:rsidRDefault="00FA1658" w:rsidP="003D482C">
      <w:pPr>
        <w:autoSpaceDE w:val="0"/>
        <w:autoSpaceDN w:val="0"/>
        <w:adjustRightInd w:val="0"/>
        <w:jc w:val="right"/>
        <w:rPr>
          <w:sz w:val="28"/>
          <w:szCs w:val="28"/>
        </w:rPr>
      </w:pPr>
      <w:r>
        <w:rPr>
          <w:sz w:val="28"/>
          <w:szCs w:val="28"/>
        </w:rPr>
        <w:t>постановлением администрации</w:t>
      </w:r>
    </w:p>
    <w:p w:rsidR="003D482C" w:rsidRPr="004F064D" w:rsidRDefault="00FA1658" w:rsidP="003D482C">
      <w:pPr>
        <w:autoSpaceDE w:val="0"/>
        <w:autoSpaceDN w:val="0"/>
        <w:adjustRightInd w:val="0"/>
        <w:jc w:val="right"/>
        <w:rPr>
          <w:sz w:val="28"/>
          <w:szCs w:val="28"/>
        </w:rPr>
      </w:pPr>
      <w:r>
        <w:rPr>
          <w:sz w:val="28"/>
          <w:szCs w:val="28"/>
        </w:rPr>
        <w:t>Юрьевецкого муниципального района</w:t>
      </w:r>
    </w:p>
    <w:p w:rsidR="003D482C" w:rsidRPr="004F064D" w:rsidRDefault="003B6AEA" w:rsidP="003D482C">
      <w:pPr>
        <w:autoSpaceDE w:val="0"/>
        <w:autoSpaceDN w:val="0"/>
        <w:adjustRightInd w:val="0"/>
        <w:jc w:val="right"/>
        <w:rPr>
          <w:sz w:val="28"/>
          <w:szCs w:val="28"/>
        </w:rPr>
      </w:pPr>
      <w:r>
        <w:rPr>
          <w:sz w:val="28"/>
          <w:szCs w:val="28"/>
        </w:rPr>
        <w:t>от 28.12.2012  № 725</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jc w:val="right"/>
        <w:rPr>
          <w:sz w:val="28"/>
          <w:szCs w:val="28"/>
        </w:rPr>
      </w:pPr>
      <w:r w:rsidRPr="004F064D">
        <w:rPr>
          <w:sz w:val="28"/>
          <w:szCs w:val="28"/>
        </w:rPr>
        <w:t>(форма)</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_________________________________________________________________________</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(указывается наимено</w:t>
      </w:r>
      <w:r w:rsidR="00FA1658">
        <w:rPr>
          <w:rFonts w:ascii="Courier New" w:hAnsi="Courier New" w:cs="Courier New"/>
          <w:sz w:val="20"/>
          <w:szCs w:val="20"/>
        </w:rPr>
        <w:t>вание</w:t>
      </w:r>
      <w:r w:rsidRPr="004F064D">
        <w:rPr>
          <w:rFonts w:ascii="Courier New" w:hAnsi="Courier New" w:cs="Courier New"/>
          <w:sz w:val="20"/>
          <w:szCs w:val="20"/>
        </w:rPr>
        <w:t xml:space="preserve"> орг</w:t>
      </w:r>
      <w:r>
        <w:rPr>
          <w:rFonts w:ascii="Courier New" w:hAnsi="Courier New" w:cs="Courier New"/>
          <w:sz w:val="20"/>
          <w:szCs w:val="20"/>
        </w:rPr>
        <w:t>ана</w:t>
      </w:r>
      <w:r w:rsidR="00FA1658">
        <w:rPr>
          <w:rFonts w:ascii="Courier New" w:hAnsi="Courier New" w:cs="Courier New"/>
          <w:sz w:val="20"/>
          <w:szCs w:val="20"/>
        </w:rPr>
        <w:t xml:space="preserve"> местного самоуправления</w:t>
      </w: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bookmarkStart w:id="12" w:name="Par395"/>
      <w:bookmarkEnd w:id="12"/>
      <w:r w:rsidRPr="004F064D">
        <w:rPr>
          <w:rFonts w:ascii="Courier New" w:hAnsi="Courier New" w:cs="Courier New"/>
          <w:sz w:val="20"/>
          <w:szCs w:val="20"/>
        </w:rPr>
        <w:t xml:space="preserve">                                  СПРАВКА</w:t>
      </w:r>
    </w:p>
    <w:p w:rsidR="003D482C" w:rsidRPr="004F064D" w:rsidRDefault="003D482C" w:rsidP="003D482C">
      <w:pPr>
        <w:autoSpaceDE w:val="0"/>
        <w:autoSpaceDN w:val="0"/>
        <w:adjustRightInd w:val="0"/>
        <w:jc w:val="center"/>
        <w:rPr>
          <w:rFonts w:ascii="Courier New" w:hAnsi="Courier New" w:cs="Courier New"/>
          <w:sz w:val="20"/>
          <w:szCs w:val="20"/>
        </w:rPr>
      </w:pPr>
      <w:bookmarkStart w:id="13" w:name="Par396"/>
      <w:bookmarkEnd w:id="13"/>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3D482C" w:rsidRPr="004F064D" w:rsidRDefault="003D482C" w:rsidP="003D482C">
      <w:pPr>
        <w:autoSpaceDE w:val="0"/>
        <w:autoSpaceDN w:val="0"/>
        <w:adjustRightInd w:val="0"/>
        <w:jc w:val="center"/>
        <w:rPr>
          <w:rFonts w:ascii="Courier New" w:hAnsi="Courier New" w:cs="Courier New"/>
          <w:sz w:val="20"/>
          <w:szCs w:val="20"/>
        </w:rPr>
      </w:pPr>
      <w:bookmarkStart w:id="14" w:name="Par398"/>
      <w:bookmarkEnd w:id="14"/>
      <w:r w:rsidRPr="004F064D">
        <w:rPr>
          <w:rFonts w:ascii="Courier New" w:hAnsi="Courier New" w:cs="Courier New"/>
          <w:sz w:val="20"/>
          <w:szCs w:val="20"/>
        </w:rPr>
        <w:t xml:space="preserve">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руководителя </w:t>
      </w:r>
    </w:p>
    <w:p w:rsidR="003D482C" w:rsidRPr="004F064D" w:rsidRDefault="00FA1658" w:rsidP="003D482C">
      <w:pPr>
        <w:autoSpaceDE w:val="0"/>
        <w:autoSpaceDN w:val="0"/>
        <w:adjustRightInd w:val="0"/>
        <w:jc w:val="center"/>
        <w:rPr>
          <w:rFonts w:ascii="Courier New" w:hAnsi="Courier New" w:cs="Courier New"/>
          <w:sz w:val="20"/>
          <w:szCs w:val="20"/>
        </w:rPr>
      </w:pPr>
      <w:r>
        <w:rPr>
          <w:rFonts w:ascii="Courier New" w:hAnsi="Courier New" w:cs="Courier New"/>
          <w:sz w:val="20"/>
          <w:szCs w:val="20"/>
        </w:rPr>
        <w:t>муниципального</w:t>
      </w:r>
      <w:r w:rsidR="003D482C">
        <w:rPr>
          <w:rFonts w:ascii="Courier New" w:hAnsi="Courier New" w:cs="Courier New"/>
          <w:sz w:val="20"/>
          <w:szCs w:val="20"/>
        </w:rPr>
        <w:t xml:space="preserve"> </w:t>
      </w:r>
      <w:r w:rsidR="003D482C" w:rsidRPr="004F064D">
        <w:rPr>
          <w:rFonts w:ascii="Courier New" w:hAnsi="Courier New" w:cs="Courier New"/>
          <w:sz w:val="20"/>
          <w:szCs w:val="20"/>
        </w:rPr>
        <w:t>учреждения</w:t>
      </w:r>
      <w:hyperlink w:anchor="Par489" w:history="1">
        <w:r w:rsidR="003D482C"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center"/>
        <w:rPr>
          <w:rFonts w:ascii="Courier New" w:hAnsi="Courier New" w:cs="Courier New"/>
          <w:sz w:val="20"/>
          <w:szCs w:val="20"/>
        </w:rPr>
      </w:pPr>
      <w:bookmarkStart w:id="15" w:name="Par400"/>
      <w:bookmarkEnd w:id="15"/>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(основное место работы, в случае отсутствия основного места работы – род занятий)</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сообщаю  сведения о доходах </w:t>
      </w:r>
      <w:proofErr w:type="gramStart"/>
      <w:r w:rsidRPr="004F064D">
        <w:rPr>
          <w:rFonts w:ascii="Courier New" w:hAnsi="Courier New" w:cs="Courier New"/>
          <w:sz w:val="20"/>
          <w:szCs w:val="20"/>
        </w:rPr>
        <w:t>моей</w:t>
      </w:r>
      <w:proofErr w:type="gramEnd"/>
      <w:r w:rsidRPr="004F064D">
        <w:rPr>
          <w:rFonts w:ascii="Courier New" w:hAnsi="Courier New" w:cs="Courier New"/>
          <w:sz w:val="20"/>
          <w:szCs w:val="20"/>
        </w:rPr>
        <w:t xml:space="preserve"> (моего)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(основное место работы или службы, занимаемая должность,</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  о  вкладах  в банках,  ценных  бумагах,  об  обязательствах</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имущественного  характера.  </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&lt;1&gt;  Сведения представляются отдельно на супругу (супруга) и на каждого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из    несовершеннолетних   детей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w:t>
      </w:r>
      <w:r w:rsidR="00FA1658">
        <w:rPr>
          <w:rFonts w:ascii="Courier New" w:hAnsi="Courier New" w:cs="Courier New"/>
          <w:sz w:val="20"/>
          <w:szCs w:val="20"/>
        </w:rPr>
        <w:t>ть руководителя муниципального</w:t>
      </w:r>
      <w:r w:rsidRPr="004F064D">
        <w:rPr>
          <w:rFonts w:ascii="Courier New" w:hAnsi="Courier New" w:cs="Courier New"/>
          <w:sz w:val="20"/>
          <w:szCs w:val="20"/>
        </w:rPr>
        <w:t xml:space="preserve"> 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bookmarkStart w:id="16" w:name="Par432"/>
      <w:bookmarkEnd w:id="16"/>
      <w:r w:rsidRPr="004F064D">
        <w:rPr>
          <w:rFonts w:ascii="Courier New" w:hAnsi="Courier New" w:cs="Courier New"/>
          <w:sz w:val="20"/>
          <w:szCs w:val="20"/>
        </w:rPr>
        <w:t xml:space="preserve">    Раздел 1. Сведения о доходах </w:t>
      </w:r>
      <w:hyperlink w:anchor="Par529"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bookmarkStart w:id="17" w:name="Par433"/>
      <w:bookmarkEnd w:id="17"/>
    </w:p>
    <w:p w:rsidR="003D482C" w:rsidRPr="004F064D" w:rsidRDefault="003D482C" w:rsidP="003D482C">
      <w:pPr>
        <w:autoSpaceDE w:val="0"/>
        <w:autoSpaceDN w:val="0"/>
        <w:adjustRightInd w:val="0"/>
        <w:rPr>
          <w:rFonts w:ascii="Courier New" w:hAnsi="Courier New" w:cs="Courier New"/>
          <w:sz w:val="20"/>
          <w:szCs w:val="20"/>
        </w:rPr>
      </w:pPr>
      <w:bookmarkStart w:id="18" w:name="Par434"/>
      <w:bookmarkEnd w:id="18"/>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bookmarkStart w:id="19" w:name="Par435"/>
      <w:bookmarkEnd w:id="19"/>
      <w:r w:rsidRPr="004F064D">
        <w:rPr>
          <w:rFonts w:ascii="Courier New" w:hAnsi="Courier New" w:cs="Courier New"/>
          <w:sz w:val="20"/>
          <w:szCs w:val="20"/>
        </w:rPr>
        <w:t xml:space="preserve">  N  │                  Вид дохода                  │ Величина дохода </w:t>
      </w:r>
      <w:hyperlink w:anchor="Par531" w:history="1">
        <w:r w:rsidRPr="004F064D">
          <w:rPr>
            <w:rFonts w:ascii="Courier New" w:hAnsi="Courier New" w:cs="Courier New"/>
            <w:sz w:val="20"/>
            <w:szCs w:val="20"/>
          </w:rPr>
          <w:t>&lt;2&gt;</w:t>
        </w:r>
      </w:hyperlink>
    </w:p>
    <w:p w:rsidR="003D482C" w:rsidRPr="004F064D" w:rsidRDefault="003D482C" w:rsidP="003D482C">
      <w:pPr>
        <w:autoSpaceDE w:val="0"/>
        <w:autoSpaceDN w:val="0"/>
        <w:adjustRightInd w:val="0"/>
        <w:rPr>
          <w:rFonts w:ascii="Courier New" w:hAnsi="Courier New" w:cs="Courier New"/>
          <w:sz w:val="20"/>
          <w:szCs w:val="20"/>
        </w:rPr>
      </w:pPr>
      <w:bookmarkStart w:id="20" w:name="Par436"/>
      <w:bookmarkEnd w:id="20"/>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      (рублей)</w:t>
      </w:r>
    </w:p>
    <w:p w:rsidR="003D482C" w:rsidRPr="004F064D" w:rsidRDefault="003D482C" w:rsidP="003D482C">
      <w:pPr>
        <w:autoSpaceDE w:val="0"/>
        <w:autoSpaceDN w:val="0"/>
        <w:adjustRightInd w:val="0"/>
        <w:rPr>
          <w:rFonts w:ascii="Courier New" w:hAnsi="Courier New" w:cs="Courier New"/>
          <w:sz w:val="20"/>
          <w:szCs w:val="20"/>
        </w:rPr>
      </w:pPr>
      <w:bookmarkStart w:id="21" w:name="Par437"/>
      <w:bookmarkEnd w:id="21"/>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доходы  (включая  пенсии,  пособия и иные выплаты) за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отчетный период.</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 xml:space="preserve">N  │Вид и наименование │       Вид       │Место </w:t>
      </w:r>
      <w:proofErr w:type="spellStart"/>
      <w:r w:rsidRPr="004F064D">
        <w:rPr>
          <w:rFonts w:ascii="Courier New" w:hAnsi="Courier New" w:cs="Courier New"/>
          <w:sz w:val="20"/>
          <w:szCs w:val="20"/>
        </w:rPr>
        <w:t>нахождения│Площадь</w:t>
      </w:r>
      <w:proofErr w:type="spellEnd"/>
      <w:r w:rsidRPr="004F064D">
        <w:rPr>
          <w:rFonts w:ascii="Courier New" w:hAnsi="Courier New" w:cs="Courier New"/>
          <w:sz w:val="20"/>
          <w:szCs w:val="20"/>
        </w:rPr>
        <w:t xml:space="preserve"> (кв.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имущества     │  собственности  │    (адрес)     │   метров)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w:t>
      </w:r>
      <w:hyperlink w:anchor="Par599"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w:anchor="Par604"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bookmarkStart w:id="22" w:name="Par489"/>
      <w:bookmarkEnd w:id="22"/>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4.  Дачи: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3D482C" w:rsidRPr="004F064D" w:rsidRDefault="003D482C" w:rsidP="003D482C">
      <w:pPr>
        <w:autoSpaceDE w:val="0"/>
        <w:autoSpaceDN w:val="0"/>
        <w:adjustRightInd w:val="0"/>
        <w:rPr>
          <w:rFonts w:ascii="Courier New" w:hAnsi="Courier New" w:cs="Courier New"/>
          <w:sz w:val="20"/>
          <w:szCs w:val="20"/>
        </w:rPr>
      </w:pPr>
      <w:bookmarkStart w:id="23" w:name="Par529"/>
      <w:bookmarkEnd w:id="23"/>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bookmarkStart w:id="24" w:name="Par531"/>
      <w:bookmarkEnd w:id="24"/>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указывается   доля   члена   семьи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w:t>
      </w:r>
      <w:r w:rsidR="00FA1658">
        <w:rPr>
          <w:rFonts w:ascii="Courier New" w:hAnsi="Courier New" w:cs="Courier New"/>
          <w:sz w:val="20"/>
          <w:szCs w:val="20"/>
        </w:rPr>
        <w:t xml:space="preserve"> руководителя муниципального</w:t>
      </w:r>
      <w:r w:rsidRPr="004F064D">
        <w:rPr>
          <w:rFonts w:ascii="Courier New" w:hAnsi="Courier New" w:cs="Courier New"/>
          <w:sz w:val="20"/>
          <w:szCs w:val="20"/>
        </w:rPr>
        <w:t xml:space="preserve"> 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земельного участка (пая, доли): под индивидуальное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жилищное строительство, </w:t>
      </w:r>
      <w:proofErr w:type="gramStart"/>
      <w:r w:rsidRPr="004F064D">
        <w:rPr>
          <w:rFonts w:ascii="Courier New" w:hAnsi="Courier New" w:cs="Courier New"/>
          <w:sz w:val="20"/>
          <w:szCs w:val="20"/>
        </w:rPr>
        <w:t>дачный</w:t>
      </w:r>
      <w:proofErr w:type="gramEnd"/>
      <w:r w:rsidRPr="004F064D">
        <w:rPr>
          <w:rFonts w:ascii="Courier New" w:hAnsi="Courier New" w:cs="Courier New"/>
          <w:sz w:val="20"/>
          <w:szCs w:val="20"/>
        </w:rPr>
        <w:t>, садовый, приусадебный, огородный и др.</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транспортного средства    │         </w:t>
      </w:r>
      <w:hyperlink w:anchor="Par668"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Сельскохозяйственная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bookmarkStart w:id="25" w:name="Par599"/>
      <w:bookmarkEnd w:id="25"/>
      <w:r w:rsidRPr="004F064D">
        <w:rPr>
          <w:rFonts w:ascii="Courier New" w:hAnsi="Courier New" w:cs="Courier New"/>
          <w:sz w:val="20"/>
          <w:szCs w:val="20"/>
        </w:rPr>
        <w:t xml:space="preserve"> 8.  Иные транспортные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bookmarkStart w:id="26" w:name="Par604"/>
      <w:bookmarkEnd w:id="26"/>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D482C">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указывается   доля   члена   семьи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w:t>
      </w:r>
      <w:r w:rsidR="00FA1658">
        <w:rPr>
          <w:rFonts w:ascii="Courier New" w:hAnsi="Courier New" w:cs="Courier New"/>
          <w:sz w:val="20"/>
          <w:szCs w:val="20"/>
        </w:rPr>
        <w:t xml:space="preserve"> руководителя муниципального</w:t>
      </w:r>
      <w:r w:rsidRPr="004F064D">
        <w:rPr>
          <w:rFonts w:ascii="Courier New" w:hAnsi="Courier New" w:cs="Courier New"/>
          <w:sz w:val="20"/>
          <w:szCs w:val="20"/>
        </w:rPr>
        <w:t xml:space="preserve"> 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570"/>
        <w:gridCol w:w="3000"/>
        <w:gridCol w:w="1440"/>
        <w:gridCol w:w="1560"/>
        <w:gridCol w:w="960"/>
        <w:gridCol w:w="1080"/>
        <w:gridCol w:w="960"/>
      </w:tblGrid>
      <w:tr w:rsidR="003D482C" w:rsidRPr="004F064D" w:rsidTr="003B6AEA">
        <w:trPr>
          <w:trHeight w:val="600"/>
          <w:tblCellSpacing w:w="5" w:type="nil"/>
        </w:trPr>
        <w:tc>
          <w:tcPr>
            <w:tcW w:w="72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w:t>
            </w:r>
          </w:p>
        </w:tc>
        <w:tc>
          <w:tcPr>
            <w:tcW w:w="30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w:anchor="Par694"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w:anchor="Par696"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gridAfter w:val="1"/>
          <w:wAfter w:w="960" w:type="dxa"/>
          <w:tblCellSpacing w:w="5" w:type="nil"/>
        </w:trPr>
        <w:tc>
          <w:tcPr>
            <w:tcW w:w="72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счета (депозитный, текущий, расчетный, ссудный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3D482C"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FA1658" w:rsidRDefault="00FA1658" w:rsidP="003D482C">
      <w:pPr>
        <w:autoSpaceDE w:val="0"/>
        <w:autoSpaceDN w:val="0"/>
        <w:adjustRightInd w:val="0"/>
        <w:rPr>
          <w:rFonts w:ascii="Courier New" w:hAnsi="Courier New" w:cs="Courier New"/>
          <w:sz w:val="20"/>
          <w:szCs w:val="20"/>
        </w:rPr>
      </w:pPr>
    </w:p>
    <w:p w:rsidR="00FA1658" w:rsidRDefault="00FA1658" w:rsidP="003D482C">
      <w:pPr>
        <w:autoSpaceDE w:val="0"/>
        <w:autoSpaceDN w:val="0"/>
        <w:adjustRightInd w:val="0"/>
        <w:rPr>
          <w:rFonts w:ascii="Courier New" w:hAnsi="Courier New" w:cs="Courier New"/>
          <w:sz w:val="20"/>
          <w:szCs w:val="20"/>
        </w:rPr>
      </w:pPr>
    </w:p>
    <w:p w:rsidR="00FA1658" w:rsidRDefault="00FA1658" w:rsidP="003D482C">
      <w:pPr>
        <w:autoSpaceDE w:val="0"/>
        <w:autoSpaceDN w:val="0"/>
        <w:adjustRightInd w:val="0"/>
        <w:rPr>
          <w:rFonts w:ascii="Courier New" w:hAnsi="Courier New" w:cs="Courier New"/>
          <w:sz w:val="20"/>
          <w:szCs w:val="20"/>
        </w:rPr>
      </w:pPr>
    </w:p>
    <w:p w:rsidR="00FA1658" w:rsidRDefault="00FA1658" w:rsidP="003D482C">
      <w:pPr>
        <w:autoSpaceDE w:val="0"/>
        <w:autoSpaceDN w:val="0"/>
        <w:adjustRightInd w:val="0"/>
        <w:rPr>
          <w:rFonts w:ascii="Courier New" w:hAnsi="Courier New" w:cs="Courier New"/>
          <w:sz w:val="20"/>
          <w:szCs w:val="20"/>
        </w:rPr>
      </w:pPr>
    </w:p>
    <w:p w:rsidR="00FA1658" w:rsidRDefault="00FA1658" w:rsidP="003D482C">
      <w:pPr>
        <w:autoSpaceDE w:val="0"/>
        <w:autoSpaceDN w:val="0"/>
        <w:adjustRightInd w:val="0"/>
        <w:rPr>
          <w:rFonts w:ascii="Courier New" w:hAnsi="Courier New" w:cs="Courier New"/>
          <w:sz w:val="20"/>
          <w:szCs w:val="20"/>
        </w:rPr>
      </w:pPr>
    </w:p>
    <w:p w:rsidR="00FA1658" w:rsidRPr="004F064D" w:rsidRDefault="00FA1658"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Раздел 4. Сведения о ценных бумагах</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760"/>
        <w:gridCol w:w="1920"/>
        <w:gridCol w:w="1560"/>
        <w:gridCol w:w="1200"/>
        <w:gridCol w:w="960"/>
        <w:gridCol w:w="72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7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w:t>
            </w:r>
            <w:proofErr w:type="gramStart"/>
            <w:r w:rsidRPr="004F064D">
              <w:rPr>
                <w:rFonts w:ascii="Courier New" w:hAnsi="Courier New" w:cs="Courier New"/>
                <w:sz w:val="20"/>
                <w:szCs w:val="20"/>
              </w:rPr>
              <w:t>о-</w:t>
            </w:r>
            <w:proofErr w:type="gramEnd"/>
            <w:r w:rsidRPr="004F064D">
              <w:rPr>
                <w:rFonts w:ascii="Courier New" w:hAnsi="Courier New" w:cs="Courier New"/>
                <w:sz w:val="20"/>
                <w:szCs w:val="20"/>
              </w:rPr>
              <w:t xml:space="preserve">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w:anchor="Par726"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w:anchor="Par730"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w:anchor="Par734" w:history="1">
              <w:r w:rsidRPr="004F064D">
                <w:rPr>
                  <w:rFonts w:ascii="Courier New" w:hAnsi="Courier New" w:cs="Courier New"/>
                  <w:sz w:val="20"/>
                  <w:szCs w:val="20"/>
                </w:rPr>
                <w:t>&lt;3&gt;</w:t>
              </w:r>
            </w:hyperlink>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w:anchor="Par737" w:history="1">
              <w:r w:rsidRPr="004F064D">
                <w:rPr>
                  <w:rFonts w:ascii="Courier New" w:hAnsi="Courier New" w:cs="Courier New"/>
                  <w:sz w:val="20"/>
                  <w:szCs w:val="20"/>
                </w:rPr>
                <w:t>&lt;4&gt;</w:t>
              </w:r>
            </w:hyperlink>
          </w:p>
        </w:tc>
      </w:tr>
      <w:tr w:rsidR="003D482C" w:rsidRPr="004F064D" w:rsidTr="003B6AEA">
        <w:trPr>
          <w:gridAfter w:val="1"/>
          <w:wAfter w:w="72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полное  или  сокращенное  официальное  наименование</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организации  и  ее  организационно-правовая  форма  (акционерное  общество,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общество  с  ограниченной  ответственностью, товарищество, </w:t>
      </w:r>
      <w:proofErr w:type="gramStart"/>
      <w:r w:rsidRPr="004F064D">
        <w:rPr>
          <w:rFonts w:ascii="Courier New" w:hAnsi="Courier New" w:cs="Courier New"/>
          <w:sz w:val="20"/>
          <w:szCs w:val="20"/>
        </w:rPr>
        <w:t>производственный</w:t>
      </w:r>
      <w:proofErr w:type="gramEnd"/>
    </w:p>
    <w:p w:rsidR="003D482C" w:rsidRPr="004F064D" w:rsidRDefault="003D482C" w:rsidP="003D482C">
      <w:pPr>
        <w:autoSpaceDE w:val="0"/>
        <w:autoSpaceDN w:val="0"/>
        <w:adjustRightInd w:val="0"/>
        <w:rPr>
          <w:rFonts w:ascii="Courier New" w:hAnsi="Courier New" w:cs="Courier New"/>
          <w:sz w:val="20"/>
          <w:szCs w:val="20"/>
        </w:rPr>
      </w:pPr>
      <w:bookmarkStart w:id="27" w:name="Par668"/>
      <w:bookmarkEnd w:id="27"/>
      <w:r w:rsidRPr="004F064D">
        <w:rPr>
          <w:rFonts w:ascii="Courier New" w:hAnsi="Courier New" w:cs="Courier New"/>
          <w:sz w:val="20"/>
          <w:szCs w:val="20"/>
        </w:rPr>
        <w:t>кооператив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акций.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приобретения  доли  участия (учредительный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320"/>
        <w:gridCol w:w="1920"/>
        <w:gridCol w:w="2400"/>
        <w:gridCol w:w="1560"/>
        <w:gridCol w:w="1080"/>
        <w:gridCol w:w="84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w:anchor="Par772"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92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w:anchor="Par775"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3D482C" w:rsidRPr="004F064D" w:rsidTr="003B6AEA">
        <w:trPr>
          <w:gridAfter w:val="1"/>
          <w:wAfter w:w="84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28" w:name="Par694"/>
            <w:bookmarkEnd w:id="28"/>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29" w:name="Par696"/>
            <w:bookmarkEnd w:id="29"/>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30" w:name="Par700"/>
            <w:bookmarkEnd w:id="30"/>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31" w:name="Par702"/>
            <w:bookmarkEnd w:id="31"/>
            <w:r w:rsidRPr="004F064D">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w:anchor="Par700"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все ценные бумаги по видам (облигации, векселя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w:anchor="Par702"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общая  стоимость  ценных бумаг данного вида исходя из</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стоимости их приобретения (а если ее нельзя определить - исходя из рыночной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стоимости  или  номинальной  стоимости).  Для  обязательств,  выраженных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sidRPr="004F064D">
        <w:rPr>
          <w:rFonts w:ascii="Courier New" w:hAnsi="Courier New" w:cs="Courier New"/>
          <w:sz w:val="20"/>
          <w:szCs w:val="20"/>
        </w:rPr>
        <w:t>на</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FA1658"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Раздел 5. Сведения об обязательствах имущественного характера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17"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570"/>
        <w:gridCol w:w="1440"/>
        <w:gridCol w:w="2040"/>
        <w:gridCol w:w="2040"/>
        <w:gridCol w:w="1800"/>
        <w:gridCol w:w="960"/>
        <w:gridCol w:w="720"/>
      </w:tblGrid>
      <w:tr w:rsidR="003D482C" w:rsidRPr="004F064D" w:rsidTr="003B6AEA">
        <w:trPr>
          <w:trHeight w:val="600"/>
          <w:tblCellSpacing w:w="5" w:type="nil"/>
        </w:trPr>
        <w:tc>
          <w:tcPr>
            <w:tcW w:w="72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18"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19"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20"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3D482C" w:rsidRPr="004F064D" w:rsidTr="003B6AEA">
        <w:trPr>
          <w:gridAfter w:val="1"/>
          <w:wAfter w:w="720" w:type="dxa"/>
          <w:tblCellSpacing w:w="5" w:type="nil"/>
        </w:trPr>
        <w:tc>
          <w:tcPr>
            <w:tcW w:w="72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bookmarkStart w:id="32" w:name="Par737"/>
            <w:bookmarkEnd w:id="32"/>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 состоянию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недвижимого  имущества (земельный участок, жилой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пользования (аренда, безвозмездное пользование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пользования   (договор,   фактическое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предоставление  и другие), а также реквизиты (дата, номер) </w:t>
      </w:r>
      <w:proofErr w:type="gramStart"/>
      <w:r w:rsidRPr="004F064D">
        <w:rPr>
          <w:rFonts w:ascii="Courier New" w:hAnsi="Courier New" w:cs="Courier New"/>
          <w:sz w:val="20"/>
          <w:szCs w:val="20"/>
        </w:rPr>
        <w:t>соответствующего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21"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800"/>
        <w:gridCol w:w="1320"/>
        <w:gridCol w:w="1800"/>
        <w:gridCol w:w="1920"/>
        <w:gridCol w:w="1320"/>
        <w:gridCol w:w="96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22"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23"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24" w:history="1">
              <w:r w:rsidRPr="004F064D">
                <w:rPr>
                  <w:rFonts w:ascii="Courier New" w:hAnsi="Courier New" w:cs="Courier New"/>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25"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26" w:history="1">
              <w:r w:rsidRPr="004F064D">
                <w:rPr>
                  <w:rFonts w:ascii="Courier New" w:hAnsi="Courier New" w:cs="Courier New"/>
                  <w:sz w:val="20"/>
                  <w:szCs w:val="20"/>
                </w:rPr>
                <w:t>&lt;6&gt;</w:t>
              </w:r>
            </w:hyperlink>
          </w:p>
        </w:tc>
      </w:tr>
      <w:tr w:rsidR="003D482C" w:rsidRPr="004F064D" w:rsidTr="003B6AEA">
        <w:trPr>
          <w:gridAfter w:val="1"/>
          <w:wAfter w:w="96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2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3D482C" w:rsidRPr="004F064D" w:rsidRDefault="003D482C" w:rsidP="003D482C">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(подпись лица, поступающего на </w:t>
      </w:r>
      <w:proofErr w:type="gramStart"/>
      <w:r w:rsidRPr="004F064D">
        <w:rPr>
          <w:rFonts w:ascii="Courier New" w:hAnsi="Courier New" w:cs="Courier New"/>
          <w:sz w:val="20"/>
          <w:szCs w:val="20"/>
        </w:rPr>
        <w:t>работу</w:t>
      </w:r>
      <w:proofErr w:type="gramEnd"/>
      <w:r w:rsidRPr="004F064D">
        <w:rPr>
          <w:rFonts w:ascii="Courier New" w:hAnsi="Courier New" w:cs="Courier New"/>
          <w:sz w:val="20"/>
          <w:szCs w:val="20"/>
        </w:rPr>
        <w:t xml:space="preserve"> на должность руководителя государственного (муниципального) учреждения, представляющего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bookmarkStart w:id="33" w:name="Par775"/>
      <w:bookmarkEnd w:id="33"/>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 подпись лица, принявшего справку)</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ind w:firstLine="540"/>
        <w:jc w:val="both"/>
        <w:rPr>
          <w:sz w:val="28"/>
          <w:szCs w:val="28"/>
        </w:rPr>
      </w:pPr>
      <w:r w:rsidRPr="004F064D">
        <w:rPr>
          <w:sz w:val="28"/>
          <w:szCs w:val="28"/>
        </w:rPr>
        <w:t>--------------------------------</w:t>
      </w:r>
    </w:p>
    <w:p w:rsidR="003D482C" w:rsidRPr="004F064D" w:rsidRDefault="003D482C" w:rsidP="003D482C">
      <w:pPr>
        <w:autoSpaceDE w:val="0"/>
        <w:autoSpaceDN w:val="0"/>
        <w:adjustRightInd w:val="0"/>
        <w:ind w:firstLine="540"/>
        <w:jc w:val="both"/>
        <w:rPr>
          <w:sz w:val="20"/>
          <w:szCs w:val="20"/>
        </w:rPr>
      </w:pPr>
      <w:r w:rsidRPr="004F064D">
        <w:rPr>
          <w:sz w:val="20"/>
          <w:szCs w:val="20"/>
        </w:rPr>
        <w:t>&lt;1</w:t>
      </w:r>
      <w:proofErr w:type="gramStart"/>
      <w:r w:rsidRPr="004F064D">
        <w:rPr>
          <w:sz w:val="20"/>
          <w:szCs w:val="20"/>
        </w:rPr>
        <w:t>&gt; У</w:t>
      </w:r>
      <w:proofErr w:type="gramEnd"/>
      <w:r w:rsidRPr="004F064D">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D482C" w:rsidRPr="004F064D" w:rsidRDefault="003D482C" w:rsidP="003D482C">
      <w:pPr>
        <w:autoSpaceDE w:val="0"/>
        <w:autoSpaceDN w:val="0"/>
        <w:adjustRightInd w:val="0"/>
        <w:ind w:firstLine="540"/>
        <w:jc w:val="both"/>
        <w:rPr>
          <w:sz w:val="20"/>
          <w:szCs w:val="20"/>
        </w:rPr>
      </w:pPr>
      <w:r w:rsidRPr="004F064D">
        <w:rPr>
          <w:sz w:val="20"/>
          <w:szCs w:val="20"/>
        </w:rPr>
        <w:t>&lt;2</w:t>
      </w:r>
      <w:proofErr w:type="gramStart"/>
      <w:r w:rsidRPr="004F064D">
        <w:rPr>
          <w:sz w:val="20"/>
          <w:szCs w:val="20"/>
        </w:rPr>
        <w:t>&gt; У</w:t>
      </w:r>
      <w:proofErr w:type="gramEnd"/>
      <w:r w:rsidRPr="004F064D">
        <w:rPr>
          <w:sz w:val="20"/>
          <w:szCs w:val="20"/>
        </w:rPr>
        <w:t>казывается существо обязательства (заем, кредит и др.).</w:t>
      </w:r>
    </w:p>
    <w:p w:rsidR="003D482C" w:rsidRPr="004F064D" w:rsidRDefault="003D482C" w:rsidP="003D482C">
      <w:pPr>
        <w:autoSpaceDE w:val="0"/>
        <w:autoSpaceDN w:val="0"/>
        <w:adjustRightInd w:val="0"/>
        <w:ind w:firstLine="540"/>
        <w:jc w:val="both"/>
        <w:rPr>
          <w:sz w:val="20"/>
          <w:szCs w:val="20"/>
        </w:rPr>
      </w:pPr>
      <w:r w:rsidRPr="004F064D">
        <w:rPr>
          <w:sz w:val="20"/>
          <w:szCs w:val="20"/>
        </w:rPr>
        <w:t>&lt;3</w:t>
      </w:r>
      <w:proofErr w:type="gramStart"/>
      <w:r w:rsidRPr="004F064D">
        <w:rPr>
          <w:sz w:val="20"/>
          <w:szCs w:val="20"/>
        </w:rPr>
        <w:t>&gt; У</w:t>
      </w:r>
      <w:proofErr w:type="gramEnd"/>
      <w:r w:rsidRPr="004F064D">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D482C" w:rsidRPr="004F064D" w:rsidRDefault="003D482C" w:rsidP="003D482C">
      <w:pPr>
        <w:autoSpaceDE w:val="0"/>
        <w:autoSpaceDN w:val="0"/>
        <w:adjustRightInd w:val="0"/>
        <w:ind w:firstLine="540"/>
        <w:jc w:val="both"/>
        <w:rPr>
          <w:sz w:val="20"/>
          <w:szCs w:val="20"/>
        </w:rPr>
      </w:pPr>
      <w:r w:rsidRPr="004F064D">
        <w:rPr>
          <w:sz w:val="20"/>
          <w:szCs w:val="20"/>
        </w:rPr>
        <w:t>&lt;4</w:t>
      </w:r>
      <w:proofErr w:type="gramStart"/>
      <w:r w:rsidRPr="004F064D">
        <w:rPr>
          <w:sz w:val="20"/>
          <w:szCs w:val="20"/>
        </w:rPr>
        <w:t>&gt; У</w:t>
      </w:r>
      <w:proofErr w:type="gramEnd"/>
      <w:r w:rsidRPr="004F064D">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D482C" w:rsidRPr="004F064D" w:rsidRDefault="003D482C" w:rsidP="003D482C">
      <w:pPr>
        <w:autoSpaceDE w:val="0"/>
        <w:autoSpaceDN w:val="0"/>
        <w:adjustRightInd w:val="0"/>
        <w:ind w:firstLine="540"/>
        <w:jc w:val="both"/>
        <w:rPr>
          <w:sz w:val="20"/>
          <w:szCs w:val="20"/>
        </w:rPr>
      </w:pPr>
      <w:r w:rsidRPr="004F064D">
        <w:rPr>
          <w:sz w:val="20"/>
          <w:szCs w:val="20"/>
        </w:rPr>
        <w:t>&lt;5</w:t>
      </w:r>
      <w:proofErr w:type="gramStart"/>
      <w:r w:rsidRPr="004F064D">
        <w:rPr>
          <w:sz w:val="20"/>
          <w:szCs w:val="20"/>
        </w:rPr>
        <w:t>&gt; У</w:t>
      </w:r>
      <w:proofErr w:type="gramEnd"/>
      <w:r w:rsidRPr="004F064D">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D482C" w:rsidRPr="004F064D" w:rsidRDefault="003D482C" w:rsidP="003D482C">
      <w:pPr>
        <w:autoSpaceDE w:val="0"/>
        <w:autoSpaceDN w:val="0"/>
        <w:adjustRightInd w:val="0"/>
        <w:ind w:firstLine="540"/>
        <w:jc w:val="both"/>
        <w:rPr>
          <w:sz w:val="20"/>
          <w:szCs w:val="20"/>
        </w:rPr>
      </w:pPr>
      <w:r w:rsidRPr="004F064D">
        <w:rPr>
          <w:sz w:val="20"/>
          <w:szCs w:val="20"/>
        </w:rPr>
        <w:t>&lt;6</w:t>
      </w:r>
      <w:proofErr w:type="gramStart"/>
      <w:r w:rsidRPr="004F064D">
        <w:rPr>
          <w:sz w:val="20"/>
          <w:szCs w:val="20"/>
        </w:rPr>
        <w:t>&gt; У</w:t>
      </w:r>
      <w:proofErr w:type="gramEnd"/>
      <w:r w:rsidRPr="004F064D">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D482C" w:rsidRDefault="003D482C" w:rsidP="003B6AEA">
      <w:pPr>
        <w:autoSpaceDE w:val="0"/>
        <w:autoSpaceDN w:val="0"/>
        <w:adjustRightInd w:val="0"/>
        <w:jc w:val="both"/>
        <w:rPr>
          <w:sz w:val="28"/>
          <w:szCs w:val="28"/>
        </w:rPr>
      </w:pPr>
    </w:p>
    <w:p w:rsidR="003B6AEA" w:rsidRPr="004F064D" w:rsidRDefault="003B6AEA" w:rsidP="003B6AEA">
      <w:pPr>
        <w:autoSpaceDE w:val="0"/>
        <w:autoSpaceDN w:val="0"/>
        <w:adjustRightInd w:val="0"/>
        <w:jc w:val="both"/>
        <w:rPr>
          <w:sz w:val="28"/>
          <w:szCs w:val="28"/>
        </w:rPr>
      </w:pPr>
    </w:p>
    <w:p w:rsidR="003D482C" w:rsidRPr="004F064D" w:rsidRDefault="003D482C" w:rsidP="003D482C">
      <w:pPr>
        <w:autoSpaceDE w:val="0"/>
        <w:autoSpaceDN w:val="0"/>
        <w:adjustRightInd w:val="0"/>
        <w:ind w:firstLine="540"/>
        <w:jc w:val="both"/>
        <w:rPr>
          <w:sz w:val="28"/>
          <w:szCs w:val="28"/>
        </w:rPr>
      </w:pPr>
    </w:p>
    <w:p w:rsidR="003D482C" w:rsidRPr="004F064D" w:rsidRDefault="003D482C" w:rsidP="003D482C">
      <w:pPr>
        <w:autoSpaceDE w:val="0"/>
        <w:autoSpaceDN w:val="0"/>
        <w:adjustRightInd w:val="0"/>
        <w:ind w:firstLine="540"/>
        <w:jc w:val="both"/>
        <w:outlineLvl w:val="0"/>
        <w:rPr>
          <w:sz w:val="28"/>
          <w:szCs w:val="28"/>
        </w:rPr>
      </w:pPr>
    </w:p>
    <w:p w:rsidR="003D482C" w:rsidRPr="004F064D" w:rsidRDefault="003D482C" w:rsidP="003D482C">
      <w:pPr>
        <w:autoSpaceDE w:val="0"/>
        <w:autoSpaceDN w:val="0"/>
        <w:adjustRightInd w:val="0"/>
        <w:jc w:val="right"/>
        <w:outlineLvl w:val="0"/>
        <w:rPr>
          <w:sz w:val="28"/>
          <w:szCs w:val="28"/>
        </w:rPr>
      </w:pPr>
      <w:r w:rsidRPr="004F064D">
        <w:rPr>
          <w:sz w:val="28"/>
          <w:szCs w:val="28"/>
        </w:rPr>
        <w:lastRenderedPageBreak/>
        <w:t>Утверждена</w:t>
      </w:r>
    </w:p>
    <w:p w:rsidR="003D482C" w:rsidRPr="004F064D" w:rsidRDefault="003D482C" w:rsidP="003D482C">
      <w:pPr>
        <w:autoSpaceDE w:val="0"/>
        <w:autoSpaceDN w:val="0"/>
        <w:adjustRightInd w:val="0"/>
        <w:jc w:val="right"/>
        <w:rPr>
          <w:sz w:val="28"/>
          <w:szCs w:val="28"/>
        </w:rPr>
      </w:pPr>
      <w:r w:rsidRPr="004F064D">
        <w:rPr>
          <w:sz w:val="28"/>
          <w:szCs w:val="28"/>
        </w:rPr>
        <w:t xml:space="preserve">постановлением </w:t>
      </w:r>
      <w:r w:rsidR="003844B2">
        <w:rPr>
          <w:sz w:val="28"/>
          <w:szCs w:val="28"/>
        </w:rPr>
        <w:t xml:space="preserve">администрации </w:t>
      </w:r>
    </w:p>
    <w:p w:rsidR="003D482C" w:rsidRPr="004F064D" w:rsidRDefault="003844B2" w:rsidP="003D482C">
      <w:pPr>
        <w:autoSpaceDE w:val="0"/>
        <w:autoSpaceDN w:val="0"/>
        <w:adjustRightInd w:val="0"/>
        <w:jc w:val="right"/>
        <w:rPr>
          <w:sz w:val="28"/>
          <w:szCs w:val="28"/>
        </w:rPr>
      </w:pPr>
      <w:r>
        <w:rPr>
          <w:sz w:val="28"/>
          <w:szCs w:val="28"/>
        </w:rPr>
        <w:t>Юрьевецкого муниципального района</w:t>
      </w:r>
    </w:p>
    <w:p w:rsidR="003D482C" w:rsidRPr="004F064D" w:rsidRDefault="003B6AEA" w:rsidP="003D482C">
      <w:pPr>
        <w:autoSpaceDE w:val="0"/>
        <w:autoSpaceDN w:val="0"/>
        <w:adjustRightInd w:val="0"/>
        <w:jc w:val="right"/>
        <w:rPr>
          <w:sz w:val="28"/>
          <w:szCs w:val="28"/>
        </w:rPr>
      </w:pPr>
      <w:r>
        <w:rPr>
          <w:sz w:val="28"/>
          <w:szCs w:val="28"/>
        </w:rPr>
        <w:t>от 28.12.</w:t>
      </w:r>
      <w:r w:rsidR="003D482C" w:rsidRPr="004F064D">
        <w:rPr>
          <w:sz w:val="28"/>
          <w:szCs w:val="28"/>
        </w:rPr>
        <w:t xml:space="preserve"> </w:t>
      </w:r>
      <w:r>
        <w:rPr>
          <w:sz w:val="28"/>
          <w:szCs w:val="28"/>
        </w:rPr>
        <w:t>2012  № 725</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jc w:val="right"/>
        <w:rPr>
          <w:sz w:val="28"/>
          <w:szCs w:val="28"/>
        </w:rPr>
      </w:pPr>
      <w:r w:rsidRPr="004F064D">
        <w:rPr>
          <w:sz w:val="28"/>
          <w:szCs w:val="28"/>
        </w:rPr>
        <w:t>(форма)</w:t>
      </w:r>
    </w:p>
    <w:p w:rsidR="003D482C" w:rsidRPr="004F064D" w:rsidRDefault="003D482C" w:rsidP="003D482C">
      <w:pPr>
        <w:autoSpaceDE w:val="0"/>
        <w:autoSpaceDN w:val="0"/>
        <w:adjustRightInd w:val="0"/>
        <w:jc w:val="right"/>
        <w:rPr>
          <w:sz w:val="28"/>
          <w:szCs w:val="28"/>
        </w:rPr>
      </w:pP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В ________________________________________________________________________           (указывается наимено</w:t>
      </w:r>
      <w:r w:rsidR="003844B2">
        <w:rPr>
          <w:rFonts w:ascii="Courier New" w:hAnsi="Courier New" w:cs="Courier New"/>
          <w:sz w:val="20"/>
          <w:szCs w:val="20"/>
        </w:rPr>
        <w:t>вание</w:t>
      </w:r>
      <w:r>
        <w:rPr>
          <w:rFonts w:ascii="Courier New" w:hAnsi="Courier New" w:cs="Courier New"/>
          <w:sz w:val="20"/>
          <w:szCs w:val="20"/>
        </w:rPr>
        <w:t xml:space="preserve"> органа</w:t>
      </w:r>
      <w:r w:rsidR="003844B2">
        <w:rPr>
          <w:rFonts w:ascii="Courier New" w:hAnsi="Courier New" w:cs="Courier New"/>
          <w:sz w:val="20"/>
          <w:szCs w:val="20"/>
        </w:rPr>
        <w:t xml:space="preserve"> местного самоуправления</w:t>
      </w:r>
      <w:r>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СПРАВКА</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о доходах, об имуществе и обязательствах </w:t>
      </w:r>
      <w:proofErr w:type="gramStart"/>
      <w:r w:rsidRPr="004F064D">
        <w:rPr>
          <w:rFonts w:ascii="Courier New" w:hAnsi="Courier New" w:cs="Courier New"/>
          <w:sz w:val="20"/>
          <w:szCs w:val="20"/>
        </w:rPr>
        <w:t>имущественного</w:t>
      </w:r>
      <w:proofErr w:type="gramEnd"/>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характера супруги (супруга) и несовершеннолетних детей</w:t>
      </w:r>
    </w:p>
    <w:p w:rsidR="003D482C" w:rsidRPr="004F064D" w:rsidRDefault="003D482C" w:rsidP="003D482C">
      <w:pPr>
        <w:autoSpaceDE w:val="0"/>
        <w:autoSpaceDN w:val="0"/>
        <w:adjustRightInd w:val="0"/>
        <w:jc w:val="center"/>
        <w:rPr>
          <w:rFonts w:ascii="Courier New" w:hAnsi="Courier New" w:cs="Courier New"/>
          <w:sz w:val="20"/>
          <w:szCs w:val="20"/>
        </w:rPr>
      </w:pPr>
      <w:r w:rsidRPr="004F064D">
        <w:rPr>
          <w:rFonts w:ascii="Courier New" w:hAnsi="Courier New" w:cs="Courier New"/>
          <w:sz w:val="20"/>
          <w:szCs w:val="20"/>
        </w:rPr>
        <w:t xml:space="preserve">руководителя </w:t>
      </w:r>
      <w:r w:rsidR="003844B2">
        <w:rPr>
          <w:rFonts w:ascii="Courier New" w:hAnsi="Courier New" w:cs="Courier New"/>
          <w:sz w:val="20"/>
          <w:szCs w:val="20"/>
        </w:rPr>
        <w:t>муниципального</w:t>
      </w:r>
      <w:r w:rsidRPr="004F064D">
        <w:rPr>
          <w:rFonts w:ascii="Courier New" w:hAnsi="Courier New" w:cs="Courier New"/>
          <w:sz w:val="20"/>
          <w:szCs w:val="20"/>
        </w:rPr>
        <w:t xml:space="preserve"> учреждения </w:t>
      </w:r>
      <w:hyperlink r:id="rId27"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Я, 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проживающий</w:t>
      </w:r>
      <w:proofErr w:type="gramEnd"/>
      <w:r w:rsidRPr="004F064D">
        <w:rPr>
          <w:rFonts w:ascii="Courier New" w:hAnsi="Courier New" w:cs="Courier New"/>
          <w:sz w:val="20"/>
          <w:szCs w:val="20"/>
        </w:rPr>
        <w:t xml:space="preserve"> по адресу: 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(адрес места жительства)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сообщаю  сведения о доходах за отчетный период с  1  января 20__ г.  по  31</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декабря 20__ г. </w:t>
      </w:r>
      <w:proofErr w:type="gramStart"/>
      <w:r w:rsidRPr="004F064D">
        <w:rPr>
          <w:rFonts w:ascii="Courier New" w:hAnsi="Courier New" w:cs="Courier New"/>
          <w:sz w:val="20"/>
          <w:szCs w:val="20"/>
        </w:rPr>
        <w:t>моей</w:t>
      </w:r>
      <w:proofErr w:type="gramEnd"/>
      <w:r w:rsidRPr="004F064D">
        <w:rPr>
          <w:rFonts w:ascii="Courier New" w:hAnsi="Courier New" w:cs="Courier New"/>
          <w:sz w:val="20"/>
          <w:szCs w:val="20"/>
        </w:rPr>
        <w:t xml:space="preserve"> (моего)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(супруги (супруга), несовершеннолетней дочери, несовершеннолетнего сына)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(фамилия, имя, отчество, дата рождения)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(основное место работы или службы, занимаемая должность,</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 случае отсутствия основного места работы или службы - род занятий)</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об  имуществе,  о  вкладах  в банках,  ценных  бумагах,  об  обязательствах</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имущественного  характера  по  состоянию  на  конец  отчетного  периода (на</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&lt;1&gt;  Сведения представляются отдельно на супругу (супруга) и на каждого</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из    несовершеннолетних   детей   руководителя </w:t>
      </w:r>
      <w:r w:rsidR="003844B2">
        <w:rPr>
          <w:rFonts w:ascii="Courier New" w:hAnsi="Courier New" w:cs="Courier New"/>
          <w:sz w:val="20"/>
          <w:szCs w:val="20"/>
        </w:rPr>
        <w:t xml:space="preserve"> муниципального</w:t>
      </w: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учреждения</w:t>
      </w:r>
      <w:proofErr w:type="gramEnd"/>
      <w:r w:rsidRPr="004F064D">
        <w:rPr>
          <w:rFonts w:ascii="Courier New" w:hAnsi="Courier New" w:cs="Courier New"/>
          <w:sz w:val="20"/>
          <w:szCs w:val="20"/>
        </w:rPr>
        <w:t xml:space="preserve"> который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1. Сведения о доходах </w:t>
      </w:r>
      <w:hyperlink r:id="rId28"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дохода                  │ Величина дохода </w:t>
      </w:r>
      <w:hyperlink r:id="rId29" w:history="1">
        <w:r w:rsidRPr="004F064D">
          <w:rPr>
            <w:rFonts w:ascii="Courier New" w:hAnsi="Courier New" w:cs="Courier New"/>
            <w:sz w:val="20"/>
            <w:szCs w:val="20"/>
          </w:rPr>
          <w:t>&lt;2&gt;</w:t>
        </w:r>
      </w:hyperlink>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Доход по основному месту работы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Доход от педагогической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Доход от научной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Доход от иной творческой деятельности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Доход от вкладов в банках и иных кредитных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Доход от ценных бумаг и долей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Иные доходы (указать вид дохода):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Итого доход за отчетный период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доходы  (включая  пенсии,  пособия и иные выплаты) за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отчетный период.</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Доход,  полученный  в  иностранной валюте,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курсу Банка России на дату получения дохода.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2. Сведения об имуществе</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2.1. Недвижимое имущество</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 xml:space="preserve">N  │Вид и наименование │       Вид       │Место </w:t>
      </w:r>
      <w:proofErr w:type="spellStart"/>
      <w:r w:rsidRPr="004F064D">
        <w:rPr>
          <w:rFonts w:ascii="Courier New" w:hAnsi="Courier New" w:cs="Courier New"/>
          <w:sz w:val="20"/>
          <w:szCs w:val="20"/>
        </w:rPr>
        <w:t>нахождения│Площадь</w:t>
      </w:r>
      <w:proofErr w:type="spellEnd"/>
      <w:r w:rsidRPr="004F064D">
        <w:rPr>
          <w:rFonts w:ascii="Courier New" w:hAnsi="Courier New" w:cs="Courier New"/>
          <w:sz w:val="20"/>
          <w:szCs w:val="20"/>
        </w:rPr>
        <w:t xml:space="preserve"> (кв.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 │     имущества     │  собственности  │    (адрес)     │   метров)</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                   │       </w:t>
      </w:r>
      <w:hyperlink r:id="rId30"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        │      5</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Земельные участки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hyperlink r:id="rId31" w:history="1">
        <w:r w:rsidRPr="004F064D">
          <w:rPr>
            <w:rFonts w:ascii="Courier New" w:hAnsi="Courier New" w:cs="Courier New"/>
            <w:sz w:val="20"/>
            <w:szCs w:val="20"/>
          </w:rPr>
          <w:t>&lt;2&gt;</w:t>
        </w:r>
      </w:hyperlink>
      <w:r w:rsidRPr="004F064D">
        <w:rPr>
          <w:rFonts w:ascii="Courier New" w:hAnsi="Courier New" w:cs="Courier New"/>
          <w:sz w:val="20"/>
          <w:szCs w:val="20"/>
        </w:rPr>
        <w:t>: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Жилые дома: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Квартиры: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Дачи: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Гаражи: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Иное недвижимое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имущество: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D482C">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указывается   доля</w:t>
      </w:r>
      <w:r w:rsidR="003844B2">
        <w:rPr>
          <w:rFonts w:ascii="Courier New" w:hAnsi="Courier New" w:cs="Courier New"/>
          <w:sz w:val="20"/>
          <w:szCs w:val="20"/>
        </w:rPr>
        <w:t xml:space="preserve">   члена   семьи   руководителя муниципального</w:t>
      </w:r>
      <w:r w:rsidRPr="004F064D">
        <w:rPr>
          <w:rFonts w:ascii="Courier New" w:hAnsi="Courier New" w:cs="Courier New"/>
          <w:sz w:val="20"/>
          <w:szCs w:val="20"/>
        </w:rPr>
        <w:t xml:space="preserve"> учреждения, который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земельного участка (пая, доли): под индивидуальное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жилищное строительство, </w:t>
      </w:r>
      <w:proofErr w:type="gramStart"/>
      <w:r w:rsidRPr="004F064D">
        <w:rPr>
          <w:rFonts w:ascii="Courier New" w:hAnsi="Courier New" w:cs="Courier New"/>
          <w:sz w:val="20"/>
          <w:szCs w:val="20"/>
        </w:rPr>
        <w:t>дачный</w:t>
      </w:r>
      <w:proofErr w:type="gramEnd"/>
      <w:r w:rsidRPr="004F064D">
        <w:rPr>
          <w:rFonts w:ascii="Courier New" w:hAnsi="Courier New" w:cs="Courier New"/>
          <w:sz w:val="20"/>
          <w:szCs w:val="20"/>
        </w:rPr>
        <w:t>, садовый, приусадебный, огородный и др.</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2.2. Транспортные средства</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         Вид и марка         │  Вид собственности  │      Место</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транспортного средства    │         </w:t>
      </w:r>
      <w:hyperlink r:id="rId32" w:history="1">
        <w:r w:rsidRPr="004F064D">
          <w:rPr>
            <w:rFonts w:ascii="Courier New" w:hAnsi="Courier New" w:cs="Courier New"/>
            <w:sz w:val="20"/>
            <w:szCs w:val="20"/>
          </w:rPr>
          <w:t>&lt;1&gt;</w:t>
        </w:r>
      </w:hyperlink>
      <w:r w:rsidRPr="004F064D">
        <w:rPr>
          <w:rFonts w:ascii="Courier New" w:hAnsi="Courier New" w:cs="Courier New"/>
          <w:sz w:val="20"/>
          <w:szCs w:val="20"/>
        </w:rPr>
        <w:t xml:space="preserve">         │   регистрации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2              │          3          │        4</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Автомобили легковые: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Автомобили грузовые: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Автоприцепы: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roofErr w:type="spellStart"/>
      <w:r w:rsidRPr="004F064D">
        <w:rPr>
          <w:rFonts w:ascii="Courier New" w:hAnsi="Courier New" w:cs="Courier New"/>
          <w:sz w:val="20"/>
          <w:szCs w:val="20"/>
        </w:rPr>
        <w:t>Мототранспортные</w:t>
      </w:r>
      <w:proofErr w:type="spellEnd"/>
      <w:r w:rsidRPr="004F064D">
        <w:rPr>
          <w:rFonts w:ascii="Courier New" w:hAnsi="Courier New" w:cs="Courier New"/>
          <w:sz w:val="20"/>
          <w:szCs w:val="20"/>
        </w:rPr>
        <w:t xml:space="preserve">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5.  Сельскохозяйственная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техника: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Водный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7.  Воздушный транспорт: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8.  Иные транспортные средства: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собственности  (индивидуальная,  общая);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совместной собственности указываются иные лица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или наименование),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собственности</w:t>
      </w:r>
      <w:proofErr w:type="gramEnd"/>
      <w:r w:rsidRPr="004F064D">
        <w:rPr>
          <w:rFonts w:ascii="Courier New" w:hAnsi="Courier New" w:cs="Courier New"/>
          <w:sz w:val="20"/>
          <w:szCs w:val="20"/>
        </w:rPr>
        <w:t xml:space="preserve">   которых  находится  имущество;  для  долевой  собственности</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указывается   доля   члена   семьи  руководителя </w:t>
      </w:r>
      <w:r w:rsidR="003844B2">
        <w:rPr>
          <w:rFonts w:ascii="Courier New" w:hAnsi="Courier New" w:cs="Courier New"/>
          <w:sz w:val="20"/>
          <w:szCs w:val="20"/>
        </w:rPr>
        <w:t xml:space="preserve"> муниципального</w:t>
      </w:r>
      <w:r w:rsidRPr="004F064D">
        <w:rPr>
          <w:rFonts w:ascii="Courier New" w:hAnsi="Courier New" w:cs="Courier New"/>
          <w:sz w:val="20"/>
          <w:szCs w:val="20"/>
        </w:rPr>
        <w:t xml:space="preserve"> учреждения, который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Раздел 3. Сведения о денежных средствах, находящихся на счетах в банках</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и иных кредитных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570"/>
        <w:gridCol w:w="3000"/>
        <w:gridCol w:w="1440"/>
        <w:gridCol w:w="1560"/>
        <w:gridCol w:w="960"/>
        <w:gridCol w:w="1080"/>
        <w:gridCol w:w="960"/>
      </w:tblGrid>
      <w:tr w:rsidR="003D482C" w:rsidRPr="004F064D" w:rsidTr="003B6AEA">
        <w:trPr>
          <w:trHeight w:val="600"/>
          <w:tblCellSpacing w:w="5" w:type="nil"/>
        </w:trPr>
        <w:tc>
          <w:tcPr>
            <w:tcW w:w="72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w:t>
            </w:r>
          </w:p>
        </w:tc>
        <w:tc>
          <w:tcPr>
            <w:tcW w:w="30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адрес  </w:t>
            </w:r>
            <w:r w:rsidRPr="004F064D">
              <w:rPr>
                <w:rFonts w:ascii="Courier New" w:hAnsi="Courier New" w:cs="Courier New"/>
                <w:sz w:val="20"/>
                <w:szCs w:val="20"/>
              </w:rPr>
              <w:br/>
              <w:t xml:space="preserve">    банка или иной     </w:t>
            </w:r>
            <w:r w:rsidRPr="004F064D">
              <w:rPr>
                <w:rFonts w:ascii="Courier New" w:hAnsi="Courier New" w:cs="Courier New"/>
                <w:sz w:val="20"/>
                <w:szCs w:val="20"/>
              </w:rPr>
              <w:br/>
              <w:t xml:space="preserve"> кредитной организации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w:t>
            </w:r>
            <w:r w:rsidRPr="004F064D">
              <w:rPr>
                <w:rFonts w:ascii="Courier New" w:hAnsi="Courier New" w:cs="Courier New"/>
                <w:sz w:val="20"/>
                <w:szCs w:val="20"/>
              </w:rPr>
              <w:br/>
              <w:t xml:space="preserve">  валюта  </w:t>
            </w:r>
            <w:r w:rsidRPr="004F064D">
              <w:rPr>
                <w:rFonts w:ascii="Courier New" w:hAnsi="Courier New" w:cs="Courier New"/>
                <w:sz w:val="20"/>
                <w:szCs w:val="20"/>
              </w:rPr>
              <w:br/>
              <w:t xml:space="preserve">счета </w:t>
            </w:r>
            <w:hyperlink r:id="rId33" w:history="1">
              <w:r w:rsidRPr="004F064D">
                <w:rPr>
                  <w:rFonts w:ascii="Courier New" w:hAnsi="Courier New" w:cs="Courier New"/>
                  <w:sz w:val="20"/>
                  <w:szCs w:val="20"/>
                </w:rPr>
                <w:t>&lt;1&gt;</w:t>
              </w:r>
            </w:hyperlink>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Дата    </w:t>
            </w:r>
            <w:r w:rsidRPr="004F064D">
              <w:rPr>
                <w:rFonts w:ascii="Courier New" w:hAnsi="Courier New" w:cs="Courier New"/>
                <w:sz w:val="20"/>
                <w:szCs w:val="20"/>
              </w:rPr>
              <w:br/>
              <w:t xml:space="preserve"> открытия  </w:t>
            </w:r>
            <w:r w:rsidRPr="004F064D">
              <w:rPr>
                <w:rFonts w:ascii="Courier New" w:hAnsi="Courier New" w:cs="Courier New"/>
                <w:sz w:val="20"/>
                <w:szCs w:val="20"/>
              </w:rPr>
              <w:br/>
              <w:t xml:space="preserve">   счета   </w:t>
            </w:r>
          </w:p>
        </w:tc>
        <w:tc>
          <w:tcPr>
            <w:tcW w:w="9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Номер </w:t>
            </w:r>
            <w:r w:rsidRPr="004F064D">
              <w:rPr>
                <w:rFonts w:ascii="Courier New" w:hAnsi="Courier New" w:cs="Courier New"/>
                <w:sz w:val="20"/>
                <w:szCs w:val="20"/>
              </w:rPr>
              <w:br/>
              <w:t xml:space="preserve">счета </w:t>
            </w:r>
          </w:p>
        </w:tc>
        <w:tc>
          <w:tcPr>
            <w:tcW w:w="204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Остаток на</w:t>
            </w:r>
            <w:r w:rsidRPr="004F064D">
              <w:rPr>
                <w:rFonts w:ascii="Courier New" w:hAnsi="Courier New" w:cs="Courier New"/>
                <w:sz w:val="20"/>
                <w:szCs w:val="20"/>
              </w:rPr>
              <w:br/>
              <w:t xml:space="preserve">  счете </w:t>
            </w:r>
            <w:hyperlink r:id="rId34"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w:t>
            </w:r>
          </w:p>
        </w:tc>
      </w:tr>
      <w:tr w:rsidR="003D482C" w:rsidRPr="004F064D" w:rsidTr="003B6AEA">
        <w:trPr>
          <w:gridAfter w:val="1"/>
          <w:wAfter w:w="960" w:type="dxa"/>
          <w:tblCellSpacing w:w="5" w:type="nil"/>
        </w:trPr>
        <w:tc>
          <w:tcPr>
            <w:tcW w:w="72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30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7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счета (депозитный, текущий, расчетный, ссудный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валюта счета.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&lt;2&gt;  Остаток  на  счете  указывается по состоянию на отчетную дату. Для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счетов  в  иностранной  валюте  остаток указывается в рублях по курсу Банка</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России на отчетную дату.</w:t>
      </w:r>
    </w:p>
    <w:p w:rsidR="003D482C" w:rsidRPr="004F064D" w:rsidRDefault="003D482C" w:rsidP="003D482C">
      <w:pPr>
        <w:autoSpaceDE w:val="0"/>
        <w:autoSpaceDN w:val="0"/>
        <w:adjustRightInd w:val="0"/>
        <w:rPr>
          <w:rFonts w:ascii="Courier New" w:hAnsi="Courier New" w:cs="Courier New"/>
          <w:sz w:val="20"/>
          <w:szCs w:val="20"/>
        </w:rPr>
      </w:pPr>
    </w:p>
    <w:p w:rsidR="003844B2" w:rsidRDefault="003B6AEA" w:rsidP="003D482C">
      <w:pPr>
        <w:autoSpaceDE w:val="0"/>
        <w:autoSpaceDN w:val="0"/>
        <w:adjustRightInd w:val="0"/>
        <w:rPr>
          <w:rFonts w:ascii="Courier New" w:hAnsi="Courier New" w:cs="Courier New"/>
          <w:sz w:val="20"/>
          <w:szCs w:val="20"/>
        </w:rPr>
      </w:pPr>
      <w:r>
        <w:rPr>
          <w:rFonts w:ascii="Courier New" w:hAnsi="Courier New" w:cs="Courier New"/>
          <w:sz w:val="20"/>
          <w:szCs w:val="20"/>
        </w:rPr>
        <w:t xml:space="preserve">  </w:t>
      </w:r>
    </w:p>
    <w:p w:rsidR="003844B2" w:rsidRDefault="003844B2" w:rsidP="003D482C">
      <w:pPr>
        <w:autoSpaceDE w:val="0"/>
        <w:autoSpaceDN w:val="0"/>
        <w:adjustRightInd w:val="0"/>
        <w:rPr>
          <w:rFonts w:ascii="Courier New" w:hAnsi="Courier New" w:cs="Courier New"/>
          <w:sz w:val="20"/>
          <w:szCs w:val="20"/>
        </w:rPr>
      </w:pPr>
    </w:p>
    <w:p w:rsidR="003844B2" w:rsidRDefault="003844B2" w:rsidP="003D482C">
      <w:pPr>
        <w:autoSpaceDE w:val="0"/>
        <w:autoSpaceDN w:val="0"/>
        <w:adjustRightInd w:val="0"/>
        <w:rPr>
          <w:rFonts w:ascii="Courier New" w:hAnsi="Courier New" w:cs="Courier New"/>
          <w:sz w:val="20"/>
          <w:szCs w:val="20"/>
        </w:rPr>
      </w:pPr>
    </w:p>
    <w:p w:rsidR="003844B2" w:rsidRDefault="003844B2" w:rsidP="003D482C">
      <w:pPr>
        <w:autoSpaceDE w:val="0"/>
        <w:autoSpaceDN w:val="0"/>
        <w:adjustRightInd w:val="0"/>
        <w:rPr>
          <w:rFonts w:ascii="Courier New" w:hAnsi="Courier New" w:cs="Courier New"/>
          <w:sz w:val="20"/>
          <w:szCs w:val="20"/>
        </w:rPr>
      </w:pPr>
    </w:p>
    <w:p w:rsidR="003B6AEA" w:rsidRDefault="003B6AEA" w:rsidP="003D482C">
      <w:pPr>
        <w:autoSpaceDE w:val="0"/>
        <w:autoSpaceDN w:val="0"/>
        <w:adjustRightInd w:val="0"/>
        <w:rPr>
          <w:rFonts w:ascii="Courier New" w:hAnsi="Courier New" w:cs="Courier New"/>
          <w:sz w:val="20"/>
          <w:szCs w:val="20"/>
        </w:rPr>
      </w:pPr>
    </w:p>
    <w:p w:rsidR="003B6AEA" w:rsidRDefault="003B6AEA" w:rsidP="003D482C">
      <w:pPr>
        <w:autoSpaceDE w:val="0"/>
        <w:autoSpaceDN w:val="0"/>
        <w:adjustRightInd w:val="0"/>
        <w:rPr>
          <w:rFonts w:ascii="Courier New" w:hAnsi="Courier New" w:cs="Courier New"/>
          <w:sz w:val="20"/>
          <w:szCs w:val="20"/>
        </w:rPr>
      </w:pPr>
    </w:p>
    <w:p w:rsidR="003B6AEA" w:rsidRDefault="003B6AEA" w:rsidP="003D482C">
      <w:pPr>
        <w:autoSpaceDE w:val="0"/>
        <w:autoSpaceDN w:val="0"/>
        <w:adjustRightInd w:val="0"/>
        <w:rPr>
          <w:rFonts w:ascii="Courier New" w:hAnsi="Courier New" w:cs="Courier New"/>
          <w:sz w:val="20"/>
          <w:szCs w:val="20"/>
        </w:rPr>
      </w:pPr>
    </w:p>
    <w:p w:rsidR="003B6AEA" w:rsidRDefault="003B6AEA" w:rsidP="003D482C">
      <w:pPr>
        <w:autoSpaceDE w:val="0"/>
        <w:autoSpaceDN w:val="0"/>
        <w:adjustRightInd w:val="0"/>
        <w:rPr>
          <w:rFonts w:ascii="Courier New" w:hAnsi="Courier New" w:cs="Courier New"/>
          <w:sz w:val="20"/>
          <w:szCs w:val="20"/>
        </w:rPr>
      </w:pPr>
      <w:bookmarkStart w:id="34" w:name="_GoBack"/>
      <w:bookmarkEnd w:id="34"/>
    </w:p>
    <w:p w:rsidR="003844B2" w:rsidRDefault="003844B2" w:rsidP="003D482C">
      <w:pPr>
        <w:autoSpaceDE w:val="0"/>
        <w:autoSpaceDN w:val="0"/>
        <w:adjustRightInd w:val="0"/>
        <w:rPr>
          <w:rFonts w:ascii="Courier New" w:hAnsi="Courier New" w:cs="Courier New"/>
          <w:sz w:val="20"/>
          <w:szCs w:val="20"/>
        </w:rPr>
      </w:pPr>
    </w:p>
    <w:p w:rsidR="003844B2" w:rsidRDefault="003844B2" w:rsidP="003D482C">
      <w:pPr>
        <w:autoSpaceDE w:val="0"/>
        <w:autoSpaceDN w:val="0"/>
        <w:adjustRightInd w:val="0"/>
        <w:rPr>
          <w:rFonts w:ascii="Courier New" w:hAnsi="Courier New" w:cs="Courier New"/>
          <w:sz w:val="20"/>
          <w:szCs w:val="20"/>
        </w:rPr>
      </w:pPr>
    </w:p>
    <w:p w:rsidR="003844B2" w:rsidRDefault="003844B2"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 xml:space="preserve"> Раздел 4. Сведения о ценных бумагах</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4.1. Акции и иное участие в коммерческих организациях</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2760"/>
        <w:gridCol w:w="1920"/>
        <w:gridCol w:w="1560"/>
        <w:gridCol w:w="1200"/>
        <w:gridCol w:w="960"/>
        <w:gridCol w:w="72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27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Наименование и    </w:t>
            </w:r>
            <w:r w:rsidRPr="004F064D">
              <w:rPr>
                <w:rFonts w:ascii="Courier New" w:hAnsi="Courier New" w:cs="Courier New"/>
                <w:sz w:val="20"/>
                <w:szCs w:val="20"/>
              </w:rPr>
              <w:br/>
              <w:t xml:space="preserve">   организационн</w:t>
            </w:r>
            <w:proofErr w:type="gramStart"/>
            <w:r w:rsidRPr="004F064D">
              <w:rPr>
                <w:rFonts w:ascii="Courier New" w:hAnsi="Courier New" w:cs="Courier New"/>
                <w:sz w:val="20"/>
                <w:szCs w:val="20"/>
              </w:rPr>
              <w:t>о-</w:t>
            </w:r>
            <w:proofErr w:type="gramEnd"/>
            <w:r w:rsidRPr="004F064D">
              <w:rPr>
                <w:rFonts w:ascii="Courier New" w:hAnsi="Courier New" w:cs="Courier New"/>
                <w:sz w:val="20"/>
                <w:szCs w:val="20"/>
              </w:rPr>
              <w:t xml:space="preserve">   </w:t>
            </w:r>
            <w:r w:rsidRPr="004F064D">
              <w:rPr>
                <w:rFonts w:ascii="Courier New" w:hAnsi="Courier New" w:cs="Courier New"/>
                <w:sz w:val="20"/>
                <w:szCs w:val="20"/>
              </w:rPr>
              <w:br/>
              <w:t xml:space="preserve">   правовая форма    </w:t>
            </w:r>
            <w:r w:rsidRPr="004F064D">
              <w:rPr>
                <w:rFonts w:ascii="Courier New" w:hAnsi="Courier New" w:cs="Courier New"/>
                <w:sz w:val="20"/>
                <w:szCs w:val="20"/>
              </w:rPr>
              <w:br/>
              <w:t xml:space="preserve">   организации </w:t>
            </w:r>
            <w:hyperlink r:id="rId35"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организации  </w:t>
            </w:r>
            <w:r w:rsidRPr="004F064D">
              <w:rPr>
                <w:rFonts w:ascii="Courier New" w:hAnsi="Courier New" w:cs="Courier New"/>
                <w:sz w:val="20"/>
                <w:szCs w:val="20"/>
              </w:rPr>
              <w:br/>
              <w:t xml:space="preserve">   (адрес)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Уставный  </w:t>
            </w:r>
            <w:r w:rsidRPr="004F064D">
              <w:rPr>
                <w:rFonts w:ascii="Courier New" w:hAnsi="Courier New" w:cs="Courier New"/>
                <w:sz w:val="20"/>
                <w:szCs w:val="20"/>
              </w:rPr>
              <w:br/>
              <w:t xml:space="preserve">  капитал  </w:t>
            </w:r>
            <w:r w:rsidRPr="004F064D">
              <w:rPr>
                <w:rFonts w:ascii="Courier New" w:hAnsi="Courier New" w:cs="Courier New"/>
                <w:sz w:val="20"/>
                <w:szCs w:val="20"/>
              </w:rPr>
              <w:br/>
            </w:r>
            <w:hyperlink r:id="rId36" w:history="1">
              <w:r w:rsidRPr="004F064D">
                <w:rPr>
                  <w:rFonts w:ascii="Courier New" w:hAnsi="Courier New" w:cs="Courier New"/>
                  <w:sz w:val="20"/>
                  <w:szCs w:val="20"/>
                </w:rPr>
                <w:t>&lt;2&gt;</w:t>
              </w:r>
            </w:hyperlink>
            <w:r w:rsidRPr="004F064D">
              <w:rPr>
                <w:rFonts w:ascii="Courier New" w:hAnsi="Courier New" w:cs="Courier New"/>
                <w:sz w:val="20"/>
                <w:szCs w:val="20"/>
              </w:rPr>
              <w:br/>
              <w:t xml:space="preserve"> (рублей)  </w:t>
            </w:r>
          </w:p>
        </w:tc>
        <w:tc>
          <w:tcPr>
            <w:tcW w:w="12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Доля  </w:t>
            </w:r>
            <w:r w:rsidRPr="004F064D">
              <w:rPr>
                <w:rFonts w:ascii="Courier New" w:hAnsi="Courier New" w:cs="Courier New"/>
                <w:sz w:val="20"/>
                <w:szCs w:val="20"/>
              </w:rPr>
              <w:br/>
              <w:t xml:space="preserve">участия </w:t>
            </w:r>
            <w:r w:rsidRPr="004F064D">
              <w:rPr>
                <w:rFonts w:ascii="Courier New" w:hAnsi="Courier New" w:cs="Courier New"/>
                <w:sz w:val="20"/>
                <w:szCs w:val="20"/>
              </w:rPr>
              <w:br/>
            </w:r>
            <w:hyperlink r:id="rId37" w:history="1">
              <w:r w:rsidRPr="004F064D">
                <w:rPr>
                  <w:rFonts w:ascii="Courier New" w:hAnsi="Courier New" w:cs="Courier New"/>
                  <w:sz w:val="20"/>
                  <w:szCs w:val="20"/>
                </w:rPr>
                <w:t>&lt;3&gt;</w:t>
              </w:r>
            </w:hyperlink>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w:t>
            </w:r>
            <w:r w:rsidRPr="004F064D">
              <w:rPr>
                <w:rFonts w:ascii="Courier New" w:hAnsi="Courier New" w:cs="Courier New"/>
                <w:sz w:val="20"/>
                <w:szCs w:val="20"/>
              </w:rPr>
              <w:br/>
              <w:t xml:space="preserve">  участия</w:t>
            </w:r>
            <w:r w:rsidRPr="004F064D">
              <w:rPr>
                <w:rFonts w:ascii="Courier New" w:hAnsi="Courier New" w:cs="Courier New"/>
                <w:sz w:val="20"/>
                <w:szCs w:val="20"/>
              </w:rPr>
              <w:br/>
            </w:r>
            <w:hyperlink r:id="rId38" w:history="1">
              <w:r w:rsidRPr="004F064D">
                <w:rPr>
                  <w:rFonts w:ascii="Courier New" w:hAnsi="Courier New" w:cs="Courier New"/>
                  <w:sz w:val="20"/>
                  <w:szCs w:val="20"/>
                </w:rPr>
                <w:t>&lt;4&gt;</w:t>
              </w:r>
            </w:hyperlink>
          </w:p>
        </w:tc>
      </w:tr>
      <w:tr w:rsidR="003D482C" w:rsidRPr="004F064D" w:rsidTr="003B6AEA">
        <w:trPr>
          <w:gridAfter w:val="1"/>
          <w:wAfter w:w="72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7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33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2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полное  или  сокращенное  официальное  наименование</w:t>
      </w:r>
    </w:p>
    <w:p w:rsidR="003D482C" w:rsidRPr="004F064D" w:rsidRDefault="003D482C" w:rsidP="003844B2">
      <w:pPr>
        <w:autoSpaceDE w:val="0"/>
        <w:autoSpaceDN w:val="0"/>
        <w:adjustRightInd w:val="0"/>
        <w:jc w:val="both"/>
        <w:rPr>
          <w:rFonts w:ascii="Courier New" w:hAnsi="Courier New" w:cs="Courier New"/>
          <w:sz w:val="20"/>
          <w:szCs w:val="20"/>
        </w:rPr>
      </w:pPr>
      <w:proofErr w:type="gramStart"/>
      <w:r w:rsidRPr="004F064D">
        <w:rPr>
          <w:rFonts w:ascii="Courier New" w:hAnsi="Courier New" w:cs="Courier New"/>
          <w:sz w:val="20"/>
          <w:szCs w:val="20"/>
        </w:rPr>
        <w:t>организации  и  ее  организационно-правовая  форма  (акционерное  общество,</w:t>
      </w:r>
      <w:proofErr w:type="gramEnd"/>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общество  с  ограниченной  ответственностью, товарищество, </w:t>
      </w:r>
      <w:proofErr w:type="gramStart"/>
      <w:r w:rsidRPr="004F064D">
        <w:rPr>
          <w:rFonts w:ascii="Courier New" w:hAnsi="Courier New" w:cs="Courier New"/>
          <w:sz w:val="20"/>
          <w:szCs w:val="20"/>
        </w:rPr>
        <w:t>производственный</w:t>
      </w:r>
      <w:proofErr w:type="gramEnd"/>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кооператив и др.).</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&lt;2&gt;  Уставный  капитал  указывается  согласно  учредительным документам</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организации   по  состоянию  на  отчетную  дату.  Для  уставных  капиталов,</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выраженных  в  иностранной валюте, уставный капитал указывается в рублях </w:t>
      </w:r>
      <w:proofErr w:type="gramStart"/>
      <w:r w:rsidRPr="004F064D">
        <w:rPr>
          <w:rFonts w:ascii="Courier New" w:hAnsi="Courier New" w:cs="Courier New"/>
          <w:sz w:val="20"/>
          <w:szCs w:val="20"/>
        </w:rPr>
        <w:t>по</w:t>
      </w:r>
      <w:proofErr w:type="gramEnd"/>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курсу Банка России на отчетную дату.</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&lt;3&gt;  Доля  участия  выражается  в  процентах от уставного капитала. Для</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акционерных  обществ  указываются  также номинальная стоимость и количество</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акций.</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приобретения  доли  участия (учредительный</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договор, приватизация, покупка, мена, дарение, наследование и др.), а также</w:t>
      </w:r>
    </w:p>
    <w:p w:rsidR="003D482C" w:rsidRPr="004F064D"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реквизиты (дата, номер) соответствующего 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4.2. Иные ценные бумаги</w:t>
      </w:r>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320"/>
        <w:gridCol w:w="1920"/>
        <w:gridCol w:w="2400"/>
        <w:gridCol w:w="1560"/>
        <w:gridCol w:w="1080"/>
        <w:gridCol w:w="840"/>
      </w:tblGrid>
      <w:tr w:rsidR="003D482C" w:rsidRPr="004F064D" w:rsidTr="003B6AEA">
        <w:trPr>
          <w:trHeight w:val="8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 ценной  </w:t>
            </w:r>
            <w:r w:rsidRPr="004F064D">
              <w:rPr>
                <w:rFonts w:ascii="Courier New" w:hAnsi="Courier New" w:cs="Courier New"/>
                <w:sz w:val="20"/>
                <w:szCs w:val="20"/>
              </w:rPr>
              <w:br/>
              <w:t xml:space="preserve"> бумаги  </w:t>
            </w:r>
            <w:r w:rsidRPr="004F064D">
              <w:rPr>
                <w:rFonts w:ascii="Courier New" w:hAnsi="Courier New" w:cs="Courier New"/>
                <w:sz w:val="20"/>
                <w:szCs w:val="20"/>
              </w:rPr>
              <w:br/>
            </w:r>
            <w:hyperlink r:id="rId39" w:history="1">
              <w:r w:rsidRPr="004F064D">
                <w:rPr>
                  <w:rFonts w:ascii="Courier New" w:hAnsi="Courier New" w:cs="Courier New"/>
                  <w:sz w:val="20"/>
                  <w:szCs w:val="20"/>
                </w:rPr>
                <w:t>&lt;1&gt;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Лицо,     </w:t>
            </w:r>
            <w:r w:rsidRPr="004F064D">
              <w:rPr>
                <w:rFonts w:ascii="Courier New" w:hAnsi="Courier New" w:cs="Courier New"/>
                <w:sz w:val="20"/>
                <w:szCs w:val="20"/>
              </w:rPr>
              <w:br/>
              <w:t xml:space="preserve"> выпустившее  </w:t>
            </w:r>
            <w:r w:rsidRPr="004F064D">
              <w:rPr>
                <w:rFonts w:ascii="Courier New" w:hAnsi="Courier New" w:cs="Courier New"/>
                <w:sz w:val="20"/>
                <w:szCs w:val="20"/>
              </w:rPr>
              <w:br/>
              <w:t xml:space="preserve">ценную бумагу </w:t>
            </w:r>
          </w:p>
        </w:tc>
        <w:tc>
          <w:tcPr>
            <w:tcW w:w="24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Номинальная    </w:t>
            </w:r>
            <w:r w:rsidRPr="004F064D">
              <w:rPr>
                <w:rFonts w:ascii="Courier New" w:hAnsi="Courier New" w:cs="Courier New"/>
                <w:sz w:val="20"/>
                <w:szCs w:val="20"/>
              </w:rPr>
              <w:br/>
              <w:t xml:space="preserve">     величина     </w:t>
            </w:r>
            <w:r w:rsidRPr="004F064D">
              <w:rPr>
                <w:rFonts w:ascii="Courier New" w:hAnsi="Courier New" w:cs="Courier New"/>
                <w:sz w:val="20"/>
                <w:szCs w:val="20"/>
              </w:rPr>
              <w:br/>
              <w:t xml:space="preserve">  обязательства   </w:t>
            </w:r>
            <w:r w:rsidRPr="004F064D">
              <w:rPr>
                <w:rFonts w:ascii="Courier New" w:hAnsi="Courier New" w:cs="Courier New"/>
                <w:sz w:val="20"/>
                <w:szCs w:val="20"/>
              </w:rPr>
              <w:br/>
              <w:t xml:space="preserve">     (рублей)     </w:t>
            </w:r>
          </w:p>
        </w:tc>
        <w:tc>
          <w:tcPr>
            <w:tcW w:w="156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Общее   </w:t>
            </w:r>
            <w:r w:rsidRPr="004F064D">
              <w:rPr>
                <w:rFonts w:ascii="Courier New" w:hAnsi="Courier New" w:cs="Courier New"/>
                <w:sz w:val="20"/>
                <w:szCs w:val="20"/>
              </w:rPr>
              <w:br/>
              <w:t xml:space="preserve">количество </w:t>
            </w:r>
          </w:p>
        </w:tc>
        <w:tc>
          <w:tcPr>
            <w:tcW w:w="192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Общая</w:t>
            </w:r>
            <w:r w:rsidRPr="004F064D">
              <w:rPr>
                <w:rFonts w:ascii="Courier New" w:hAnsi="Courier New" w:cs="Courier New"/>
                <w:sz w:val="20"/>
                <w:szCs w:val="20"/>
              </w:rPr>
              <w:br/>
              <w:t xml:space="preserve">  стоимость</w:t>
            </w:r>
            <w:r w:rsidRPr="004F064D">
              <w:rPr>
                <w:rFonts w:ascii="Courier New" w:hAnsi="Courier New" w:cs="Courier New"/>
                <w:sz w:val="20"/>
                <w:szCs w:val="20"/>
              </w:rPr>
              <w:br/>
            </w:r>
            <w:hyperlink r:id="rId40" w:history="1">
              <w:r w:rsidRPr="004F064D">
                <w:rPr>
                  <w:rFonts w:ascii="Courier New" w:hAnsi="Courier New" w:cs="Courier New"/>
                  <w:sz w:val="20"/>
                  <w:szCs w:val="20"/>
                </w:rPr>
                <w:t>&lt;2&gt;</w:t>
              </w:r>
            </w:hyperlink>
            <w:r w:rsidRPr="004F064D">
              <w:rPr>
                <w:rFonts w:ascii="Courier New" w:hAnsi="Courier New" w:cs="Courier New"/>
                <w:sz w:val="20"/>
                <w:szCs w:val="20"/>
              </w:rPr>
              <w:t xml:space="preserve"> (рублей)</w:t>
            </w:r>
          </w:p>
        </w:tc>
      </w:tr>
      <w:tr w:rsidR="003D482C" w:rsidRPr="004F064D" w:rsidTr="003B6AEA">
        <w:trPr>
          <w:gridAfter w:val="1"/>
          <w:wAfter w:w="84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08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192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4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56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Итого   по   </w:t>
      </w:r>
      <w:hyperlink r:id="rId41" w:history="1">
        <w:r w:rsidRPr="004F064D">
          <w:rPr>
            <w:rFonts w:ascii="Courier New" w:hAnsi="Courier New" w:cs="Courier New"/>
            <w:sz w:val="20"/>
            <w:szCs w:val="20"/>
          </w:rPr>
          <w:t>разделу   4</w:t>
        </w:r>
      </w:hyperlink>
      <w:r w:rsidRPr="004F064D">
        <w:rPr>
          <w:rFonts w:ascii="Courier New" w:hAnsi="Courier New" w:cs="Courier New"/>
          <w:sz w:val="20"/>
          <w:szCs w:val="20"/>
        </w:rPr>
        <w:t xml:space="preserve">   "Сведения   о   ценных   бумагах"  </w:t>
      </w:r>
      <w:proofErr w:type="gramStart"/>
      <w:r w:rsidRPr="004F064D">
        <w:rPr>
          <w:rFonts w:ascii="Courier New" w:hAnsi="Courier New" w:cs="Courier New"/>
          <w:sz w:val="20"/>
          <w:szCs w:val="20"/>
        </w:rPr>
        <w:t>суммарная</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декларированная стоимость ценных бумаг, включая доли участия </w:t>
      </w:r>
      <w:proofErr w:type="gramStart"/>
      <w:r w:rsidRPr="004F064D">
        <w:rPr>
          <w:rFonts w:ascii="Courier New" w:hAnsi="Courier New" w:cs="Courier New"/>
          <w:sz w:val="20"/>
          <w:szCs w:val="20"/>
        </w:rPr>
        <w:t>в</w:t>
      </w:r>
      <w:proofErr w:type="gramEnd"/>
      <w:r w:rsidRPr="004F064D">
        <w:rPr>
          <w:rFonts w:ascii="Courier New" w:hAnsi="Courier New" w:cs="Courier New"/>
          <w:sz w:val="20"/>
          <w:szCs w:val="20"/>
        </w:rPr>
        <w:t xml:space="preserve"> коммерческих</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 xml:space="preserve"> (рублей),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все ценные бумаги по видам (облигации, векселя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за  исключением  акций,  указанных в </w:t>
      </w:r>
      <w:hyperlink r:id="rId42" w:history="1">
        <w:r w:rsidRPr="004F064D">
          <w:rPr>
            <w:rFonts w:ascii="Courier New" w:hAnsi="Courier New" w:cs="Courier New"/>
            <w:sz w:val="20"/>
            <w:szCs w:val="20"/>
          </w:rPr>
          <w:t>подразделе 4.1</w:t>
        </w:r>
      </w:hyperlink>
      <w:r w:rsidRPr="004F064D">
        <w:rPr>
          <w:rFonts w:ascii="Courier New" w:hAnsi="Courier New" w:cs="Courier New"/>
          <w:sz w:val="20"/>
          <w:szCs w:val="20"/>
        </w:rPr>
        <w:t xml:space="preserve"> "Акции и иное участие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коммерческих </w:t>
      </w:r>
      <w:proofErr w:type="gramStart"/>
      <w:r w:rsidRPr="004F064D">
        <w:rPr>
          <w:rFonts w:ascii="Courier New" w:hAnsi="Courier New" w:cs="Courier New"/>
          <w:sz w:val="20"/>
          <w:szCs w:val="20"/>
        </w:rPr>
        <w:t>организациях</w:t>
      </w:r>
      <w:proofErr w:type="gramEnd"/>
      <w:r w:rsidRPr="004F064D">
        <w:rPr>
          <w:rFonts w:ascii="Courier New" w:hAnsi="Courier New" w:cs="Courier New"/>
          <w:sz w:val="20"/>
          <w:szCs w:val="20"/>
        </w:rPr>
        <w:t>".</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общая  стоимость  ценных бумаг данного вида исходя из</w:t>
      </w:r>
    </w:p>
    <w:p w:rsidR="003D482C" w:rsidRPr="004F064D" w:rsidRDefault="003D482C" w:rsidP="003D482C">
      <w:pPr>
        <w:autoSpaceDE w:val="0"/>
        <w:autoSpaceDN w:val="0"/>
        <w:adjustRightInd w:val="0"/>
        <w:rPr>
          <w:rFonts w:ascii="Courier New" w:hAnsi="Courier New" w:cs="Courier New"/>
          <w:sz w:val="20"/>
          <w:szCs w:val="20"/>
        </w:rPr>
      </w:pPr>
      <w:proofErr w:type="gramStart"/>
      <w:r w:rsidRPr="004F064D">
        <w:rPr>
          <w:rFonts w:ascii="Courier New" w:hAnsi="Courier New" w:cs="Courier New"/>
          <w:sz w:val="20"/>
          <w:szCs w:val="20"/>
        </w:rPr>
        <w:t>стоимости их приобретения (а если ее нельзя определить - исходя из рыночной</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стоимости  или  номинальной  стоимости).  Для  обязательств,  выраженных  </w:t>
      </w:r>
      <w:proofErr w:type="gramStart"/>
      <w:r w:rsidRPr="004F064D">
        <w:rPr>
          <w:rFonts w:ascii="Courier New" w:hAnsi="Courier New" w:cs="Courier New"/>
          <w:sz w:val="20"/>
          <w:szCs w:val="20"/>
        </w:rPr>
        <w:t>в</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иностранной валюте, стоимость указывается в рублях по курсу Банка России </w:t>
      </w:r>
      <w:proofErr w:type="gramStart"/>
      <w:r w:rsidRPr="004F064D">
        <w:rPr>
          <w:rFonts w:ascii="Courier New" w:hAnsi="Courier New" w:cs="Courier New"/>
          <w:sz w:val="20"/>
          <w:szCs w:val="20"/>
        </w:rPr>
        <w:t>на</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отчетную дату.</w:t>
      </w:r>
    </w:p>
    <w:p w:rsidR="003844B2"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844B2" w:rsidRDefault="003844B2"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lastRenderedPageBreak/>
        <w:t>Раздел 5. Сведения об обязательствах имущественного характера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5.1. Объекты недвижимого имущества, находящиеся в пользовании </w:t>
      </w:r>
      <w:hyperlink r:id="rId43"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570"/>
        <w:gridCol w:w="1440"/>
        <w:gridCol w:w="2040"/>
        <w:gridCol w:w="2040"/>
        <w:gridCol w:w="1800"/>
        <w:gridCol w:w="960"/>
        <w:gridCol w:w="720"/>
      </w:tblGrid>
      <w:tr w:rsidR="003D482C" w:rsidRPr="004F064D" w:rsidTr="003B6AEA">
        <w:trPr>
          <w:trHeight w:val="600"/>
          <w:tblCellSpacing w:w="5" w:type="nil"/>
        </w:trPr>
        <w:tc>
          <w:tcPr>
            <w:tcW w:w="72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 xml:space="preserve">/п </w:t>
            </w:r>
          </w:p>
        </w:tc>
        <w:tc>
          <w:tcPr>
            <w:tcW w:w="14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w:t>
            </w:r>
            <w:r w:rsidRPr="004F064D">
              <w:rPr>
                <w:rFonts w:ascii="Courier New" w:hAnsi="Courier New" w:cs="Courier New"/>
                <w:sz w:val="20"/>
                <w:szCs w:val="20"/>
              </w:rPr>
              <w:br/>
              <w:t xml:space="preserve">имущества </w:t>
            </w:r>
            <w:r w:rsidRPr="004F064D">
              <w:rPr>
                <w:rFonts w:ascii="Courier New" w:hAnsi="Courier New" w:cs="Courier New"/>
                <w:sz w:val="20"/>
                <w:szCs w:val="20"/>
              </w:rPr>
              <w:br/>
            </w:r>
            <w:hyperlink r:id="rId44" w:history="1">
              <w:r w:rsidRPr="004F064D">
                <w:rPr>
                  <w:rFonts w:ascii="Courier New" w:hAnsi="Courier New" w:cs="Courier New"/>
                  <w:sz w:val="20"/>
                  <w:szCs w:val="20"/>
                </w:rPr>
                <w:t>&lt;2&gt;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Вид и сроки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5" w:history="1">
              <w:r w:rsidRPr="004F064D">
                <w:rPr>
                  <w:rFonts w:ascii="Courier New" w:hAnsi="Courier New" w:cs="Courier New"/>
                  <w:sz w:val="20"/>
                  <w:szCs w:val="20"/>
                </w:rPr>
                <w:t>&lt;3&gt;</w:t>
              </w:r>
            </w:hyperlink>
          </w:p>
        </w:tc>
        <w:tc>
          <w:tcPr>
            <w:tcW w:w="204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 xml:space="preserve">  пользования  </w:t>
            </w:r>
            <w:r w:rsidRPr="004F064D">
              <w:rPr>
                <w:rFonts w:ascii="Courier New" w:hAnsi="Courier New" w:cs="Courier New"/>
                <w:sz w:val="20"/>
                <w:szCs w:val="20"/>
              </w:rPr>
              <w:br/>
            </w:r>
            <w:hyperlink r:id="rId46" w:history="1">
              <w:r w:rsidRPr="004F064D">
                <w:rPr>
                  <w:rFonts w:ascii="Courier New" w:hAnsi="Courier New" w:cs="Courier New"/>
                  <w:sz w:val="20"/>
                  <w:szCs w:val="20"/>
                </w:rPr>
                <w:t>&lt;4&gt;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Место    </w:t>
            </w:r>
            <w:r w:rsidRPr="004F064D">
              <w:rPr>
                <w:rFonts w:ascii="Courier New" w:hAnsi="Courier New" w:cs="Courier New"/>
                <w:sz w:val="20"/>
                <w:szCs w:val="20"/>
              </w:rPr>
              <w:br/>
              <w:t xml:space="preserve"> нахождения  </w:t>
            </w:r>
            <w:r w:rsidRPr="004F064D">
              <w:rPr>
                <w:rFonts w:ascii="Courier New" w:hAnsi="Courier New" w:cs="Courier New"/>
                <w:sz w:val="20"/>
                <w:szCs w:val="20"/>
              </w:rPr>
              <w:br/>
              <w:t xml:space="preserve">   (адрес)   </w:t>
            </w:r>
          </w:p>
        </w:tc>
        <w:tc>
          <w:tcPr>
            <w:tcW w:w="16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Площадь</w:t>
            </w:r>
            <w:r w:rsidRPr="004F064D">
              <w:rPr>
                <w:rFonts w:ascii="Courier New" w:hAnsi="Courier New" w:cs="Courier New"/>
                <w:sz w:val="20"/>
                <w:szCs w:val="20"/>
              </w:rPr>
              <w:br/>
              <w:t xml:space="preserve">   (кв.</w:t>
            </w:r>
            <w:r w:rsidRPr="004F064D">
              <w:rPr>
                <w:rFonts w:ascii="Courier New" w:hAnsi="Courier New" w:cs="Courier New"/>
                <w:sz w:val="20"/>
                <w:szCs w:val="20"/>
              </w:rPr>
              <w:br/>
              <w:t xml:space="preserve">  метров)</w:t>
            </w:r>
          </w:p>
        </w:tc>
      </w:tr>
      <w:tr w:rsidR="003D482C" w:rsidRPr="004F064D" w:rsidTr="003B6AEA">
        <w:trPr>
          <w:gridAfter w:val="1"/>
          <w:wAfter w:w="720" w:type="dxa"/>
          <w:tblCellSpacing w:w="5" w:type="nil"/>
        </w:trPr>
        <w:tc>
          <w:tcPr>
            <w:tcW w:w="72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4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96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16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04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6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&lt;1</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по состоянию на отчетную дату.</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&lt;2</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казывается  вид  недвижимого  имущества (земельный участок, жилой</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дом, дача и др.).</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&lt;3</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вид  пользования (аренда, безвозмездное пользование и</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др.) и сроки пользования.</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&lt;4</w:t>
      </w:r>
      <w:proofErr w:type="gramStart"/>
      <w:r w:rsidRPr="004F064D">
        <w:rPr>
          <w:rFonts w:ascii="Courier New" w:hAnsi="Courier New" w:cs="Courier New"/>
          <w:sz w:val="20"/>
          <w:szCs w:val="20"/>
        </w:rPr>
        <w:t>&gt;    У</w:t>
      </w:r>
      <w:proofErr w:type="gramEnd"/>
      <w:r w:rsidRPr="004F064D">
        <w:rPr>
          <w:rFonts w:ascii="Courier New" w:hAnsi="Courier New" w:cs="Courier New"/>
          <w:sz w:val="20"/>
          <w:szCs w:val="20"/>
        </w:rPr>
        <w:t>казываются    основание   пользования   (договор,   фактическое</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предоставление  и другие), а также реквизиты (дата, номер) </w:t>
      </w:r>
      <w:proofErr w:type="gramStart"/>
      <w:r w:rsidRPr="004F064D">
        <w:rPr>
          <w:rFonts w:ascii="Courier New" w:hAnsi="Courier New" w:cs="Courier New"/>
          <w:sz w:val="20"/>
          <w:szCs w:val="20"/>
        </w:rPr>
        <w:t>соответствующего</w:t>
      </w:r>
      <w:proofErr w:type="gramEnd"/>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договора или акта.</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5.2. Прочие обязательства </w:t>
      </w:r>
      <w:hyperlink r:id="rId47" w:history="1">
        <w:r w:rsidRPr="004F064D">
          <w:rPr>
            <w:rFonts w:ascii="Courier New" w:hAnsi="Courier New" w:cs="Courier New"/>
            <w:sz w:val="20"/>
            <w:szCs w:val="20"/>
          </w:rPr>
          <w:t>&lt;1&gt;</w:t>
        </w:r>
      </w:hyperlink>
    </w:p>
    <w:p w:rsidR="003D482C" w:rsidRPr="004F064D" w:rsidRDefault="003D482C" w:rsidP="003D482C">
      <w:pPr>
        <w:autoSpaceDE w:val="0"/>
        <w:autoSpaceDN w:val="0"/>
        <w:adjustRightInd w:val="0"/>
        <w:jc w:val="both"/>
        <w:rPr>
          <w:sz w:val="20"/>
          <w:szCs w:val="20"/>
        </w:rPr>
      </w:pPr>
    </w:p>
    <w:tbl>
      <w:tblPr>
        <w:tblW w:w="0" w:type="auto"/>
        <w:tblCellSpacing w:w="5" w:type="nil"/>
        <w:tblInd w:w="75" w:type="dxa"/>
        <w:tblLayout w:type="fixed"/>
        <w:tblCellMar>
          <w:left w:w="75" w:type="dxa"/>
          <w:right w:w="75" w:type="dxa"/>
        </w:tblCellMar>
        <w:tblLook w:val="0000" w:firstRow="0" w:lastRow="0" w:firstColumn="0" w:lastColumn="0" w:noHBand="0" w:noVBand="0"/>
      </w:tblPr>
      <w:tblGrid>
        <w:gridCol w:w="170"/>
        <w:gridCol w:w="450"/>
        <w:gridCol w:w="1800"/>
        <w:gridCol w:w="1320"/>
        <w:gridCol w:w="1800"/>
        <w:gridCol w:w="1920"/>
        <w:gridCol w:w="1320"/>
        <w:gridCol w:w="960"/>
      </w:tblGrid>
      <w:tr w:rsidR="003D482C" w:rsidRPr="004F064D" w:rsidTr="003B6AEA">
        <w:trPr>
          <w:trHeight w:val="600"/>
          <w:tblCellSpacing w:w="5" w:type="nil"/>
        </w:trPr>
        <w:tc>
          <w:tcPr>
            <w:tcW w:w="600" w:type="dxa"/>
            <w:gridSpan w:val="2"/>
            <w:tcBorders>
              <w:top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N </w:t>
            </w:r>
            <w:r w:rsidRPr="004F064D">
              <w:rPr>
                <w:rFonts w:ascii="Courier New" w:hAnsi="Courier New" w:cs="Courier New"/>
                <w:sz w:val="20"/>
                <w:szCs w:val="20"/>
              </w:rPr>
              <w:br/>
              <w:t xml:space="preserve"> </w:t>
            </w:r>
            <w:proofErr w:type="gramStart"/>
            <w:r w:rsidRPr="004F064D">
              <w:rPr>
                <w:rFonts w:ascii="Courier New" w:hAnsi="Courier New" w:cs="Courier New"/>
                <w:sz w:val="20"/>
                <w:szCs w:val="20"/>
              </w:rPr>
              <w:t>п</w:t>
            </w:r>
            <w:proofErr w:type="gramEnd"/>
            <w:r w:rsidRPr="004F064D">
              <w:rPr>
                <w:rFonts w:ascii="Courier New" w:hAnsi="Courier New" w:cs="Courier New"/>
                <w:sz w:val="20"/>
                <w:szCs w:val="20"/>
              </w:rPr>
              <w:t>/п</w:t>
            </w:r>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Содержание  </w:t>
            </w:r>
            <w:r w:rsidRPr="004F064D">
              <w:rPr>
                <w:rFonts w:ascii="Courier New" w:hAnsi="Courier New" w:cs="Courier New"/>
                <w:sz w:val="20"/>
                <w:szCs w:val="20"/>
              </w:rPr>
              <w:br/>
              <w:t>обязательства</w:t>
            </w:r>
            <w:r w:rsidRPr="004F064D">
              <w:rPr>
                <w:rFonts w:ascii="Courier New" w:hAnsi="Courier New" w:cs="Courier New"/>
                <w:sz w:val="20"/>
                <w:szCs w:val="20"/>
              </w:rPr>
              <w:br/>
            </w:r>
            <w:hyperlink r:id="rId48" w:history="1">
              <w:r w:rsidRPr="004F064D">
                <w:rPr>
                  <w:rFonts w:ascii="Courier New" w:hAnsi="Courier New" w:cs="Courier New"/>
                  <w:sz w:val="20"/>
                  <w:szCs w:val="20"/>
                </w:rPr>
                <w:t>&lt;2&gt;</w:t>
              </w:r>
            </w:hyperlink>
          </w:p>
        </w:tc>
        <w:tc>
          <w:tcPr>
            <w:tcW w:w="13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Кредитор </w:t>
            </w:r>
            <w:r w:rsidRPr="004F064D">
              <w:rPr>
                <w:rFonts w:ascii="Courier New" w:hAnsi="Courier New" w:cs="Courier New"/>
                <w:sz w:val="20"/>
                <w:szCs w:val="20"/>
              </w:rPr>
              <w:br/>
              <w:t>(должник)</w:t>
            </w:r>
            <w:r w:rsidRPr="004F064D">
              <w:rPr>
                <w:rFonts w:ascii="Courier New" w:hAnsi="Courier New" w:cs="Courier New"/>
                <w:sz w:val="20"/>
                <w:szCs w:val="20"/>
              </w:rPr>
              <w:br/>
            </w:r>
            <w:hyperlink r:id="rId49" w:history="1">
              <w:r w:rsidRPr="004F064D">
                <w:rPr>
                  <w:rFonts w:ascii="Courier New" w:hAnsi="Courier New" w:cs="Courier New"/>
                  <w:sz w:val="20"/>
                  <w:szCs w:val="20"/>
                </w:rPr>
                <w:t>&lt;3&gt;</w:t>
              </w:r>
            </w:hyperlink>
          </w:p>
        </w:tc>
        <w:tc>
          <w:tcPr>
            <w:tcW w:w="180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Основание  </w:t>
            </w:r>
            <w:r w:rsidRPr="004F064D">
              <w:rPr>
                <w:rFonts w:ascii="Courier New" w:hAnsi="Courier New" w:cs="Courier New"/>
                <w:sz w:val="20"/>
                <w:szCs w:val="20"/>
              </w:rPr>
              <w:br/>
              <w:t>возникновения</w:t>
            </w:r>
            <w:r w:rsidRPr="004F064D">
              <w:rPr>
                <w:rFonts w:ascii="Courier New" w:hAnsi="Courier New" w:cs="Courier New"/>
                <w:sz w:val="20"/>
                <w:szCs w:val="20"/>
              </w:rPr>
              <w:br/>
            </w:r>
            <w:hyperlink r:id="rId50" w:history="1">
              <w:r w:rsidRPr="004F064D">
                <w:rPr>
                  <w:rFonts w:ascii="Courier New" w:hAnsi="Courier New" w:cs="Courier New"/>
                  <w:sz w:val="20"/>
                  <w:szCs w:val="20"/>
                </w:rPr>
                <w:t>&lt;4&gt;</w:t>
              </w:r>
            </w:hyperlink>
          </w:p>
        </w:tc>
        <w:tc>
          <w:tcPr>
            <w:tcW w:w="1920" w:type="dxa"/>
            <w:tcBorders>
              <w:top w:val="single" w:sz="4" w:space="0" w:color="auto"/>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Сумма     </w:t>
            </w:r>
            <w:r w:rsidRPr="004F064D">
              <w:rPr>
                <w:rFonts w:ascii="Courier New" w:hAnsi="Courier New" w:cs="Courier New"/>
                <w:sz w:val="20"/>
                <w:szCs w:val="20"/>
              </w:rPr>
              <w:br/>
              <w:t xml:space="preserve">обязательства </w:t>
            </w:r>
            <w:r w:rsidRPr="004F064D">
              <w:rPr>
                <w:rFonts w:ascii="Courier New" w:hAnsi="Courier New" w:cs="Courier New"/>
                <w:sz w:val="20"/>
                <w:szCs w:val="20"/>
              </w:rPr>
              <w:br/>
            </w:r>
            <w:hyperlink r:id="rId51" w:history="1">
              <w:r w:rsidRPr="004F064D">
                <w:rPr>
                  <w:rFonts w:ascii="Courier New" w:hAnsi="Courier New" w:cs="Courier New"/>
                  <w:sz w:val="20"/>
                  <w:szCs w:val="20"/>
                </w:rPr>
                <w:t>&lt;5&gt;</w:t>
              </w:r>
            </w:hyperlink>
            <w:r w:rsidRPr="004F064D">
              <w:rPr>
                <w:rFonts w:ascii="Courier New" w:hAnsi="Courier New" w:cs="Courier New"/>
                <w:sz w:val="20"/>
                <w:szCs w:val="20"/>
              </w:rPr>
              <w:t xml:space="preserve"> (рублей) </w:t>
            </w:r>
          </w:p>
        </w:tc>
        <w:tc>
          <w:tcPr>
            <w:tcW w:w="2280" w:type="dxa"/>
            <w:gridSpan w:val="2"/>
            <w:tcBorders>
              <w:top w:val="single" w:sz="4" w:space="0" w:color="auto"/>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Условия</w:t>
            </w:r>
            <w:r w:rsidRPr="004F064D">
              <w:rPr>
                <w:rFonts w:ascii="Courier New" w:hAnsi="Courier New" w:cs="Courier New"/>
                <w:sz w:val="20"/>
                <w:szCs w:val="20"/>
              </w:rPr>
              <w:br/>
              <w:t xml:space="preserve">  обязательства</w:t>
            </w:r>
            <w:r w:rsidRPr="004F064D">
              <w:rPr>
                <w:rFonts w:ascii="Courier New" w:hAnsi="Courier New" w:cs="Courier New"/>
                <w:sz w:val="20"/>
                <w:szCs w:val="20"/>
              </w:rPr>
              <w:br/>
            </w:r>
            <w:hyperlink r:id="rId52" w:history="1">
              <w:r w:rsidRPr="004F064D">
                <w:rPr>
                  <w:rFonts w:ascii="Courier New" w:hAnsi="Courier New" w:cs="Courier New"/>
                  <w:sz w:val="20"/>
                  <w:szCs w:val="20"/>
                </w:rPr>
                <w:t>&lt;6&gt;</w:t>
              </w:r>
            </w:hyperlink>
          </w:p>
        </w:tc>
      </w:tr>
      <w:tr w:rsidR="003D482C" w:rsidRPr="004F064D" w:rsidTr="003B6AEA">
        <w:trPr>
          <w:gridAfter w:val="1"/>
          <w:wAfter w:w="960" w:type="dxa"/>
          <w:tblCellSpacing w:w="5" w:type="nil"/>
        </w:trPr>
        <w:tc>
          <w:tcPr>
            <w:tcW w:w="600" w:type="dxa"/>
            <w:gridSpan w:val="2"/>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4      </w:t>
            </w: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5      </w:t>
            </w:r>
          </w:p>
        </w:tc>
        <w:tc>
          <w:tcPr>
            <w:tcW w:w="1320" w:type="dxa"/>
            <w:tcBorders>
              <w:left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6</w:t>
            </w:r>
          </w:p>
        </w:tc>
      </w:tr>
      <w:tr w:rsidR="003D482C" w:rsidRPr="004F064D" w:rsidTr="003B6AEA">
        <w:trPr>
          <w:tblCellSpacing w:w="5" w:type="nil"/>
        </w:trPr>
        <w:tc>
          <w:tcPr>
            <w:tcW w:w="150" w:type="dxa"/>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9570" w:type="dxa"/>
            <w:gridSpan w:val="7"/>
            <w:tcBorders>
              <w:top w:val="single" w:sz="4" w:space="0" w:color="auto"/>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1.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2.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r w:rsidR="003D482C" w:rsidRPr="004F064D" w:rsidTr="003B6AEA">
        <w:trPr>
          <w:tblCellSpacing w:w="5" w:type="nil"/>
        </w:trPr>
        <w:tc>
          <w:tcPr>
            <w:tcW w:w="2400" w:type="dxa"/>
            <w:gridSpan w:val="3"/>
            <w:tcBorders>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3.               </w:t>
            </w:r>
          </w:p>
        </w:tc>
        <w:tc>
          <w:tcPr>
            <w:tcW w:w="13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80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1920" w:type="dxa"/>
            <w:tcBorders>
              <w:left w:val="single" w:sz="4" w:space="0" w:color="auto"/>
              <w:bottom w:val="single" w:sz="4" w:space="0" w:color="auto"/>
              <w:right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c>
          <w:tcPr>
            <w:tcW w:w="2280" w:type="dxa"/>
            <w:gridSpan w:val="2"/>
            <w:tcBorders>
              <w:bottom w:val="single" w:sz="4" w:space="0" w:color="auto"/>
            </w:tcBorders>
          </w:tcPr>
          <w:p w:rsidR="003D482C" w:rsidRPr="004F064D" w:rsidRDefault="003D482C" w:rsidP="003B6AEA">
            <w:pPr>
              <w:autoSpaceDE w:val="0"/>
              <w:autoSpaceDN w:val="0"/>
              <w:adjustRightInd w:val="0"/>
              <w:rPr>
                <w:rFonts w:ascii="Courier New" w:hAnsi="Courier New" w:cs="Courier New"/>
                <w:sz w:val="20"/>
                <w:szCs w:val="20"/>
              </w:rPr>
            </w:pPr>
          </w:p>
        </w:tc>
      </w:tr>
    </w:tbl>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Достоверность и полноту настоящих сведений подтверждаю.</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 _____________ 20__ г.    _____________________________________________</w:t>
      </w:r>
    </w:p>
    <w:p w:rsidR="003844B2" w:rsidRDefault="003D482C" w:rsidP="003844B2">
      <w:pPr>
        <w:autoSpaceDE w:val="0"/>
        <w:autoSpaceDN w:val="0"/>
        <w:adjustRightInd w:val="0"/>
        <w:jc w:val="both"/>
        <w:rPr>
          <w:rFonts w:ascii="Courier New" w:hAnsi="Courier New" w:cs="Courier New"/>
          <w:sz w:val="20"/>
          <w:szCs w:val="20"/>
        </w:rPr>
      </w:pPr>
      <w:r w:rsidRPr="004F064D">
        <w:rPr>
          <w:rFonts w:ascii="Courier New" w:hAnsi="Courier New" w:cs="Courier New"/>
          <w:sz w:val="20"/>
          <w:szCs w:val="20"/>
        </w:rPr>
        <w:t xml:space="preserve">   </w:t>
      </w:r>
      <w:r w:rsidR="003844B2">
        <w:rPr>
          <w:rFonts w:ascii="Courier New" w:hAnsi="Courier New" w:cs="Courier New"/>
          <w:sz w:val="20"/>
          <w:szCs w:val="20"/>
        </w:rPr>
        <w:t xml:space="preserve">                           </w:t>
      </w:r>
      <w:proofErr w:type="gramStart"/>
      <w:r w:rsidRPr="004F064D">
        <w:rPr>
          <w:rFonts w:ascii="Courier New" w:hAnsi="Courier New" w:cs="Courier New"/>
          <w:sz w:val="20"/>
          <w:szCs w:val="20"/>
        </w:rPr>
        <w:t>(подпись р</w:t>
      </w:r>
      <w:r w:rsidR="003844B2">
        <w:rPr>
          <w:rFonts w:ascii="Courier New" w:hAnsi="Courier New" w:cs="Courier New"/>
          <w:sz w:val="20"/>
          <w:szCs w:val="20"/>
        </w:rPr>
        <w:t>уководителя муниципального</w:t>
      </w:r>
      <w:proofErr w:type="gramEnd"/>
    </w:p>
    <w:p w:rsidR="003D482C" w:rsidRPr="004F064D" w:rsidRDefault="003D482C" w:rsidP="003844B2">
      <w:pPr>
        <w:autoSpaceDE w:val="0"/>
        <w:autoSpaceDN w:val="0"/>
        <w:adjustRightInd w:val="0"/>
        <w:ind w:left="2832" w:firstLine="708"/>
        <w:jc w:val="both"/>
        <w:rPr>
          <w:rFonts w:ascii="Courier New" w:hAnsi="Courier New" w:cs="Courier New"/>
          <w:sz w:val="20"/>
          <w:szCs w:val="20"/>
        </w:rPr>
      </w:pPr>
      <w:r w:rsidRPr="004F064D">
        <w:rPr>
          <w:rFonts w:ascii="Courier New" w:hAnsi="Courier New" w:cs="Courier New"/>
          <w:sz w:val="20"/>
          <w:szCs w:val="20"/>
        </w:rPr>
        <w:t xml:space="preserve"> </w:t>
      </w:r>
      <w:r w:rsidR="003844B2">
        <w:rPr>
          <w:rFonts w:ascii="Courier New" w:hAnsi="Courier New" w:cs="Courier New"/>
          <w:sz w:val="20"/>
          <w:szCs w:val="20"/>
        </w:rPr>
        <w:t xml:space="preserve"> </w:t>
      </w:r>
      <w:r w:rsidRPr="004F064D">
        <w:rPr>
          <w:rFonts w:ascii="Courier New" w:hAnsi="Courier New" w:cs="Courier New"/>
          <w:sz w:val="20"/>
          <w:szCs w:val="20"/>
        </w:rPr>
        <w:t>учреждения,</w:t>
      </w:r>
      <w:r w:rsidR="003844B2">
        <w:rPr>
          <w:rFonts w:ascii="Courier New" w:hAnsi="Courier New" w:cs="Courier New"/>
          <w:sz w:val="20"/>
          <w:szCs w:val="20"/>
        </w:rPr>
        <w:t xml:space="preserve"> </w:t>
      </w:r>
      <w:proofErr w:type="gramStart"/>
      <w:r w:rsidRPr="004F064D">
        <w:rPr>
          <w:rFonts w:ascii="Courier New" w:hAnsi="Courier New" w:cs="Courier New"/>
          <w:sz w:val="20"/>
          <w:szCs w:val="20"/>
        </w:rPr>
        <w:t>который</w:t>
      </w:r>
      <w:proofErr w:type="gramEnd"/>
      <w:r w:rsidRPr="004F064D">
        <w:rPr>
          <w:rFonts w:ascii="Courier New" w:hAnsi="Courier New" w:cs="Courier New"/>
          <w:sz w:val="20"/>
          <w:szCs w:val="20"/>
        </w:rPr>
        <w:t xml:space="preserve"> представляет сведения)</w:t>
      </w:r>
    </w:p>
    <w:p w:rsidR="003D482C" w:rsidRPr="004F064D" w:rsidRDefault="003D482C" w:rsidP="003D482C">
      <w:pPr>
        <w:autoSpaceDE w:val="0"/>
        <w:autoSpaceDN w:val="0"/>
        <w:adjustRightInd w:val="0"/>
        <w:rPr>
          <w:rFonts w:ascii="Courier New" w:hAnsi="Courier New" w:cs="Courier New"/>
          <w:sz w:val="20"/>
          <w:szCs w:val="20"/>
        </w:rPr>
      </w:pP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__________________________________________________________________________.</w:t>
      </w:r>
    </w:p>
    <w:p w:rsidR="003D482C" w:rsidRPr="004F064D" w:rsidRDefault="003D482C" w:rsidP="003D482C">
      <w:pPr>
        <w:autoSpaceDE w:val="0"/>
        <w:autoSpaceDN w:val="0"/>
        <w:adjustRightInd w:val="0"/>
        <w:rPr>
          <w:rFonts w:ascii="Courier New" w:hAnsi="Courier New" w:cs="Courier New"/>
          <w:sz w:val="20"/>
          <w:szCs w:val="20"/>
        </w:rPr>
      </w:pPr>
      <w:r w:rsidRPr="004F064D">
        <w:rPr>
          <w:rFonts w:ascii="Courier New" w:hAnsi="Courier New" w:cs="Courier New"/>
          <w:sz w:val="20"/>
          <w:szCs w:val="20"/>
        </w:rPr>
        <w:t xml:space="preserve">                (</w:t>
      </w:r>
      <w:proofErr w:type="spellStart"/>
      <w:r w:rsidRPr="004F064D">
        <w:rPr>
          <w:rFonts w:ascii="Courier New" w:hAnsi="Courier New" w:cs="Courier New"/>
          <w:sz w:val="20"/>
          <w:szCs w:val="20"/>
        </w:rPr>
        <w:t>ф.и.о.</w:t>
      </w:r>
      <w:proofErr w:type="spellEnd"/>
      <w:r w:rsidRPr="004F064D">
        <w:rPr>
          <w:rFonts w:ascii="Courier New" w:hAnsi="Courier New" w:cs="Courier New"/>
          <w:sz w:val="20"/>
          <w:szCs w:val="20"/>
        </w:rPr>
        <w:t xml:space="preserve"> и подпись лица, принявшего справку)</w:t>
      </w:r>
    </w:p>
    <w:p w:rsidR="003D482C" w:rsidRPr="004F064D" w:rsidRDefault="003D482C" w:rsidP="003D482C">
      <w:pPr>
        <w:autoSpaceDE w:val="0"/>
        <w:autoSpaceDN w:val="0"/>
        <w:adjustRightInd w:val="0"/>
        <w:jc w:val="both"/>
        <w:rPr>
          <w:sz w:val="20"/>
          <w:szCs w:val="20"/>
        </w:rPr>
      </w:pPr>
    </w:p>
    <w:p w:rsidR="003D482C" w:rsidRPr="004F064D" w:rsidRDefault="003D482C" w:rsidP="003D482C">
      <w:pPr>
        <w:autoSpaceDE w:val="0"/>
        <w:autoSpaceDN w:val="0"/>
        <w:adjustRightInd w:val="0"/>
        <w:ind w:firstLine="540"/>
        <w:jc w:val="both"/>
        <w:rPr>
          <w:sz w:val="28"/>
          <w:szCs w:val="28"/>
        </w:rPr>
      </w:pPr>
      <w:r w:rsidRPr="004F064D">
        <w:rPr>
          <w:sz w:val="28"/>
          <w:szCs w:val="28"/>
        </w:rPr>
        <w:t>--------------------------------</w:t>
      </w:r>
    </w:p>
    <w:p w:rsidR="003D482C" w:rsidRPr="004F064D" w:rsidRDefault="003D482C" w:rsidP="003D482C">
      <w:pPr>
        <w:autoSpaceDE w:val="0"/>
        <w:autoSpaceDN w:val="0"/>
        <w:adjustRightInd w:val="0"/>
        <w:ind w:firstLine="540"/>
        <w:jc w:val="both"/>
        <w:rPr>
          <w:sz w:val="20"/>
          <w:szCs w:val="20"/>
        </w:rPr>
      </w:pPr>
      <w:r w:rsidRPr="004F064D">
        <w:rPr>
          <w:sz w:val="20"/>
          <w:szCs w:val="20"/>
        </w:rPr>
        <w:t>&lt;1</w:t>
      </w:r>
      <w:proofErr w:type="gramStart"/>
      <w:r w:rsidRPr="004F064D">
        <w:rPr>
          <w:sz w:val="20"/>
          <w:szCs w:val="20"/>
        </w:rPr>
        <w:t>&gt; У</w:t>
      </w:r>
      <w:proofErr w:type="gramEnd"/>
      <w:r w:rsidRPr="004F064D">
        <w:rPr>
          <w:sz w:val="20"/>
          <w:szCs w:val="20"/>
        </w:rPr>
        <w:t>казываются имеющиеся на отчетную дату срочные обязательства финансового характера на сумму, превышающую уровень 20 процентов дохода за отчетный период, за исключением обязательств, составляющих менее 100 тыс. рублей.</w:t>
      </w:r>
    </w:p>
    <w:p w:rsidR="003D482C" w:rsidRPr="004F064D" w:rsidRDefault="003D482C" w:rsidP="003D482C">
      <w:pPr>
        <w:autoSpaceDE w:val="0"/>
        <w:autoSpaceDN w:val="0"/>
        <w:adjustRightInd w:val="0"/>
        <w:ind w:firstLine="540"/>
        <w:jc w:val="both"/>
        <w:rPr>
          <w:sz w:val="20"/>
          <w:szCs w:val="20"/>
        </w:rPr>
      </w:pPr>
      <w:r w:rsidRPr="004F064D">
        <w:rPr>
          <w:sz w:val="20"/>
          <w:szCs w:val="20"/>
        </w:rPr>
        <w:t>&lt;2</w:t>
      </w:r>
      <w:proofErr w:type="gramStart"/>
      <w:r w:rsidRPr="004F064D">
        <w:rPr>
          <w:sz w:val="20"/>
          <w:szCs w:val="20"/>
        </w:rPr>
        <w:t>&gt; У</w:t>
      </w:r>
      <w:proofErr w:type="gramEnd"/>
      <w:r w:rsidRPr="004F064D">
        <w:rPr>
          <w:sz w:val="20"/>
          <w:szCs w:val="20"/>
        </w:rPr>
        <w:t>казывается существо обязательства (заем, кредит и др.).</w:t>
      </w:r>
    </w:p>
    <w:p w:rsidR="003D482C" w:rsidRPr="004F064D" w:rsidRDefault="003D482C" w:rsidP="003D482C">
      <w:pPr>
        <w:autoSpaceDE w:val="0"/>
        <w:autoSpaceDN w:val="0"/>
        <w:adjustRightInd w:val="0"/>
        <w:ind w:firstLine="540"/>
        <w:jc w:val="both"/>
        <w:rPr>
          <w:sz w:val="20"/>
          <w:szCs w:val="20"/>
        </w:rPr>
      </w:pPr>
      <w:r w:rsidRPr="004F064D">
        <w:rPr>
          <w:sz w:val="20"/>
          <w:szCs w:val="20"/>
        </w:rPr>
        <w:t>&lt;3</w:t>
      </w:r>
      <w:proofErr w:type="gramStart"/>
      <w:r w:rsidRPr="004F064D">
        <w:rPr>
          <w:sz w:val="20"/>
          <w:szCs w:val="20"/>
        </w:rPr>
        <w:t>&gt; У</w:t>
      </w:r>
      <w:proofErr w:type="gramEnd"/>
      <w:r w:rsidRPr="004F064D">
        <w:rPr>
          <w:sz w:val="20"/>
          <w:szCs w:val="20"/>
        </w:rPr>
        <w:t>казывается вторая сторона обязательства: кредитор или должник, его фамилия, имя и отчество (наименование юридического лица), адрес.</w:t>
      </w:r>
    </w:p>
    <w:p w:rsidR="003D482C" w:rsidRPr="004F064D" w:rsidRDefault="003D482C" w:rsidP="003D482C">
      <w:pPr>
        <w:autoSpaceDE w:val="0"/>
        <w:autoSpaceDN w:val="0"/>
        <w:adjustRightInd w:val="0"/>
        <w:ind w:firstLine="540"/>
        <w:jc w:val="both"/>
        <w:rPr>
          <w:sz w:val="20"/>
          <w:szCs w:val="20"/>
        </w:rPr>
      </w:pPr>
      <w:r w:rsidRPr="004F064D">
        <w:rPr>
          <w:sz w:val="20"/>
          <w:szCs w:val="20"/>
        </w:rPr>
        <w:t>&lt;4</w:t>
      </w:r>
      <w:proofErr w:type="gramStart"/>
      <w:r w:rsidRPr="004F064D">
        <w:rPr>
          <w:sz w:val="20"/>
          <w:szCs w:val="20"/>
        </w:rPr>
        <w:t>&gt; У</w:t>
      </w:r>
      <w:proofErr w:type="gramEnd"/>
      <w:r w:rsidRPr="004F064D">
        <w:rPr>
          <w:sz w:val="20"/>
          <w:szCs w:val="20"/>
        </w:rPr>
        <w:t>казываются основание возникновения обязательства (договор, передача денег или имущества и др.), а также реквизиты (дата, номер) соответствующего договора или акта.</w:t>
      </w:r>
    </w:p>
    <w:p w:rsidR="003D482C" w:rsidRPr="004F064D" w:rsidRDefault="003D482C" w:rsidP="003D482C">
      <w:pPr>
        <w:autoSpaceDE w:val="0"/>
        <w:autoSpaceDN w:val="0"/>
        <w:adjustRightInd w:val="0"/>
        <w:ind w:firstLine="540"/>
        <w:jc w:val="both"/>
        <w:rPr>
          <w:sz w:val="20"/>
          <w:szCs w:val="20"/>
        </w:rPr>
      </w:pPr>
      <w:r w:rsidRPr="004F064D">
        <w:rPr>
          <w:sz w:val="20"/>
          <w:szCs w:val="20"/>
        </w:rPr>
        <w:t>&lt;5</w:t>
      </w:r>
      <w:proofErr w:type="gramStart"/>
      <w:r w:rsidRPr="004F064D">
        <w:rPr>
          <w:sz w:val="20"/>
          <w:szCs w:val="20"/>
        </w:rPr>
        <w:t>&gt; У</w:t>
      </w:r>
      <w:proofErr w:type="gramEnd"/>
      <w:r w:rsidRPr="004F064D">
        <w:rPr>
          <w:sz w:val="20"/>
          <w:szCs w:val="20"/>
        </w:rPr>
        <w:t>казывается сумма основного обязательства (без суммы процентов). Для обязательств, выраженных в иностранной валюте, сумма указывается в рублях по курсу Банка России на отчетную дату.</w:t>
      </w:r>
    </w:p>
    <w:p w:rsidR="003D482C" w:rsidRPr="004F064D" w:rsidRDefault="003D482C" w:rsidP="003D482C">
      <w:pPr>
        <w:autoSpaceDE w:val="0"/>
        <w:autoSpaceDN w:val="0"/>
        <w:adjustRightInd w:val="0"/>
        <w:ind w:firstLine="540"/>
        <w:jc w:val="both"/>
        <w:rPr>
          <w:sz w:val="20"/>
          <w:szCs w:val="20"/>
        </w:rPr>
      </w:pPr>
      <w:r w:rsidRPr="004F064D">
        <w:rPr>
          <w:sz w:val="20"/>
          <w:szCs w:val="20"/>
        </w:rPr>
        <w:t>&lt;6</w:t>
      </w:r>
      <w:proofErr w:type="gramStart"/>
      <w:r w:rsidRPr="004F064D">
        <w:rPr>
          <w:sz w:val="20"/>
          <w:szCs w:val="20"/>
        </w:rPr>
        <w:t>&gt; У</w:t>
      </w:r>
      <w:proofErr w:type="gramEnd"/>
      <w:r w:rsidRPr="004F064D">
        <w:rPr>
          <w:sz w:val="20"/>
          <w:szCs w:val="20"/>
        </w:rPr>
        <w:t>казываются годовая процентная ставка обязательства, заложенное в обеспечение обязательства имущество, выданные в обеспечение обязательства гарантии и поручительства.</w:t>
      </w:r>
    </w:p>
    <w:p w:rsidR="003D482C" w:rsidRPr="00B10914" w:rsidRDefault="003D482C" w:rsidP="003D482C"/>
    <w:p w:rsidR="003D482C" w:rsidRPr="003D482C" w:rsidRDefault="003D482C" w:rsidP="003D482C">
      <w:pPr>
        <w:jc w:val="both"/>
        <w:rPr>
          <w:b/>
          <w:sz w:val="28"/>
          <w:szCs w:val="28"/>
        </w:rPr>
      </w:pPr>
    </w:p>
    <w:sectPr w:rsidR="003D482C" w:rsidRPr="003D482C">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42BEF"/>
    <w:multiLevelType w:val="hybridMultilevel"/>
    <w:tmpl w:val="99DE71E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E1178"/>
    <w:rsid w:val="00072632"/>
    <w:rsid w:val="001265CB"/>
    <w:rsid w:val="00170B38"/>
    <w:rsid w:val="001A0FA7"/>
    <w:rsid w:val="001D308D"/>
    <w:rsid w:val="001F4EB2"/>
    <w:rsid w:val="00322842"/>
    <w:rsid w:val="003844B2"/>
    <w:rsid w:val="003A6A2A"/>
    <w:rsid w:val="003B6AEA"/>
    <w:rsid w:val="003B72BB"/>
    <w:rsid w:val="003D482C"/>
    <w:rsid w:val="004302AD"/>
    <w:rsid w:val="004A4531"/>
    <w:rsid w:val="005204BD"/>
    <w:rsid w:val="005578E2"/>
    <w:rsid w:val="00705DA0"/>
    <w:rsid w:val="007370DC"/>
    <w:rsid w:val="00743F09"/>
    <w:rsid w:val="007B7060"/>
    <w:rsid w:val="007E1178"/>
    <w:rsid w:val="008561BC"/>
    <w:rsid w:val="008A56AD"/>
    <w:rsid w:val="009F0CD6"/>
    <w:rsid w:val="00A54352"/>
    <w:rsid w:val="00A71180"/>
    <w:rsid w:val="00AF0DA0"/>
    <w:rsid w:val="00AF1FB3"/>
    <w:rsid w:val="00AF72AC"/>
    <w:rsid w:val="00B103EB"/>
    <w:rsid w:val="00B20C8B"/>
    <w:rsid w:val="00B37838"/>
    <w:rsid w:val="00B74E2C"/>
    <w:rsid w:val="00BC6C85"/>
    <w:rsid w:val="00CB5200"/>
    <w:rsid w:val="00E32C25"/>
    <w:rsid w:val="00E41ACD"/>
    <w:rsid w:val="00FA04A7"/>
    <w:rsid w:val="00FA1658"/>
    <w:rsid w:val="00FF5A9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E1178"/>
    <w:rPr>
      <w:rFonts w:ascii="Tahoma" w:hAnsi="Tahoma" w:cs="Tahoma"/>
      <w:sz w:val="16"/>
      <w:szCs w:val="16"/>
    </w:rPr>
  </w:style>
  <w:style w:type="character" w:customStyle="1" w:styleId="a4">
    <w:name w:val="Текст выноски Знак"/>
    <w:basedOn w:val="a0"/>
    <w:link w:val="a3"/>
    <w:rsid w:val="007E1178"/>
    <w:rPr>
      <w:rFonts w:ascii="Tahoma" w:eastAsia="Times New Roman" w:hAnsi="Tahoma" w:cs="Tahoma"/>
      <w:sz w:val="16"/>
      <w:szCs w:val="16"/>
      <w:lang w:eastAsia="ru-RU"/>
    </w:rPr>
  </w:style>
  <w:style w:type="paragraph" w:styleId="a5">
    <w:name w:val="List Paragraph"/>
    <w:basedOn w:val="a"/>
    <w:uiPriority w:val="34"/>
    <w:qFormat/>
    <w:rsid w:val="00B20C8B"/>
    <w:pPr>
      <w:ind w:left="720"/>
      <w:contextualSpacing/>
    </w:pPr>
  </w:style>
  <w:style w:type="paragraph" w:customStyle="1" w:styleId="ConsPlusTitle">
    <w:name w:val="ConsPlusTitle"/>
    <w:rsid w:val="003D482C"/>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3D482C"/>
    <w:pPr>
      <w:tabs>
        <w:tab w:val="center" w:pos="4677"/>
        <w:tab w:val="right" w:pos="9355"/>
      </w:tabs>
    </w:pPr>
  </w:style>
  <w:style w:type="character" w:customStyle="1" w:styleId="a7">
    <w:name w:val="Верхний колонтитул Знак"/>
    <w:basedOn w:val="a0"/>
    <w:link w:val="a6"/>
    <w:rsid w:val="003D482C"/>
    <w:rPr>
      <w:rFonts w:ascii="Times New Roman" w:eastAsia="Times New Roman" w:hAnsi="Times New Roman" w:cs="Times New Roman"/>
      <w:sz w:val="24"/>
      <w:szCs w:val="24"/>
      <w:lang w:eastAsia="ru-RU"/>
    </w:rPr>
  </w:style>
  <w:style w:type="character" w:styleId="a8">
    <w:name w:val="page number"/>
    <w:basedOn w:val="a0"/>
    <w:rsid w:val="003D482C"/>
  </w:style>
  <w:style w:type="paragraph" w:styleId="a9">
    <w:name w:val="Document Map"/>
    <w:basedOn w:val="a"/>
    <w:link w:val="aa"/>
    <w:semiHidden/>
    <w:rsid w:val="003D482C"/>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D482C"/>
    <w:rPr>
      <w:rFonts w:ascii="Tahoma" w:eastAsia="Times New Roman" w:hAnsi="Tahoma" w:cs="Tahoma"/>
      <w:sz w:val="20"/>
      <w:szCs w:val="20"/>
      <w:shd w:val="clear" w:color="auto" w:fill="00008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Document Map" w:uiPriority="0"/>
    <w:lsdException w:name="No Lis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E1178"/>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nhideWhenUsed/>
    <w:rsid w:val="007E1178"/>
    <w:rPr>
      <w:rFonts w:ascii="Tahoma" w:hAnsi="Tahoma" w:cs="Tahoma"/>
      <w:sz w:val="16"/>
      <w:szCs w:val="16"/>
    </w:rPr>
  </w:style>
  <w:style w:type="character" w:customStyle="1" w:styleId="a4">
    <w:name w:val="Текст выноски Знак"/>
    <w:basedOn w:val="a0"/>
    <w:link w:val="a3"/>
    <w:rsid w:val="007E1178"/>
    <w:rPr>
      <w:rFonts w:ascii="Tahoma" w:eastAsia="Times New Roman" w:hAnsi="Tahoma" w:cs="Tahoma"/>
      <w:sz w:val="16"/>
      <w:szCs w:val="16"/>
      <w:lang w:eastAsia="ru-RU"/>
    </w:rPr>
  </w:style>
  <w:style w:type="paragraph" w:styleId="a5">
    <w:name w:val="List Paragraph"/>
    <w:basedOn w:val="a"/>
    <w:uiPriority w:val="34"/>
    <w:qFormat/>
    <w:rsid w:val="00B20C8B"/>
    <w:pPr>
      <w:ind w:left="720"/>
      <w:contextualSpacing/>
    </w:pPr>
  </w:style>
  <w:style w:type="paragraph" w:customStyle="1" w:styleId="ConsPlusTitle">
    <w:name w:val="ConsPlusTitle"/>
    <w:rsid w:val="003D482C"/>
    <w:pPr>
      <w:autoSpaceDE w:val="0"/>
      <w:autoSpaceDN w:val="0"/>
      <w:adjustRightInd w:val="0"/>
      <w:spacing w:after="0" w:line="240" w:lineRule="auto"/>
    </w:pPr>
    <w:rPr>
      <w:rFonts w:ascii="Arial" w:eastAsia="Times New Roman" w:hAnsi="Arial" w:cs="Arial"/>
      <w:b/>
      <w:bCs/>
      <w:sz w:val="20"/>
      <w:szCs w:val="20"/>
      <w:lang w:eastAsia="ru-RU"/>
    </w:rPr>
  </w:style>
  <w:style w:type="paragraph" w:styleId="a6">
    <w:name w:val="header"/>
    <w:basedOn w:val="a"/>
    <w:link w:val="a7"/>
    <w:rsid w:val="003D482C"/>
    <w:pPr>
      <w:tabs>
        <w:tab w:val="center" w:pos="4677"/>
        <w:tab w:val="right" w:pos="9355"/>
      </w:tabs>
    </w:pPr>
  </w:style>
  <w:style w:type="character" w:customStyle="1" w:styleId="a7">
    <w:name w:val="Верхний колонтитул Знак"/>
    <w:basedOn w:val="a0"/>
    <w:link w:val="a6"/>
    <w:rsid w:val="003D482C"/>
    <w:rPr>
      <w:rFonts w:ascii="Times New Roman" w:eastAsia="Times New Roman" w:hAnsi="Times New Roman" w:cs="Times New Roman"/>
      <w:sz w:val="24"/>
      <w:szCs w:val="24"/>
      <w:lang w:eastAsia="ru-RU"/>
    </w:rPr>
  </w:style>
  <w:style w:type="character" w:styleId="a8">
    <w:name w:val="page number"/>
    <w:basedOn w:val="a0"/>
    <w:rsid w:val="003D482C"/>
  </w:style>
  <w:style w:type="paragraph" w:styleId="a9">
    <w:name w:val="Document Map"/>
    <w:basedOn w:val="a"/>
    <w:link w:val="aa"/>
    <w:semiHidden/>
    <w:rsid w:val="003D482C"/>
    <w:pPr>
      <w:shd w:val="clear" w:color="auto" w:fill="000080"/>
    </w:pPr>
    <w:rPr>
      <w:rFonts w:ascii="Tahoma" w:hAnsi="Tahoma" w:cs="Tahoma"/>
      <w:sz w:val="20"/>
      <w:szCs w:val="20"/>
    </w:rPr>
  </w:style>
  <w:style w:type="character" w:customStyle="1" w:styleId="aa">
    <w:name w:val="Схема документа Знак"/>
    <w:basedOn w:val="a0"/>
    <w:link w:val="a9"/>
    <w:semiHidden/>
    <w:rsid w:val="003D482C"/>
    <w:rPr>
      <w:rFonts w:ascii="Tahoma" w:eastAsia="Times New Roman" w:hAnsi="Tahoma" w:cs="Tahoma"/>
      <w:sz w:val="20"/>
      <w:szCs w:val="20"/>
      <w:shd w:val="clear" w:color="auto" w:fill="00008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CC97BC21BB0D8BB618EF62D35DD9C2C4176396C48F027533C2408B8502B8B6BF2D2D3249C2ADDEF55r5N" TargetMode="External"/><Relationship Id="rId18" Type="http://schemas.openxmlformats.org/officeDocument/2006/relationships/hyperlink" Target="consultantplus://offline/ref=BA31092AD4E43E2ED08D7C663F5413E0ADA2CA5EF1E776D26BAA1FD4C6C1C037735F1CF1F20DB1C8m2QAN" TargetMode="External"/><Relationship Id="rId26" Type="http://schemas.openxmlformats.org/officeDocument/2006/relationships/hyperlink" Target="consultantplus://offline/ref=BA31092AD4E43E2ED08D7C663F5413E0ADA2CA5EF1E776D26BAA1FD4C6C1C037735F1CF1F20DB0C0m2QEN" TargetMode="External"/><Relationship Id="rId39" Type="http://schemas.openxmlformats.org/officeDocument/2006/relationships/hyperlink" Target="consultantplus://offline/ref=CC6B6C536AF33AB9D016B5BC48E1B9B4CF518618F86410C56CDE4C6DFAD1F606EB2C75AB1FF3690AJDB8O" TargetMode="External"/><Relationship Id="rId3" Type="http://schemas.microsoft.com/office/2007/relationships/stylesWithEffects" Target="stylesWithEffects.xml"/><Relationship Id="rId21" Type="http://schemas.openxmlformats.org/officeDocument/2006/relationships/hyperlink" Target="consultantplus://offline/ref=BA31092AD4E43E2ED08D7C663F5413E0ADA2CA5EF1E776D26BAA1FD4C6C1C037735F1CF1F20DB1C9m2QBN" TargetMode="External"/><Relationship Id="rId34" Type="http://schemas.openxmlformats.org/officeDocument/2006/relationships/hyperlink" Target="consultantplus://offline/ref=CC6B6C536AF33AB9D016B5BC48E1B9B4CF518618F86410C56CDE4C6DFAD1F606EB2C75AB1FF36908JDBCO" TargetMode="External"/><Relationship Id="rId42" Type="http://schemas.openxmlformats.org/officeDocument/2006/relationships/hyperlink" Target="consultantplus://offline/ref=CC6B6C536AF33AB9D016B5BC48E1B9B4CF518618F86410C56CDE4C6DFAD1F606EB2C75AB1FF36908JDBAO" TargetMode="External"/><Relationship Id="rId47" Type="http://schemas.openxmlformats.org/officeDocument/2006/relationships/hyperlink" Target="consultantplus://offline/ref=CC6B6C536AF33AB9D016B5BC48E1B9B4CF518618F86410C56CDE4C6DFAD1F606EB2C75AB1FF36904JDB9O" TargetMode="External"/><Relationship Id="rId50" Type="http://schemas.openxmlformats.org/officeDocument/2006/relationships/hyperlink" Target="consultantplus://offline/ref=CC6B6C536AF33AB9D016B5BC48E1B9B4CF518618F86410C56CDE4C6DFAD1F606EB2C75AB1FF3680DJDBEO" TargetMode="External"/><Relationship Id="rId7" Type="http://schemas.openxmlformats.org/officeDocument/2006/relationships/hyperlink" Target="consultantplus://offline/ref=0CC97BC21BB0D8BB618EF62D35DD9C2C4176396C48F027533C2408B8502B8B6BF2D2D3249C2ADDED55rFN" TargetMode="External"/><Relationship Id="rId12" Type="http://schemas.openxmlformats.org/officeDocument/2006/relationships/hyperlink" Target="consultantplus://offline/ref=0CC97BC21BB0D8BB618EF62D35DD9C2C4176396C48F027533C2408B8502B8B6BF2D2D3249C2ADDEF55r6N" TargetMode="External"/><Relationship Id="rId17" Type="http://schemas.openxmlformats.org/officeDocument/2006/relationships/hyperlink" Target="consultantplus://offline/ref=BA31092AD4E43E2ED08D7C663F5413E0ADA2CA5EF1E776D26BAA1FD4C6C1C037735F1CF1F20DB1C8m2Q9N" TargetMode="External"/><Relationship Id="rId25" Type="http://schemas.openxmlformats.org/officeDocument/2006/relationships/hyperlink" Target="consultantplus://offline/ref=BA31092AD4E43E2ED08D7C663F5413E0ADA2CA5EF1E776D26BAA1FD4C6C1C037735F1CF1F20DB0C0m2QDN" TargetMode="External"/><Relationship Id="rId33" Type="http://schemas.openxmlformats.org/officeDocument/2006/relationships/hyperlink" Target="consultantplus://offline/ref=CC6B6C536AF33AB9D016B5BC48E1B9B4CF518618F86410C56CDE4C6DFAD1F606EB2C75AB1FF36908JDBFO" TargetMode="External"/><Relationship Id="rId38" Type="http://schemas.openxmlformats.org/officeDocument/2006/relationships/hyperlink" Target="consultantplus://offline/ref=CC6B6C536AF33AB9D016B5BC48E1B9B4CF518618F86410C56CDE4C6DFAD1F606EB2C75AB1FF3690BJDBBO" TargetMode="External"/><Relationship Id="rId46" Type="http://schemas.openxmlformats.org/officeDocument/2006/relationships/hyperlink" Target="consultantplus://offline/ref=CC6B6C536AF33AB9D016B5BC48E1B9B4CF518618F86410C56CDE4C6DFAD1F606EB2C75AB1FF36905JDB6O" TargetMode="External"/><Relationship Id="rId2" Type="http://schemas.openxmlformats.org/officeDocument/2006/relationships/styles" Target="styles.xml"/><Relationship Id="rId16" Type="http://schemas.openxmlformats.org/officeDocument/2006/relationships/hyperlink" Target="consultantplus://offline/ref=0CC97BC21BB0D8BB618EF62D35DD9C2C4176396C48F027533C2408B8502B8B6BF2D2D3249C2ADDEF55r2N" TargetMode="External"/><Relationship Id="rId20" Type="http://schemas.openxmlformats.org/officeDocument/2006/relationships/hyperlink" Target="consultantplus://offline/ref=BA31092AD4E43E2ED08D7C663F5413E0ADA2CA5EF1E776D26BAA1FD4C6C1C037735F1CF1F20DB1C8m2Q4N" TargetMode="External"/><Relationship Id="rId29" Type="http://schemas.openxmlformats.org/officeDocument/2006/relationships/hyperlink" Target="consultantplus://offline/ref=50CE8B7565ABF24460379E74D5036B49E86D3D3C0CAA9FA87ED3954003CE9741E7413BF1541C589CIEBEO" TargetMode="External"/><Relationship Id="rId41" Type="http://schemas.openxmlformats.org/officeDocument/2006/relationships/hyperlink" Target="consultantplus://offline/ref=CC6B6C536AF33AB9D016B5BC48E1B9B4CF518618F86410C56CDE4C6DFAD1F606EB2C75AB1FF36908JDBDO" TargetMode="External"/><Relationship Id="rId54"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consultantplus://offline/ref=0CC97BC21BB0D8BB618EF62D35DD9C2C4176396C48F027533C2408B8502B8B6BF2D2D3249C2ADDEF55r7N" TargetMode="External"/><Relationship Id="rId24" Type="http://schemas.openxmlformats.org/officeDocument/2006/relationships/hyperlink" Target="consultantplus://offline/ref=BA31092AD4E43E2ED08D7C663F5413E0ADA2CA5EF1E776D26BAA1FD4C6C1C037735F1CF1F20DB0C0m2QCN" TargetMode="External"/><Relationship Id="rId32" Type="http://schemas.openxmlformats.org/officeDocument/2006/relationships/hyperlink" Target="consultantplus://offline/ref=CC6B6C536AF33AB9D016B5BC48E1B9B4CF518618F86410C56CDE4C6DFAD1F606EB2C75AB1FF36909JDBAO" TargetMode="External"/><Relationship Id="rId37" Type="http://schemas.openxmlformats.org/officeDocument/2006/relationships/hyperlink" Target="consultantplus://offline/ref=CC6B6C536AF33AB9D016B5BC48E1B9B4CF518618F86410C56CDE4C6DFAD1F606EB2C75AB1FF3690BJDBAO" TargetMode="External"/><Relationship Id="rId40" Type="http://schemas.openxmlformats.org/officeDocument/2006/relationships/hyperlink" Target="consultantplus://offline/ref=CC6B6C536AF33AB9D016B5BC48E1B9B4CF518618F86410C56CDE4C6DFAD1F606EB2C75AB1FF3690AJDB9O" TargetMode="External"/><Relationship Id="rId45" Type="http://schemas.openxmlformats.org/officeDocument/2006/relationships/hyperlink" Target="consultantplus://offline/ref=CC6B6C536AF33AB9D016B5BC48E1B9B4CF518618F86410C56CDE4C6DFAD1F606EB2C75AB1FF36905JDB9O"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0CC97BC21BB0D8BB618EF62D35DD9C2C4176396C48F027533C2408B8502B8B6BF2D2D3249C2ADDEF55r3N" TargetMode="External"/><Relationship Id="rId23" Type="http://schemas.openxmlformats.org/officeDocument/2006/relationships/hyperlink" Target="consultantplus://offline/ref=BA31092AD4E43E2ED08D7C663F5413E0ADA2CA5EF1E776D26BAA1FD4C6C1C037735F1CF1F20DB1C9m2Q5N" TargetMode="External"/><Relationship Id="rId28" Type="http://schemas.openxmlformats.org/officeDocument/2006/relationships/hyperlink" Target="consultantplus://offline/ref=50CE8B7565ABF24460379E74D5036B49E86D3D3C0CAA9FA87ED3954003CE9741E7413BF1541C589CIEBDO" TargetMode="External"/><Relationship Id="rId36" Type="http://schemas.openxmlformats.org/officeDocument/2006/relationships/hyperlink" Target="consultantplus://offline/ref=CC6B6C536AF33AB9D016B5BC48E1B9B4CF518618F86410C56CDE4C6DFAD1F606EB2C75AB1FF3690BJDBDO" TargetMode="External"/><Relationship Id="rId49" Type="http://schemas.openxmlformats.org/officeDocument/2006/relationships/hyperlink" Target="consultantplus://offline/ref=CC6B6C536AF33AB9D016B5BC48E1B9B4CF518618F86410C56CDE4C6DFAD1F606EB2C75AB1FF36904JDB7O" TargetMode="External"/><Relationship Id="rId10" Type="http://schemas.openxmlformats.org/officeDocument/2006/relationships/hyperlink" Target="consultantplus://offline/ref=0CC97BC21BB0D8BB618EF62D35DD9C2C4176396C48F027533C2408B8502B8B6BF2D2D3249C2ADDEC55r6N" TargetMode="External"/><Relationship Id="rId19" Type="http://schemas.openxmlformats.org/officeDocument/2006/relationships/hyperlink" Target="consultantplus://offline/ref=BA31092AD4E43E2ED08D7C663F5413E0ADA2CA5EF1E776D26BAA1FD4C6C1C037735F1CF1F20DB1C8m2QBN" TargetMode="External"/><Relationship Id="rId31" Type="http://schemas.openxmlformats.org/officeDocument/2006/relationships/hyperlink" Target="consultantplus://offline/ref=50CE8B7565ABF24460379E74D5036B49E86D3D3C0CAA9FA87ED3954003CE9741E7413BF1541C5B95IEBEO" TargetMode="External"/><Relationship Id="rId44" Type="http://schemas.openxmlformats.org/officeDocument/2006/relationships/hyperlink" Target="consultantplus://offline/ref=CC6B6C536AF33AB9D016B5BC48E1B9B4CF518618F86410C56CDE4C6DFAD1F606EB2C75AB1FF36905JDB8O" TargetMode="External"/><Relationship Id="rId52" Type="http://schemas.openxmlformats.org/officeDocument/2006/relationships/hyperlink" Target="consultantplus://offline/ref=CC6B6C536AF33AB9D016B5BC48E1B9B4CF518618F86410C56CDE4C6DFAD1F606EB2C75AB1FF3680DJDBCO" TargetMode="External"/><Relationship Id="rId4" Type="http://schemas.openxmlformats.org/officeDocument/2006/relationships/settings" Target="settings.xml"/><Relationship Id="rId9" Type="http://schemas.openxmlformats.org/officeDocument/2006/relationships/hyperlink" Target="consultantplus://offline/ref=0CC97BC21BB0D8BB618EF62D35DD9C2C4176396C48F027533C2408B8502B8B6BF2D2D3249C2ADDEC55r7N" TargetMode="External"/><Relationship Id="rId14" Type="http://schemas.openxmlformats.org/officeDocument/2006/relationships/hyperlink" Target="consultantplus://offline/ref=0CC97BC21BB0D8BB618EF62D35DD9C2C4176396C48F027533C2408B8502B8B6BF2D2D3249C2ADDEF55r4N" TargetMode="External"/><Relationship Id="rId22" Type="http://schemas.openxmlformats.org/officeDocument/2006/relationships/hyperlink" Target="consultantplus://offline/ref=BA31092AD4E43E2ED08D7C663F5413E0ADA2CA5EF1E776D26BAA1FD4C6C1C037735F1CF1F20DB1C9m2Q4N" TargetMode="External"/><Relationship Id="rId27" Type="http://schemas.openxmlformats.org/officeDocument/2006/relationships/hyperlink" Target="consultantplus://offline/ref=50CE8B7565ABF24460379E74D5036B49E86D3D3C0CAA9FA87ED3954003CE9741E7413BF1541C5893IEB8O" TargetMode="External"/><Relationship Id="rId30" Type="http://schemas.openxmlformats.org/officeDocument/2006/relationships/hyperlink" Target="consultantplus://offline/ref=50CE8B7565ABF24460379E74D5036B49E86D3D3C0CAA9FA87ED3954003CE9741E7413BF1541C5B95IEBDO" TargetMode="External"/><Relationship Id="rId35" Type="http://schemas.openxmlformats.org/officeDocument/2006/relationships/hyperlink" Target="consultantplus://offline/ref=CC6B6C536AF33AB9D016B5BC48E1B9B4CF518618F86410C56CDE4C6DFAD1F606EB2C75AB1FF3690BJDBCO" TargetMode="External"/><Relationship Id="rId43" Type="http://schemas.openxmlformats.org/officeDocument/2006/relationships/hyperlink" Target="consultantplus://offline/ref=CC6B6C536AF33AB9D016B5BC48E1B9B4CF518618F86410C56CDE4C6DFAD1F606EB2C75AB1FF36905JDBBO" TargetMode="External"/><Relationship Id="rId48" Type="http://schemas.openxmlformats.org/officeDocument/2006/relationships/hyperlink" Target="consultantplus://offline/ref=CC6B6C536AF33AB9D016B5BC48E1B9B4CF518618F86410C56CDE4C6DFAD1F606EB2C75AB1FF36904JDB6O" TargetMode="External"/><Relationship Id="rId8" Type="http://schemas.openxmlformats.org/officeDocument/2006/relationships/hyperlink" Target="consultantplus://offline/ref=0CC97BC21BB0D8BB618EF62D35DD9C2C4176396C48F027533C2408B8502B8B6BF2D2D3249C2ADDED55rEN" TargetMode="External"/><Relationship Id="rId51" Type="http://schemas.openxmlformats.org/officeDocument/2006/relationships/hyperlink" Target="consultantplus://offline/ref=CC6B6C536AF33AB9D016B5BC48E1B9B4CF518618F86410C56CDE4C6DFAD1F606EB2C75AB1FF3680DJDBF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544</TotalTime>
  <Pages>28</Pages>
  <Words>13472</Words>
  <Characters>76796</Characters>
  <Application>Microsoft Office Word</Application>
  <DocSecurity>0</DocSecurity>
  <Lines>639</Lines>
  <Paragraphs>180</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Юрьевецкого мун. р-на</Company>
  <LinksUpToDate>false</LinksUpToDate>
  <CharactersWithSpaces>90088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Смыслова Инна Федоровна</dc:creator>
  <cp:keywords/>
  <dc:description/>
  <cp:lastModifiedBy>Смыслова Инна Федоровна</cp:lastModifiedBy>
  <cp:revision>5</cp:revision>
  <cp:lastPrinted>2013-01-09T11:12:00Z</cp:lastPrinted>
  <dcterms:created xsi:type="dcterms:W3CDTF">2012-12-17T08:01:00Z</dcterms:created>
  <dcterms:modified xsi:type="dcterms:W3CDTF">2013-01-09T11:22:00Z</dcterms:modified>
</cp:coreProperties>
</file>