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08" w:rsidRDefault="00411F08" w:rsidP="0041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F08" w:rsidRDefault="00411F08" w:rsidP="0041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252FDD7" wp14:editId="74E11158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F08" w:rsidRDefault="00411F08" w:rsidP="0041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411F08" w:rsidRDefault="00411F08" w:rsidP="0041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411F08" w:rsidRDefault="00411F08" w:rsidP="0041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411F08" w:rsidRDefault="00411F08" w:rsidP="00411F0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411F08" w:rsidRDefault="00411F08" w:rsidP="00411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F08" w:rsidRDefault="00411F08" w:rsidP="0041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11F08" w:rsidRDefault="00411F08" w:rsidP="00411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F08" w:rsidRDefault="00411F08" w:rsidP="00411F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03.06.2016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27</w:t>
      </w:r>
    </w:p>
    <w:p w:rsidR="00411F08" w:rsidRDefault="00411F08" w:rsidP="00411F08">
      <w:pPr>
        <w:spacing w:after="0"/>
        <w:rPr>
          <w:rFonts w:ascii="Times New Roman" w:hAnsi="Times New Roman"/>
          <w:sz w:val="24"/>
          <w:szCs w:val="24"/>
        </w:rPr>
      </w:pPr>
    </w:p>
    <w:p w:rsidR="00411F08" w:rsidRPr="00411F08" w:rsidRDefault="00411F08" w:rsidP="00411F08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F0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Юрьевецкого городского поселения от 11.03.2015 №19 «Об утверждении порядка определения размера арендной платы при заключении без проведения торгов договора аренды земельного участка, находящегося в собственности Юрьевецкого городского поселения»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F08" w:rsidRPr="00411F08" w:rsidRDefault="00411F08" w:rsidP="00411F08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08">
        <w:rPr>
          <w:rFonts w:ascii="Times New Roman" w:hAnsi="Times New Roman" w:cs="Times New Roman"/>
          <w:sz w:val="24"/>
          <w:szCs w:val="24"/>
        </w:rPr>
        <w:t xml:space="preserve">    На основании пункта 3 части 2 статьи 39.7 Земельного кодекса Российской Федерации, экспертного заключения главного правового управления Правительства Ивановской области №835 от 21.04.2016 на решение Совета Юрьевецкого городского поселения от 11.03.2015 №19 «Об утверждении порядка определения размера арендной платы при заключении без проведения торгов договора аренды земельного участка, находящегося в собственности Юрьевецкого городского поселения», Совет Юрьевецкого городского поселения </w:t>
      </w:r>
      <w:r w:rsidRPr="00411F0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11F08" w:rsidRPr="00411F08" w:rsidRDefault="00411F08" w:rsidP="00411F08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08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411F08" w:rsidRPr="00411F08" w:rsidRDefault="00411F08" w:rsidP="00411F08">
      <w:pPr>
        <w:spacing w:line="259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11F08">
        <w:rPr>
          <w:rFonts w:ascii="Times New Roman" w:hAnsi="Times New Roman" w:cs="Times New Roman"/>
          <w:sz w:val="24"/>
          <w:szCs w:val="24"/>
        </w:rPr>
        <w:t>«6. 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участка:».</w:t>
      </w:r>
    </w:p>
    <w:p w:rsidR="00411F08" w:rsidRPr="00411F08" w:rsidRDefault="00411F08" w:rsidP="00411F08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08">
        <w:rPr>
          <w:rFonts w:ascii="Times New Roman" w:hAnsi="Times New Roman" w:cs="Times New Roman"/>
          <w:sz w:val="24"/>
          <w:szCs w:val="24"/>
        </w:rPr>
        <w:t>Пункт 6 подпункт 1 изложить в следующей редакции:</w:t>
      </w:r>
    </w:p>
    <w:p w:rsidR="00411F08" w:rsidRPr="00411F08" w:rsidRDefault="00411F08" w:rsidP="00411F08">
      <w:pPr>
        <w:spacing w:line="259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11F08">
        <w:rPr>
          <w:rFonts w:ascii="Times New Roman" w:hAnsi="Times New Roman" w:cs="Times New Roman"/>
          <w:sz w:val="24"/>
          <w:szCs w:val="24"/>
        </w:rPr>
        <w:t>«1) с лицом, которое в соответствии с настоящим Кодексом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муниципальных нужд либо ограничен в обороте;».</w:t>
      </w:r>
    </w:p>
    <w:p w:rsidR="00411F08" w:rsidRPr="00411F08" w:rsidRDefault="00411F08" w:rsidP="00411F08">
      <w:pPr>
        <w:spacing w:line="259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11F08">
        <w:rPr>
          <w:rFonts w:ascii="Times New Roman" w:hAnsi="Times New Roman" w:cs="Times New Roman"/>
          <w:sz w:val="24"/>
          <w:szCs w:val="24"/>
        </w:rPr>
        <w:t>3.</w:t>
      </w:r>
      <w:r w:rsidRPr="00411F08">
        <w:t xml:space="preserve"> </w:t>
      </w:r>
      <w:r w:rsidRPr="00411F08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администрации Юрьевецкого муниципального района «</w:t>
      </w:r>
      <w:proofErr w:type="spellStart"/>
      <w:r w:rsidRPr="00411F08">
        <w:rPr>
          <w:rFonts w:ascii="Times New Roman" w:hAnsi="Times New Roman" w:cs="Times New Roman"/>
          <w:sz w:val="24"/>
          <w:szCs w:val="24"/>
        </w:rPr>
        <w:t>юрьевец-официальный.рф</w:t>
      </w:r>
      <w:proofErr w:type="spellEnd"/>
      <w:r w:rsidRPr="00411F08">
        <w:rPr>
          <w:rFonts w:ascii="Times New Roman" w:hAnsi="Times New Roman" w:cs="Times New Roman"/>
          <w:sz w:val="24"/>
          <w:szCs w:val="24"/>
        </w:rPr>
        <w:t>».</w:t>
      </w:r>
    </w:p>
    <w:p w:rsidR="00411F08" w:rsidRPr="00EA75BC" w:rsidRDefault="00411F08" w:rsidP="00411F08">
      <w:pPr>
        <w:tabs>
          <w:tab w:val="left" w:pos="5245"/>
        </w:tabs>
        <w:spacing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08" w:rsidRDefault="00411F08" w:rsidP="00411F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F08" w:rsidRDefault="00411F08" w:rsidP="00411F08"/>
    <w:p w:rsidR="00411F08" w:rsidRPr="00EA75BC" w:rsidRDefault="00411F08" w:rsidP="00411F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411F08" w:rsidRPr="00EA75BC" w:rsidRDefault="00411F08" w:rsidP="00411F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EA75B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411F08" w:rsidRDefault="00411F08" w:rsidP="00411F08">
      <w:pPr>
        <w:jc w:val="center"/>
      </w:pPr>
    </w:p>
    <w:p w:rsidR="0053049A" w:rsidRDefault="0053049A"/>
    <w:sectPr w:rsidR="0053049A" w:rsidSect="00411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2ED3"/>
    <w:multiLevelType w:val="hybridMultilevel"/>
    <w:tmpl w:val="82EC12B6"/>
    <w:lvl w:ilvl="0" w:tplc="D6D2C9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7"/>
    <w:rsid w:val="00411F08"/>
    <w:rsid w:val="0053049A"/>
    <w:rsid w:val="00815247"/>
    <w:rsid w:val="00A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3E1E-FEC8-4992-8DC6-EA213FCA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F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2016-06-03T12:50:00Z</cp:lastPrinted>
  <dcterms:created xsi:type="dcterms:W3CDTF">2016-06-03T12:49:00Z</dcterms:created>
  <dcterms:modified xsi:type="dcterms:W3CDTF">2016-06-03T12:50:00Z</dcterms:modified>
</cp:coreProperties>
</file>