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9A6" w:rsidRDefault="00A759A6" w:rsidP="00A759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59A6" w:rsidRDefault="00A759A6" w:rsidP="00A759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619ACB17" wp14:editId="0A6E0BB9">
            <wp:extent cx="621665" cy="78676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59A6" w:rsidRDefault="00A759A6" w:rsidP="00A759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 ИВАНОВСКАЯ ОБЛАСТЬ</w:t>
      </w:r>
    </w:p>
    <w:p w:rsidR="00A759A6" w:rsidRDefault="00A759A6" w:rsidP="00A759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ЮРЬЕВЕЦКИЙ МУНИЦИПАЛЬНЫЙ РАЙОН</w:t>
      </w:r>
    </w:p>
    <w:p w:rsidR="00A759A6" w:rsidRDefault="00A759A6" w:rsidP="00A759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ЮРЬЕВЕЦКОГО ГОРОДСКОГО ПОСЕЛЕНИЯ ТРЕТЬЕГО СОЗЫВА</w:t>
      </w:r>
    </w:p>
    <w:p w:rsidR="00A759A6" w:rsidRDefault="00A759A6" w:rsidP="00A759A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155453, Ивановская обл., г. Юрьевец, ул. Советская, д.37 тел. (493-37) 2-11-54  </w:t>
      </w:r>
    </w:p>
    <w:p w:rsidR="00A759A6" w:rsidRDefault="00A759A6" w:rsidP="00A759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9A6" w:rsidRDefault="00A759A6" w:rsidP="00A759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A759A6" w:rsidRDefault="00A759A6" w:rsidP="00A759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9A6" w:rsidRDefault="00A759A6" w:rsidP="00A759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03.06.2016 г.                                                                                                             №  2</w:t>
      </w:r>
      <w:r>
        <w:rPr>
          <w:rFonts w:ascii="Times New Roman" w:hAnsi="Times New Roman"/>
          <w:sz w:val="24"/>
          <w:szCs w:val="24"/>
        </w:rPr>
        <w:t>5</w:t>
      </w:r>
    </w:p>
    <w:p w:rsidR="00A759A6" w:rsidRDefault="00A759A6" w:rsidP="00A759A6">
      <w:pPr>
        <w:spacing w:after="0"/>
        <w:rPr>
          <w:rFonts w:ascii="Times New Roman" w:hAnsi="Times New Roman"/>
          <w:sz w:val="24"/>
          <w:szCs w:val="24"/>
        </w:rPr>
      </w:pPr>
    </w:p>
    <w:p w:rsidR="00A759A6" w:rsidRPr="00A759A6" w:rsidRDefault="00A759A6" w:rsidP="00A759A6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9A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Юрьевецкого городского поселения от 24.11.2011 №103 «Об установлении земельного налога в Юрьевецком городском поселении Юрьевецкого муниципального района Ивановской области»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59A6" w:rsidRPr="00A759A6" w:rsidRDefault="00A759A6" w:rsidP="00A759A6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9A6">
        <w:rPr>
          <w:rFonts w:ascii="Times New Roman" w:hAnsi="Times New Roman" w:cs="Times New Roman"/>
          <w:sz w:val="24"/>
          <w:szCs w:val="24"/>
        </w:rPr>
        <w:t xml:space="preserve">     На основании статьи 387 Налогового кодекса Российской Федерации, экспертного заключения главного правового управления Правительства Ивановской области №820 от 19.04.2016 на решение Совета Юрьевецкого городского поселения от 24.11.2011 №103 «Об установлении земельного налога в Юрьевецком городском поселении Юрьевецкого муниципального района Ивановской области» (в действующей редакции) и руководствуясь статьей 50 Устава Юрьевецкого городского поселения, Совет Юрьевецкого городского поселения </w:t>
      </w:r>
      <w:r w:rsidRPr="00A759A6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A759A6" w:rsidRPr="00A759A6" w:rsidRDefault="00A759A6" w:rsidP="00A759A6">
      <w:pPr>
        <w:numPr>
          <w:ilvl w:val="0"/>
          <w:numId w:val="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9A6">
        <w:rPr>
          <w:rFonts w:ascii="Times New Roman" w:hAnsi="Times New Roman" w:cs="Times New Roman"/>
          <w:sz w:val="24"/>
          <w:szCs w:val="24"/>
        </w:rPr>
        <w:t>Подпункт 1.1. пункта 1 дополнить абзацем следующего содержания:</w:t>
      </w:r>
    </w:p>
    <w:p w:rsidR="00A759A6" w:rsidRPr="00A759A6" w:rsidRDefault="00A759A6" w:rsidP="00A759A6">
      <w:pPr>
        <w:spacing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59A6">
        <w:rPr>
          <w:rFonts w:ascii="Times New Roman" w:hAnsi="Times New Roman" w:cs="Times New Roman"/>
          <w:sz w:val="24"/>
          <w:szCs w:val="24"/>
        </w:rPr>
        <w:t>«-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нужд».</w:t>
      </w:r>
    </w:p>
    <w:p w:rsidR="00A759A6" w:rsidRPr="00A759A6" w:rsidRDefault="00A759A6" w:rsidP="00A759A6">
      <w:pPr>
        <w:numPr>
          <w:ilvl w:val="0"/>
          <w:numId w:val="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9A6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подписания и распространяет свои действия на правоотношения, возникшие с 01.01.2016 года.</w:t>
      </w:r>
    </w:p>
    <w:p w:rsidR="00A759A6" w:rsidRPr="00A759A6" w:rsidRDefault="00A759A6" w:rsidP="00A759A6">
      <w:pPr>
        <w:numPr>
          <w:ilvl w:val="0"/>
          <w:numId w:val="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9A6">
        <w:rPr>
          <w:rFonts w:ascii="Times New Roman" w:hAnsi="Times New Roman" w:cs="Times New Roman"/>
          <w:sz w:val="24"/>
          <w:szCs w:val="24"/>
        </w:rPr>
        <w:t xml:space="preserve">Разместить настоящее решение на официальном сайте администрации Юрьевецкого муниципального района </w:t>
      </w:r>
      <w:r w:rsidRPr="00A759A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759A6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юрьевец-официальный.рф</w:t>
      </w:r>
      <w:proofErr w:type="spellEnd"/>
      <w:r w:rsidRPr="00A759A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759A6" w:rsidRPr="00EA75BC" w:rsidRDefault="00A759A6" w:rsidP="00A759A6">
      <w:pPr>
        <w:tabs>
          <w:tab w:val="left" w:pos="5245"/>
        </w:tabs>
        <w:spacing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9A6" w:rsidRDefault="00A759A6" w:rsidP="00A75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59A6" w:rsidRDefault="00A759A6" w:rsidP="00A759A6"/>
    <w:p w:rsidR="00A759A6" w:rsidRPr="00EA75BC" w:rsidRDefault="00A759A6" w:rsidP="00A759A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A75BC">
        <w:rPr>
          <w:rFonts w:ascii="Times New Roman" w:hAnsi="Times New Roman" w:cs="Times New Roman"/>
          <w:b/>
          <w:sz w:val="24"/>
          <w:szCs w:val="24"/>
        </w:rPr>
        <w:t>Глава Юрьевецкого</w:t>
      </w:r>
    </w:p>
    <w:p w:rsidR="00A759A6" w:rsidRPr="00EA75BC" w:rsidRDefault="00A759A6" w:rsidP="00A759A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A75BC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С.А.Баранова</w:t>
      </w:r>
      <w:proofErr w:type="spellEnd"/>
    </w:p>
    <w:p w:rsidR="00A759A6" w:rsidRDefault="00A759A6" w:rsidP="00A759A6">
      <w:pPr>
        <w:jc w:val="center"/>
      </w:pPr>
    </w:p>
    <w:p w:rsidR="0053049A" w:rsidRDefault="0053049A"/>
    <w:sectPr w:rsidR="0053049A" w:rsidSect="00A759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713FF"/>
    <w:multiLevelType w:val="hybridMultilevel"/>
    <w:tmpl w:val="8A207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34945"/>
    <w:multiLevelType w:val="hybridMultilevel"/>
    <w:tmpl w:val="0A12C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B0"/>
    <w:rsid w:val="0053049A"/>
    <w:rsid w:val="005618B0"/>
    <w:rsid w:val="00A759A6"/>
    <w:rsid w:val="00AB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A198F-CE63-4DAD-B5AD-4BF397FB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9A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9A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75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5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2</cp:revision>
  <cp:lastPrinted>2016-06-03T12:45:00Z</cp:lastPrinted>
  <dcterms:created xsi:type="dcterms:W3CDTF">2016-06-03T12:43:00Z</dcterms:created>
  <dcterms:modified xsi:type="dcterms:W3CDTF">2016-06-03T12:45:00Z</dcterms:modified>
</cp:coreProperties>
</file>