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2B" w:rsidRDefault="00C232C4" w:rsidP="009A40E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19050" t="0" r="6350" b="0"/>
            <wp:wrapSquare wrapText="right"/>
            <wp:docPr id="3" name="Рисунок 3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752B">
        <w:t xml:space="preserve">                                         </w:t>
      </w:r>
    </w:p>
    <w:p w:rsidR="00731228" w:rsidRPr="009A40E7" w:rsidRDefault="00731228" w:rsidP="009A40E7">
      <w:pPr>
        <w:rPr>
          <w:sz w:val="28"/>
          <w:szCs w:val="28"/>
        </w:rPr>
      </w:pPr>
    </w:p>
    <w:p w:rsidR="00731228" w:rsidRDefault="00731228" w:rsidP="009A40E7">
      <w:pPr>
        <w:rPr>
          <w:sz w:val="28"/>
          <w:szCs w:val="28"/>
        </w:rPr>
      </w:pPr>
    </w:p>
    <w:p w:rsidR="009A40E7" w:rsidRPr="009A40E7" w:rsidRDefault="009A40E7" w:rsidP="009A40E7">
      <w:pPr>
        <w:rPr>
          <w:sz w:val="28"/>
          <w:szCs w:val="28"/>
        </w:rPr>
      </w:pPr>
    </w:p>
    <w:p w:rsidR="00FA752B" w:rsidRPr="009A40E7" w:rsidRDefault="00FA752B" w:rsidP="009A40E7">
      <w:pPr>
        <w:jc w:val="center"/>
        <w:outlineLvl w:val="0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>АДМИНИСТРАЦИ</w:t>
      </w:r>
      <w:r w:rsidR="003261EE" w:rsidRPr="009A40E7">
        <w:rPr>
          <w:b/>
          <w:sz w:val="28"/>
          <w:szCs w:val="28"/>
        </w:rPr>
        <w:t xml:space="preserve">Я ЮРЬЕВЕЦКОГО МУНИЦИПАЛЬНОГО </w:t>
      </w:r>
      <w:r w:rsidRPr="009A40E7">
        <w:rPr>
          <w:b/>
          <w:sz w:val="28"/>
          <w:szCs w:val="28"/>
        </w:rPr>
        <w:t>РАЙОНА</w:t>
      </w:r>
      <w:r w:rsidR="00731228" w:rsidRPr="009A40E7">
        <w:rPr>
          <w:b/>
          <w:sz w:val="28"/>
          <w:szCs w:val="28"/>
        </w:rPr>
        <w:t xml:space="preserve"> </w:t>
      </w:r>
      <w:r w:rsidRPr="009A40E7">
        <w:rPr>
          <w:b/>
          <w:sz w:val="28"/>
          <w:szCs w:val="28"/>
        </w:rPr>
        <w:t>ИВАНОВСКОЙ ОБЛАСТИ</w:t>
      </w:r>
    </w:p>
    <w:p w:rsidR="00FA752B" w:rsidRPr="009A40E7" w:rsidRDefault="00896BCF" w:rsidP="00FA752B">
      <w:pPr>
        <w:jc w:val="center"/>
        <w:rPr>
          <w:b/>
          <w:sz w:val="28"/>
          <w:szCs w:val="28"/>
        </w:rPr>
      </w:pPr>
      <w:r w:rsidRPr="00896BCF">
        <w:rPr>
          <w:sz w:val="28"/>
          <w:szCs w:val="28"/>
        </w:rPr>
        <w:pict>
          <v:line id="_x0000_s1026" style="position:absolute;left:0;text-align:left;z-index:251657216" from=".5pt,10.8pt" to="504.5pt,10.8pt" strokeweight="2.25pt"/>
        </w:pict>
      </w:r>
    </w:p>
    <w:p w:rsidR="00FA752B" w:rsidRPr="009A40E7" w:rsidRDefault="00FA752B" w:rsidP="00FA752B">
      <w:pPr>
        <w:jc w:val="center"/>
        <w:rPr>
          <w:b/>
          <w:sz w:val="28"/>
          <w:szCs w:val="28"/>
        </w:rPr>
      </w:pPr>
    </w:p>
    <w:p w:rsidR="00FA752B" w:rsidRPr="009A40E7" w:rsidRDefault="00FA752B" w:rsidP="00FA752B">
      <w:pPr>
        <w:jc w:val="center"/>
        <w:outlineLvl w:val="0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>ПОСТАНОВЛЕНИЕ</w:t>
      </w:r>
    </w:p>
    <w:p w:rsidR="009A40E7" w:rsidRPr="009A40E7" w:rsidRDefault="009A40E7" w:rsidP="00FA752B">
      <w:pPr>
        <w:jc w:val="center"/>
        <w:outlineLvl w:val="0"/>
        <w:rPr>
          <w:b/>
          <w:sz w:val="28"/>
          <w:szCs w:val="28"/>
        </w:rPr>
      </w:pPr>
    </w:p>
    <w:p w:rsidR="00901F56" w:rsidRPr="00834FCB" w:rsidRDefault="00901F56" w:rsidP="00901F56">
      <w:pPr>
        <w:rPr>
          <w:sz w:val="28"/>
          <w:szCs w:val="28"/>
        </w:rPr>
      </w:pPr>
      <w:r w:rsidRPr="009A40E7">
        <w:rPr>
          <w:sz w:val="28"/>
          <w:szCs w:val="28"/>
        </w:rPr>
        <w:t xml:space="preserve">От </w:t>
      </w:r>
      <w:r w:rsidR="007B7357">
        <w:rPr>
          <w:sz w:val="28"/>
          <w:szCs w:val="28"/>
          <w:u w:val="single"/>
        </w:rPr>
        <w:t>14</w:t>
      </w:r>
      <w:r w:rsidR="006A04A0">
        <w:rPr>
          <w:sz w:val="28"/>
          <w:szCs w:val="28"/>
          <w:u w:val="single"/>
        </w:rPr>
        <w:t xml:space="preserve">.03.2018 </w:t>
      </w:r>
      <w:r w:rsidR="006A04A0">
        <w:rPr>
          <w:sz w:val="28"/>
          <w:szCs w:val="28"/>
        </w:rPr>
        <w:t xml:space="preserve">    </w:t>
      </w:r>
      <w:r w:rsidR="007B7357">
        <w:rPr>
          <w:sz w:val="28"/>
          <w:szCs w:val="28"/>
          <w:u w:val="single"/>
        </w:rPr>
        <w:t>№89</w:t>
      </w:r>
      <w:r w:rsidR="007B7357">
        <w:rPr>
          <w:sz w:val="28"/>
          <w:szCs w:val="28"/>
        </w:rPr>
        <w:t xml:space="preserve">      </w:t>
      </w:r>
      <w:r w:rsidR="009A40E7">
        <w:rPr>
          <w:sz w:val="28"/>
          <w:szCs w:val="28"/>
        </w:rPr>
        <w:t xml:space="preserve">                      </w:t>
      </w:r>
      <w:r w:rsidR="00BF6359" w:rsidRPr="009A40E7">
        <w:rPr>
          <w:sz w:val="28"/>
          <w:szCs w:val="28"/>
        </w:rPr>
        <w:t xml:space="preserve">  </w:t>
      </w:r>
      <w:r w:rsidR="00F26A28" w:rsidRPr="009A40E7">
        <w:rPr>
          <w:sz w:val="28"/>
          <w:szCs w:val="28"/>
        </w:rPr>
        <w:t xml:space="preserve">      </w:t>
      </w:r>
      <w:r w:rsidR="009A40E7" w:rsidRPr="009A40E7">
        <w:rPr>
          <w:sz w:val="28"/>
          <w:szCs w:val="28"/>
        </w:rPr>
        <w:t xml:space="preserve">    </w:t>
      </w:r>
      <w:r w:rsidR="00F26A28" w:rsidRPr="009A40E7">
        <w:rPr>
          <w:sz w:val="28"/>
          <w:szCs w:val="28"/>
        </w:rPr>
        <w:t xml:space="preserve">                 </w:t>
      </w:r>
      <w:r w:rsidR="006A04A0">
        <w:rPr>
          <w:sz w:val="28"/>
          <w:szCs w:val="28"/>
        </w:rPr>
        <w:t xml:space="preserve">        </w:t>
      </w:r>
      <w:r w:rsidR="00F26A28" w:rsidRPr="009A40E7">
        <w:rPr>
          <w:sz w:val="28"/>
          <w:szCs w:val="28"/>
        </w:rPr>
        <w:t xml:space="preserve"> </w:t>
      </w:r>
      <w:r w:rsidR="007B7357">
        <w:rPr>
          <w:sz w:val="28"/>
          <w:szCs w:val="28"/>
        </w:rPr>
        <w:t xml:space="preserve">   </w:t>
      </w:r>
      <w:r w:rsidR="00F26A28" w:rsidRPr="009A40E7">
        <w:rPr>
          <w:sz w:val="28"/>
          <w:szCs w:val="28"/>
        </w:rPr>
        <w:t xml:space="preserve">     г. Юрьевец</w:t>
      </w:r>
    </w:p>
    <w:p w:rsidR="00807690" w:rsidRPr="009A40E7" w:rsidRDefault="007B7357" w:rsidP="009A40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D762F" w:rsidRPr="009A40E7" w:rsidRDefault="00273EEE" w:rsidP="00AE1604">
      <w:pPr>
        <w:ind w:left="-426"/>
        <w:jc w:val="center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 xml:space="preserve"> </w:t>
      </w:r>
      <w:r w:rsidR="003E7345" w:rsidRPr="009A40E7">
        <w:rPr>
          <w:b/>
          <w:sz w:val="28"/>
          <w:szCs w:val="28"/>
        </w:rPr>
        <w:t xml:space="preserve">О </w:t>
      </w:r>
      <w:r w:rsidR="00A5417F">
        <w:rPr>
          <w:b/>
          <w:sz w:val="28"/>
          <w:szCs w:val="28"/>
        </w:rPr>
        <w:t xml:space="preserve"> внесении</w:t>
      </w:r>
      <w:r w:rsidR="009205C7">
        <w:rPr>
          <w:b/>
          <w:sz w:val="28"/>
          <w:szCs w:val="28"/>
        </w:rPr>
        <w:t xml:space="preserve"> изменений в постановление администрации Юрьевецкого муниципального района от 05.10.2017 № 375 «О </w:t>
      </w:r>
      <w:r w:rsidR="003E7345" w:rsidRPr="009A40E7">
        <w:rPr>
          <w:b/>
          <w:sz w:val="28"/>
          <w:szCs w:val="28"/>
        </w:rPr>
        <w:t xml:space="preserve">создании </w:t>
      </w:r>
      <w:r w:rsidR="009B6ED6" w:rsidRPr="009A40E7">
        <w:rPr>
          <w:b/>
          <w:sz w:val="28"/>
          <w:szCs w:val="28"/>
        </w:rPr>
        <w:t xml:space="preserve">общественной комиссии </w:t>
      </w:r>
      <w:r w:rsidR="00795EB7" w:rsidRPr="009A40E7">
        <w:rPr>
          <w:b/>
          <w:sz w:val="28"/>
          <w:szCs w:val="28"/>
        </w:rPr>
        <w:t xml:space="preserve">по проведению комиссионной оценки предложений заинтересованных лиц, а также для осуществления контроля за реализацией </w:t>
      </w:r>
      <w:r w:rsidR="00F952ED" w:rsidRPr="009A40E7">
        <w:rPr>
          <w:b/>
          <w:sz w:val="28"/>
          <w:szCs w:val="28"/>
        </w:rPr>
        <w:t xml:space="preserve">приоритетного проекта «Формирование современной городской среды» </w:t>
      </w:r>
    </w:p>
    <w:p w:rsidR="00A44C42" w:rsidRPr="009A40E7" w:rsidRDefault="00A44C42" w:rsidP="00AE1604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p w:rsidR="00412E8D" w:rsidRPr="009A40E7" w:rsidRDefault="00D563B2" w:rsidP="00D563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40E7">
        <w:rPr>
          <w:sz w:val="28"/>
          <w:szCs w:val="28"/>
        </w:rPr>
        <w:t xml:space="preserve">В  </w:t>
      </w:r>
      <w:r>
        <w:rPr>
          <w:sz w:val="28"/>
          <w:szCs w:val="28"/>
        </w:rPr>
        <w:t>целях приведения нормативного правового акта в соответствие                                                                                      действующему законодательству, администрация Юрьевецкого муниципального района</w:t>
      </w:r>
    </w:p>
    <w:p w:rsidR="00807690" w:rsidRDefault="005F61BE" w:rsidP="00AE160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A40E7">
        <w:rPr>
          <w:b/>
          <w:sz w:val="28"/>
          <w:szCs w:val="28"/>
        </w:rPr>
        <w:t>ПОСТАНОВЛЯЕТ:</w:t>
      </w:r>
      <w:r w:rsidR="00C645BB">
        <w:rPr>
          <w:b/>
          <w:sz w:val="28"/>
          <w:szCs w:val="28"/>
        </w:rPr>
        <w:t xml:space="preserve"> </w:t>
      </w:r>
    </w:p>
    <w:p w:rsidR="00022EEF" w:rsidRPr="00D563B2" w:rsidRDefault="00D563B2" w:rsidP="00D563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2EEF" w:rsidRPr="00D563B2">
        <w:rPr>
          <w:sz w:val="28"/>
          <w:szCs w:val="28"/>
        </w:rPr>
        <w:t xml:space="preserve">1.  </w:t>
      </w:r>
      <w:r w:rsidR="001128AD" w:rsidRPr="00D563B2">
        <w:rPr>
          <w:sz w:val="28"/>
          <w:szCs w:val="28"/>
        </w:rPr>
        <w:t>Внести изменения</w:t>
      </w:r>
      <w:r w:rsidRPr="00D563B2">
        <w:rPr>
          <w:sz w:val="28"/>
          <w:szCs w:val="28"/>
        </w:rPr>
        <w:t xml:space="preserve"> в</w:t>
      </w:r>
      <w:r w:rsidR="001128AD" w:rsidRPr="00D563B2">
        <w:rPr>
          <w:sz w:val="28"/>
          <w:szCs w:val="28"/>
        </w:rPr>
        <w:t xml:space="preserve"> </w:t>
      </w:r>
      <w:r w:rsidR="00022EEF" w:rsidRPr="00D563B2">
        <w:rPr>
          <w:sz w:val="28"/>
          <w:szCs w:val="28"/>
        </w:rPr>
        <w:t xml:space="preserve">постановление </w:t>
      </w:r>
      <w:r w:rsidRPr="00D563B2">
        <w:rPr>
          <w:sz w:val="28"/>
          <w:szCs w:val="28"/>
        </w:rPr>
        <w:t xml:space="preserve">администрации Юрьевецкого муниципального района </w:t>
      </w:r>
      <w:r w:rsidR="00022EEF" w:rsidRPr="00D563B2">
        <w:rPr>
          <w:sz w:val="28"/>
          <w:szCs w:val="28"/>
        </w:rPr>
        <w:t>от 05.10.2017 № 375 «О создании общественной комиссии 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 w:rsidR="00022EEF" w:rsidRPr="00D563B2">
        <w:rPr>
          <w:b/>
          <w:sz w:val="28"/>
          <w:szCs w:val="28"/>
        </w:rPr>
        <w:t xml:space="preserve"> </w:t>
      </w:r>
    </w:p>
    <w:p w:rsidR="00C645BB" w:rsidRPr="00D563B2" w:rsidRDefault="00D563B2" w:rsidP="00D563B2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преамбуле постановления после слов: « формирование современной городской среды на 2018-2022 годы» добавить слова: </w:t>
      </w:r>
      <w:r w:rsidR="004E2DC5">
        <w:rPr>
          <w:sz w:val="28"/>
          <w:szCs w:val="28"/>
        </w:rPr>
        <w:t>«</w:t>
      </w:r>
      <w:r w:rsidR="001128AD" w:rsidRPr="005F61BE">
        <w:rPr>
          <w:sz w:val="28"/>
          <w:szCs w:val="28"/>
        </w:rPr>
        <w:t xml:space="preserve">в соответствии с постановлением Правительства РФ </w:t>
      </w:r>
      <w:r>
        <w:rPr>
          <w:sz w:val="28"/>
          <w:szCs w:val="28"/>
        </w:rPr>
        <w:t>от 07.03.2018 от 07.03.2018</w:t>
      </w:r>
      <w:r>
        <w:rPr>
          <w:bCs/>
          <w:sz w:val="28"/>
          <w:szCs w:val="28"/>
        </w:rPr>
        <w:t xml:space="preserve"> «Об</w:t>
      </w:r>
      <w:r w:rsidR="001128AD" w:rsidRPr="005F61BE">
        <w:rPr>
          <w:bCs/>
          <w:sz w:val="28"/>
          <w:szCs w:val="28"/>
        </w:rPr>
        <w:t xml:space="preserve">   утверждении  Правил предоставления средств государственной поддержки из федерального бюджета бюджетам субъектов Российской Федерации для поощрения </w:t>
      </w:r>
      <w:r w:rsidR="005F61BE">
        <w:rPr>
          <w:bCs/>
          <w:sz w:val="28"/>
          <w:szCs w:val="28"/>
        </w:rPr>
        <w:t xml:space="preserve">    </w:t>
      </w:r>
      <w:r w:rsidR="001128AD" w:rsidRPr="005F61BE">
        <w:rPr>
          <w:bCs/>
          <w:sz w:val="28"/>
          <w:szCs w:val="28"/>
        </w:rPr>
        <w:t>муниципальных образований – победителей  Всероссийского конкурса лучших проектов создания комфортной городской среды.</w:t>
      </w:r>
    </w:p>
    <w:p w:rsidR="001128AD" w:rsidRPr="001128AD" w:rsidRDefault="005F61BE" w:rsidP="005F61B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45BB" w:rsidRPr="005F61BE" w:rsidRDefault="005F61BE" w:rsidP="005F6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8AD" w:rsidRPr="005F61BE">
        <w:rPr>
          <w:sz w:val="28"/>
          <w:szCs w:val="28"/>
        </w:rPr>
        <w:t xml:space="preserve">2.   </w:t>
      </w:r>
      <w:r w:rsidR="00C645BB" w:rsidRPr="005F61BE">
        <w:rPr>
          <w:sz w:val="28"/>
          <w:szCs w:val="28"/>
        </w:rPr>
        <w:t>Приложения № 1 и приложение № 2 к п</w:t>
      </w:r>
      <w:r>
        <w:rPr>
          <w:sz w:val="28"/>
          <w:szCs w:val="28"/>
        </w:rPr>
        <w:t>остановлению изложить в новой  редакции.</w:t>
      </w:r>
      <w:r w:rsidR="00022EEF">
        <w:rPr>
          <w:sz w:val="28"/>
          <w:szCs w:val="28"/>
        </w:rPr>
        <w:t xml:space="preserve"> </w:t>
      </w:r>
    </w:p>
    <w:p w:rsidR="00A5417F" w:rsidRDefault="00A5417F" w:rsidP="00D563B2">
      <w:pPr>
        <w:rPr>
          <w:b/>
          <w:sz w:val="28"/>
          <w:szCs w:val="28"/>
        </w:rPr>
      </w:pPr>
    </w:p>
    <w:p w:rsidR="00A5417F" w:rsidRDefault="00A5417F" w:rsidP="00AE1604">
      <w:pPr>
        <w:ind w:left="-426"/>
        <w:rPr>
          <w:b/>
          <w:sz w:val="28"/>
          <w:szCs w:val="28"/>
        </w:rPr>
      </w:pPr>
    </w:p>
    <w:p w:rsidR="00FF3F29" w:rsidRPr="009A40E7" w:rsidRDefault="00FF3F29" w:rsidP="00D563B2">
      <w:pPr>
        <w:rPr>
          <w:b/>
          <w:sz w:val="28"/>
          <w:szCs w:val="28"/>
        </w:rPr>
      </w:pPr>
    </w:p>
    <w:p w:rsidR="00412E8D" w:rsidRPr="009A40E7" w:rsidRDefault="00412E8D" w:rsidP="00AE1604">
      <w:pPr>
        <w:ind w:left="-426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 xml:space="preserve">Глава Юрьевецкого </w:t>
      </w:r>
    </w:p>
    <w:p w:rsidR="001128AD" w:rsidRDefault="00412E8D" w:rsidP="003B7E55">
      <w:pPr>
        <w:ind w:left="-426"/>
        <w:rPr>
          <w:b/>
          <w:sz w:val="28"/>
          <w:szCs w:val="28"/>
        </w:rPr>
      </w:pPr>
      <w:r w:rsidRPr="009A40E7">
        <w:rPr>
          <w:b/>
          <w:sz w:val="28"/>
          <w:szCs w:val="28"/>
        </w:rPr>
        <w:t xml:space="preserve">муниципального района                                                 </w:t>
      </w:r>
      <w:r w:rsidR="003B7E55">
        <w:rPr>
          <w:b/>
          <w:sz w:val="28"/>
          <w:szCs w:val="28"/>
        </w:rPr>
        <w:t xml:space="preserve">     </w:t>
      </w:r>
      <w:r w:rsidRPr="009A40E7">
        <w:rPr>
          <w:b/>
          <w:sz w:val="28"/>
          <w:szCs w:val="28"/>
        </w:rPr>
        <w:t xml:space="preserve">      </w:t>
      </w:r>
      <w:r w:rsidR="003B7E55">
        <w:rPr>
          <w:b/>
          <w:sz w:val="28"/>
          <w:szCs w:val="28"/>
        </w:rPr>
        <w:t>Ю.И. Тимошенко</w:t>
      </w:r>
    </w:p>
    <w:p w:rsidR="001128AD" w:rsidRDefault="001128AD" w:rsidP="00F31CC1">
      <w:pPr>
        <w:jc w:val="center"/>
        <w:rPr>
          <w:b/>
          <w:sz w:val="28"/>
          <w:szCs w:val="28"/>
        </w:rPr>
      </w:pPr>
    </w:p>
    <w:p w:rsidR="00074096" w:rsidRDefault="00074096" w:rsidP="00F952ED">
      <w:pPr>
        <w:rPr>
          <w:bCs/>
          <w:color w:val="26282F"/>
          <w:sz w:val="20"/>
          <w:szCs w:val="20"/>
        </w:rPr>
      </w:pPr>
    </w:p>
    <w:p w:rsidR="00074096" w:rsidRDefault="00074096" w:rsidP="00F952ED">
      <w:pPr>
        <w:rPr>
          <w:bCs/>
          <w:color w:val="26282F"/>
          <w:sz w:val="20"/>
          <w:szCs w:val="20"/>
        </w:rPr>
      </w:pPr>
    </w:p>
    <w:p w:rsidR="00074096" w:rsidRDefault="00074096" w:rsidP="00F952ED">
      <w:pPr>
        <w:rPr>
          <w:bCs/>
          <w:color w:val="26282F"/>
          <w:sz w:val="20"/>
          <w:szCs w:val="20"/>
        </w:rPr>
      </w:pPr>
    </w:p>
    <w:p w:rsidR="001D3053" w:rsidRPr="00FA1924" w:rsidRDefault="001D3053" w:rsidP="001D3053">
      <w:pPr>
        <w:ind w:firstLine="698"/>
        <w:jc w:val="right"/>
        <w:rPr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>Приложение № 1</w:t>
      </w:r>
    </w:p>
    <w:p w:rsidR="001D3053" w:rsidRPr="00FA1924" w:rsidRDefault="001D3053" w:rsidP="001D3053">
      <w:pPr>
        <w:ind w:firstLine="698"/>
        <w:jc w:val="right"/>
        <w:rPr>
          <w:bCs/>
          <w:color w:val="26282F"/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 xml:space="preserve">к </w:t>
      </w:r>
      <w:hyperlink w:anchor="sub_0" w:history="1">
        <w:r w:rsidRPr="00FA1924">
          <w:rPr>
            <w:bCs/>
            <w:sz w:val="20"/>
            <w:szCs w:val="20"/>
          </w:rPr>
          <w:t>постановлению</w:t>
        </w:r>
      </w:hyperlink>
      <w:r w:rsidRPr="00FA1924">
        <w:rPr>
          <w:bCs/>
          <w:sz w:val="20"/>
          <w:szCs w:val="20"/>
        </w:rPr>
        <w:t xml:space="preserve"> </w:t>
      </w:r>
      <w:r w:rsidRPr="00FA1924">
        <w:rPr>
          <w:bCs/>
          <w:color w:val="26282F"/>
          <w:sz w:val="20"/>
          <w:szCs w:val="20"/>
        </w:rPr>
        <w:t xml:space="preserve">Администрации </w:t>
      </w:r>
    </w:p>
    <w:p w:rsidR="001D3053" w:rsidRPr="00FA1924" w:rsidRDefault="001D3053" w:rsidP="001D3053">
      <w:pPr>
        <w:ind w:firstLine="698"/>
        <w:jc w:val="right"/>
        <w:rPr>
          <w:bCs/>
          <w:color w:val="26282F"/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 xml:space="preserve">Юрьевецкого муниципального района </w:t>
      </w:r>
    </w:p>
    <w:p w:rsidR="001D3053" w:rsidRPr="001D3053" w:rsidRDefault="001D3053" w:rsidP="001D3053">
      <w:pPr>
        <w:ind w:firstLine="698"/>
        <w:jc w:val="right"/>
        <w:rPr>
          <w:sz w:val="20"/>
          <w:szCs w:val="20"/>
          <w:u w:val="single"/>
        </w:rPr>
      </w:pPr>
      <w:r w:rsidRPr="00FA1924">
        <w:rPr>
          <w:bCs/>
          <w:color w:val="26282F"/>
          <w:sz w:val="20"/>
          <w:szCs w:val="20"/>
        </w:rPr>
        <w:t xml:space="preserve">от </w:t>
      </w:r>
      <w:r w:rsidR="005F4FDC">
        <w:rPr>
          <w:bCs/>
          <w:color w:val="26282F"/>
          <w:sz w:val="20"/>
          <w:szCs w:val="20"/>
          <w:u w:val="single"/>
        </w:rPr>
        <w:t xml:space="preserve">   14</w:t>
      </w:r>
      <w:r w:rsidR="006A04A0">
        <w:rPr>
          <w:bCs/>
          <w:color w:val="26282F"/>
          <w:sz w:val="20"/>
          <w:szCs w:val="20"/>
          <w:u w:val="single"/>
        </w:rPr>
        <w:t xml:space="preserve">.03.2018 </w:t>
      </w:r>
      <w:r w:rsidR="00BF6359">
        <w:rPr>
          <w:bCs/>
          <w:color w:val="26282F"/>
          <w:sz w:val="20"/>
          <w:szCs w:val="20"/>
          <w:u w:val="single"/>
        </w:rPr>
        <w:t xml:space="preserve">г. </w:t>
      </w:r>
      <w:r w:rsidRPr="00FA1924">
        <w:rPr>
          <w:bCs/>
          <w:color w:val="26282F"/>
          <w:sz w:val="20"/>
          <w:szCs w:val="20"/>
        </w:rPr>
        <w:t>№</w:t>
      </w:r>
      <w:r w:rsidR="006A04A0">
        <w:rPr>
          <w:bCs/>
          <w:color w:val="26282F"/>
          <w:sz w:val="20"/>
          <w:szCs w:val="20"/>
          <w:u w:val="single"/>
        </w:rPr>
        <w:t xml:space="preserve"> </w:t>
      </w:r>
      <w:r w:rsidR="00221D20">
        <w:rPr>
          <w:bCs/>
          <w:color w:val="26282F"/>
          <w:sz w:val="20"/>
          <w:szCs w:val="20"/>
          <w:u w:val="single"/>
        </w:rPr>
        <w:t>89</w:t>
      </w:r>
      <w:r w:rsidR="00BF6359">
        <w:rPr>
          <w:bCs/>
          <w:color w:val="26282F"/>
          <w:sz w:val="20"/>
          <w:szCs w:val="20"/>
          <w:u w:val="single"/>
        </w:rPr>
        <w:t xml:space="preserve">  </w:t>
      </w:r>
    </w:p>
    <w:p w:rsidR="00D46445" w:rsidRDefault="001D3053" w:rsidP="001D305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1D3053" w:rsidRPr="001D3053" w:rsidRDefault="00F952ED" w:rsidP="00D464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color w:val="4C4C4C"/>
          <w:spacing w:val="2"/>
          <w:sz w:val="38"/>
          <w:szCs w:val="38"/>
        </w:rPr>
      </w:pPr>
      <w:r>
        <w:rPr>
          <w:rFonts w:ascii="Times New Roman" w:hAnsi="Times New Roman"/>
          <w:sz w:val="28"/>
          <w:szCs w:val="28"/>
        </w:rPr>
        <w:t xml:space="preserve">Положение об </w:t>
      </w:r>
      <w:r w:rsidR="00795EB7">
        <w:rPr>
          <w:rFonts w:ascii="Times New Roman" w:hAnsi="Times New Roman"/>
          <w:sz w:val="28"/>
          <w:szCs w:val="28"/>
        </w:rPr>
        <w:t>общественной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2ED">
        <w:rPr>
          <w:rFonts w:ascii="Times New Roman" w:hAnsi="Times New Roman"/>
          <w:sz w:val="28"/>
          <w:szCs w:val="28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 w:rsidR="001D3053" w:rsidRPr="00F952ED">
        <w:rPr>
          <w:rFonts w:ascii="Times New Roman" w:hAnsi="Times New Roman"/>
          <w:sz w:val="28"/>
          <w:szCs w:val="28"/>
        </w:rPr>
        <w:t>.</w:t>
      </w:r>
    </w:p>
    <w:p w:rsidR="00D46445" w:rsidRPr="001D3053" w:rsidRDefault="00D46445" w:rsidP="00D46445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1D3053">
        <w:rPr>
          <w:rFonts w:ascii="Times New Roman" w:hAnsi="Times New Roman"/>
          <w:b w:val="0"/>
          <w:bCs w:val="0"/>
          <w:spacing w:val="2"/>
          <w:sz w:val="28"/>
          <w:szCs w:val="28"/>
        </w:rPr>
        <w:t>1. Общие положения</w:t>
      </w:r>
      <w:r w:rsidR="00075BD2">
        <w:rPr>
          <w:rFonts w:ascii="Times New Roman" w:hAnsi="Times New Roman"/>
          <w:b w:val="0"/>
          <w:bCs w:val="0"/>
          <w:spacing w:val="2"/>
          <w:sz w:val="28"/>
          <w:szCs w:val="28"/>
        </w:rPr>
        <w:t>.</w:t>
      </w:r>
    </w:p>
    <w:p w:rsidR="00D46445" w:rsidRPr="00A715C4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715C4">
        <w:rPr>
          <w:spacing w:val="2"/>
          <w:sz w:val="28"/>
          <w:szCs w:val="28"/>
        </w:rPr>
        <w:t>1.1. Настоящее Положение определяет порядок формирования состава, деятельности, полномочия, функции и задачи</w:t>
      </w:r>
      <w:r w:rsidR="00F952ED">
        <w:rPr>
          <w:spacing w:val="2"/>
          <w:sz w:val="28"/>
          <w:szCs w:val="28"/>
        </w:rPr>
        <w:t xml:space="preserve"> общественной комиссии</w:t>
      </w:r>
      <w:r w:rsidRPr="00A715C4">
        <w:rPr>
          <w:spacing w:val="2"/>
          <w:sz w:val="28"/>
          <w:szCs w:val="28"/>
        </w:rPr>
        <w:t xml:space="preserve"> </w:t>
      </w:r>
      <w:r w:rsidR="00F952ED" w:rsidRPr="00F952ED">
        <w:rPr>
          <w:sz w:val="28"/>
          <w:szCs w:val="28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 w:rsidRPr="00A715C4">
        <w:rPr>
          <w:spacing w:val="2"/>
          <w:sz w:val="28"/>
          <w:szCs w:val="28"/>
        </w:rPr>
        <w:t xml:space="preserve"> (далее -</w:t>
      </w:r>
      <w:r w:rsidR="00F952ED">
        <w:rPr>
          <w:spacing w:val="2"/>
          <w:sz w:val="28"/>
          <w:szCs w:val="28"/>
        </w:rPr>
        <w:t xml:space="preserve"> общественная</w:t>
      </w:r>
      <w:r w:rsidR="00A157A3">
        <w:rPr>
          <w:spacing w:val="2"/>
          <w:sz w:val="28"/>
          <w:szCs w:val="28"/>
        </w:rPr>
        <w:t xml:space="preserve"> Комиссия), организацию работы общественной Комиссии, а так же </w:t>
      </w:r>
      <w:r w:rsidR="00A157A3" w:rsidRPr="00A157A3">
        <w:rPr>
          <w:sz w:val="28"/>
          <w:szCs w:val="28"/>
        </w:rPr>
        <w:t>организаци</w:t>
      </w:r>
      <w:r w:rsidR="00A157A3">
        <w:rPr>
          <w:sz w:val="28"/>
          <w:szCs w:val="28"/>
        </w:rPr>
        <w:t>ю</w:t>
      </w:r>
      <w:r w:rsidR="00A157A3" w:rsidRPr="00A157A3">
        <w:rPr>
          <w:sz w:val="28"/>
          <w:szCs w:val="28"/>
        </w:rPr>
        <w:t xml:space="preserve"> проведения комиссионной оценки предложений заинтересованных лиц</w:t>
      </w:r>
      <w:r w:rsidR="00A157A3">
        <w:rPr>
          <w:sz w:val="28"/>
          <w:szCs w:val="28"/>
        </w:rPr>
        <w:t xml:space="preserve"> и</w:t>
      </w:r>
      <w:r w:rsidR="00A157A3" w:rsidRPr="00A157A3">
        <w:rPr>
          <w:sz w:val="28"/>
          <w:szCs w:val="28"/>
        </w:rPr>
        <w:t xml:space="preserve"> осуществлени</w:t>
      </w:r>
      <w:r w:rsidR="00A157A3">
        <w:rPr>
          <w:sz w:val="28"/>
          <w:szCs w:val="28"/>
        </w:rPr>
        <w:t>е</w:t>
      </w:r>
      <w:r w:rsidR="00A157A3" w:rsidRPr="00A157A3">
        <w:rPr>
          <w:sz w:val="28"/>
          <w:szCs w:val="28"/>
        </w:rPr>
        <w:t xml:space="preserve"> контроля за реализацией </w:t>
      </w:r>
      <w:r w:rsidR="00A157A3">
        <w:rPr>
          <w:sz w:val="28"/>
          <w:szCs w:val="28"/>
        </w:rPr>
        <w:t xml:space="preserve">приоритетного проекта «Формирование современной </w:t>
      </w:r>
      <w:r w:rsidR="00A157A3" w:rsidRPr="00A157A3">
        <w:rPr>
          <w:sz w:val="28"/>
          <w:szCs w:val="28"/>
        </w:rPr>
        <w:t>городской среды</w:t>
      </w:r>
      <w:r w:rsidR="00A157A3">
        <w:rPr>
          <w:sz w:val="28"/>
          <w:szCs w:val="28"/>
        </w:rPr>
        <w:t>»</w:t>
      </w:r>
      <w:r w:rsidR="00AE1604">
        <w:rPr>
          <w:spacing w:val="2"/>
          <w:sz w:val="28"/>
          <w:szCs w:val="28"/>
        </w:rPr>
        <w:t xml:space="preserve"> (далее муниципальная программа).</w:t>
      </w:r>
      <w:r w:rsidR="00C645BB">
        <w:rPr>
          <w:spacing w:val="2"/>
          <w:sz w:val="28"/>
          <w:szCs w:val="28"/>
        </w:rPr>
        <w:t xml:space="preserve"> </w:t>
      </w:r>
    </w:p>
    <w:p w:rsidR="00D46445" w:rsidRPr="00A715C4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715C4">
        <w:rPr>
          <w:spacing w:val="2"/>
          <w:sz w:val="28"/>
          <w:szCs w:val="28"/>
        </w:rPr>
        <w:t xml:space="preserve">1.2. </w:t>
      </w:r>
      <w:r w:rsidR="00232E54">
        <w:rPr>
          <w:spacing w:val="2"/>
          <w:sz w:val="28"/>
          <w:szCs w:val="28"/>
        </w:rPr>
        <w:t xml:space="preserve">Общественная </w:t>
      </w:r>
      <w:r w:rsidRPr="00A715C4">
        <w:rPr>
          <w:spacing w:val="2"/>
          <w:sz w:val="28"/>
          <w:szCs w:val="28"/>
        </w:rPr>
        <w:t>Ком</w:t>
      </w:r>
      <w:r w:rsidR="00A157A3">
        <w:rPr>
          <w:spacing w:val="2"/>
          <w:sz w:val="28"/>
          <w:szCs w:val="28"/>
        </w:rPr>
        <w:t xml:space="preserve">иссия является </w:t>
      </w:r>
      <w:r w:rsidRPr="00A715C4">
        <w:rPr>
          <w:spacing w:val="2"/>
          <w:sz w:val="28"/>
          <w:szCs w:val="28"/>
        </w:rPr>
        <w:t xml:space="preserve">координирующим органом, образованным </w:t>
      </w:r>
      <w:r w:rsidR="00A715C4">
        <w:rPr>
          <w:spacing w:val="2"/>
          <w:sz w:val="28"/>
          <w:szCs w:val="28"/>
        </w:rPr>
        <w:t>а</w:t>
      </w:r>
      <w:r w:rsidRPr="00A715C4">
        <w:rPr>
          <w:spacing w:val="2"/>
          <w:sz w:val="28"/>
          <w:szCs w:val="28"/>
        </w:rPr>
        <w:t xml:space="preserve">дминистрацией </w:t>
      </w:r>
      <w:r w:rsidR="00A715C4">
        <w:rPr>
          <w:spacing w:val="2"/>
          <w:sz w:val="28"/>
          <w:szCs w:val="28"/>
        </w:rPr>
        <w:t>Юрьевецкого муниципального района</w:t>
      </w:r>
      <w:r w:rsidRPr="00A715C4">
        <w:rPr>
          <w:spacing w:val="2"/>
          <w:sz w:val="28"/>
          <w:szCs w:val="28"/>
        </w:rPr>
        <w:t>.</w:t>
      </w:r>
      <w:r w:rsidRPr="00A715C4">
        <w:rPr>
          <w:spacing w:val="2"/>
          <w:sz w:val="28"/>
          <w:szCs w:val="28"/>
        </w:rPr>
        <w:br/>
      </w:r>
      <w:r w:rsidR="00AE1604">
        <w:rPr>
          <w:spacing w:val="2"/>
          <w:sz w:val="28"/>
          <w:szCs w:val="28"/>
        </w:rPr>
        <w:t xml:space="preserve">          </w:t>
      </w:r>
      <w:r w:rsidR="003F6DBD">
        <w:rPr>
          <w:spacing w:val="2"/>
          <w:sz w:val="28"/>
          <w:szCs w:val="28"/>
        </w:rPr>
        <w:t>1.3</w:t>
      </w:r>
      <w:r w:rsidRPr="00A715C4">
        <w:rPr>
          <w:spacing w:val="2"/>
          <w:sz w:val="28"/>
          <w:szCs w:val="28"/>
        </w:rPr>
        <w:t>. Комиссия в своей деятельности руководствуется</w:t>
      </w:r>
      <w:r w:rsidRPr="00A715C4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A715C4">
          <w:rPr>
            <w:rStyle w:val="a4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A715C4">
        <w:rPr>
          <w:spacing w:val="2"/>
          <w:sz w:val="28"/>
          <w:szCs w:val="28"/>
        </w:rPr>
        <w:t xml:space="preserve">, федеральными конституционными законами, федеральными законами и иными нормативными правовыми актами Российской Федерации, законами </w:t>
      </w:r>
      <w:r w:rsidR="00A715C4">
        <w:rPr>
          <w:spacing w:val="2"/>
          <w:sz w:val="28"/>
          <w:szCs w:val="28"/>
        </w:rPr>
        <w:t>Ивановской области</w:t>
      </w:r>
      <w:r w:rsidRPr="00A715C4">
        <w:rPr>
          <w:spacing w:val="2"/>
          <w:sz w:val="28"/>
          <w:szCs w:val="28"/>
        </w:rPr>
        <w:t>,</w:t>
      </w:r>
      <w:r w:rsidR="009431FB">
        <w:rPr>
          <w:spacing w:val="2"/>
          <w:sz w:val="28"/>
          <w:szCs w:val="28"/>
        </w:rPr>
        <w:t xml:space="preserve"> Уставом Юрьевецкого муниципального района</w:t>
      </w:r>
      <w:r w:rsidRPr="00A715C4">
        <w:rPr>
          <w:spacing w:val="2"/>
          <w:sz w:val="28"/>
          <w:szCs w:val="28"/>
        </w:rPr>
        <w:t xml:space="preserve">, нормативными правовыми актами </w:t>
      </w:r>
      <w:r w:rsidR="009431FB">
        <w:rPr>
          <w:spacing w:val="2"/>
          <w:sz w:val="28"/>
          <w:szCs w:val="28"/>
        </w:rPr>
        <w:t>Юрьевецкого муниципального района</w:t>
      </w:r>
      <w:r w:rsidRPr="00A715C4">
        <w:rPr>
          <w:spacing w:val="2"/>
          <w:sz w:val="28"/>
          <w:szCs w:val="28"/>
        </w:rPr>
        <w:t>, а также настоящим Положением.</w:t>
      </w:r>
    </w:p>
    <w:p w:rsidR="00D46445" w:rsidRPr="009431FB" w:rsidRDefault="00D46445" w:rsidP="00BF6359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9431FB">
        <w:rPr>
          <w:rFonts w:ascii="Times New Roman" w:hAnsi="Times New Roman"/>
          <w:b w:val="0"/>
          <w:bCs w:val="0"/>
          <w:spacing w:val="2"/>
          <w:sz w:val="28"/>
          <w:szCs w:val="28"/>
        </w:rPr>
        <w:t>2. Задачи и функции</w:t>
      </w:r>
      <w:r w:rsidR="00B736DE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общественной комиссии</w:t>
      </w:r>
      <w:r w:rsidRPr="009431FB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 </w:t>
      </w:r>
      <w:r w:rsidR="00B736DE" w:rsidRPr="00B736DE">
        <w:rPr>
          <w:rFonts w:ascii="Times New Roman" w:hAnsi="Times New Roman"/>
          <w:b w:val="0"/>
          <w:sz w:val="28"/>
          <w:szCs w:val="28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 w:rsidR="00075BD2">
        <w:rPr>
          <w:rFonts w:ascii="Times New Roman" w:hAnsi="Times New Roman"/>
          <w:b w:val="0"/>
          <w:bCs w:val="0"/>
          <w:spacing w:val="2"/>
          <w:sz w:val="28"/>
          <w:szCs w:val="28"/>
        </w:rPr>
        <w:t>.</w:t>
      </w:r>
    </w:p>
    <w:p w:rsidR="00D46445" w:rsidRPr="009431FB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431FB">
        <w:rPr>
          <w:spacing w:val="2"/>
          <w:sz w:val="28"/>
          <w:szCs w:val="28"/>
        </w:rPr>
        <w:t>2.1.</w:t>
      </w:r>
      <w:r w:rsidR="009431FB">
        <w:rPr>
          <w:spacing w:val="2"/>
          <w:sz w:val="28"/>
          <w:szCs w:val="28"/>
        </w:rPr>
        <w:t xml:space="preserve"> З</w:t>
      </w:r>
      <w:r w:rsidRPr="009431FB">
        <w:rPr>
          <w:spacing w:val="2"/>
          <w:sz w:val="28"/>
          <w:szCs w:val="28"/>
        </w:rPr>
        <w:t>адач</w:t>
      </w:r>
      <w:r w:rsidR="00941042">
        <w:rPr>
          <w:spacing w:val="2"/>
          <w:sz w:val="28"/>
          <w:szCs w:val="28"/>
        </w:rPr>
        <w:t>ами</w:t>
      </w:r>
      <w:r w:rsidRPr="009431FB">
        <w:rPr>
          <w:spacing w:val="2"/>
          <w:sz w:val="28"/>
          <w:szCs w:val="28"/>
        </w:rPr>
        <w:t xml:space="preserve"> </w:t>
      </w:r>
      <w:r w:rsidR="00B736DE">
        <w:rPr>
          <w:spacing w:val="2"/>
          <w:sz w:val="28"/>
          <w:szCs w:val="28"/>
        </w:rPr>
        <w:t xml:space="preserve">общественной </w:t>
      </w:r>
      <w:r w:rsidRPr="009431FB">
        <w:rPr>
          <w:spacing w:val="2"/>
          <w:sz w:val="28"/>
          <w:szCs w:val="28"/>
        </w:rPr>
        <w:t>Комиссии явля</w:t>
      </w:r>
      <w:r w:rsidR="00E43B6C">
        <w:rPr>
          <w:spacing w:val="2"/>
          <w:sz w:val="28"/>
          <w:szCs w:val="28"/>
        </w:rPr>
        <w:t>е</w:t>
      </w:r>
      <w:r w:rsidRPr="009431FB">
        <w:rPr>
          <w:spacing w:val="2"/>
          <w:sz w:val="28"/>
          <w:szCs w:val="28"/>
        </w:rPr>
        <w:t xml:space="preserve">тся </w:t>
      </w:r>
      <w:r w:rsidR="00E43B6C">
        <w:rPr>
          <w:spacing w:val="2"/>
          <w:sz w:val="28"/>
          <w:szCs w:val="28"/>
        </w:rPr>
        <w:t xml:space="preserve">рассмотрение и оценка заявок </w:t>
      </w:r>
      <w:r w:rsidR="001128AD">
        <w:rPr>
          <w:spacing w:val="2"/>
          <w:sz w:val="28"/>
          <w:szCs w:val="28"/>
        </w:rPr>
        <w:t xml:space="preserve"> и предложений </w:t>
      </w:r>
      <w:r w:rsidR="00E43B6C">
        <w:rPr>
          <w:spacing w:val="2"/>
          <w:sz w:val="28"/>
          <w:szCs w:val="28"/>
        </w:rPr>
        <w:t>заи</w:t>
      </w:r>
      <w:r w:rsidR="00B41382">
        <w:rPr>
          <w:spacing w:val="2"/>
          <w:sz w:val="28"/>
          <w:szCs w:val="28"/>
        </w:rPr>
        <w:t>н</w:t>
      </w:r>
      <w:r w:rsidR="00E43B6C">
        <w:rPr>
          <w:spacing w:val="2"/>
          <w:sz w:val="28"/>
          <w:szCs w:val="28"/>
        </w:rPr>
        <w:t xml:space="preserve">тересованных лиц на предмет соответствия заявки </w:t>
      </w:r>
      <w:r w:rsidR="00E43B6C">
        <w:rPr>
          <w:spacing w:val="2"/>
          <w:sz w:val="28"/>
          <w:szCs w:val="28"/>
        </w:rPr>
        <w:lastRenderedPageBreak/>
        <w:t>и прилагаемых к ней документов, в том числе к составу и оформлению</w:t>
      </w:r>
      <w:r w:rsidR="003C4A50">
        <w:rPr>
          <w:spacing w:val="2"/>
          <w:sz w:val="28"/>
          <w:szCs w:val="28"/>
        </w:rPr>
        <w:t>, а так</w:t>
      </w:r>
      <w:r w:rsidR="00941042">
        <w:rPr>
          <w:spacing w:val="2"/>
          <w:sz w:val="28"/>
          <w:szCs w:val="28"/>
        </w:rPr>
        <w:t xml:space="preserve">же </w:t>
      </w:r>
      <w:r w:rsidR="00941042" w:rsidRPr="003F6DBD">
        <w:rPr>
          <w:sz w:val="28"/>
          <w:szCs w:val="28"/>
        </w:rPr>
        <w:t>осуществление контроля за реализацией муниципальной программы</w:t>
      </w:r>
      <w:r w:rsidR="00E43B6C" w:rsidRPr="003F6DBD">
        <w:rPr>
          <w:spacing w:val="2"/>
          <w:sz w:val="28"/>
          <w:szCs w:val="28"/>
        </w:rPr>
        <w:t>.</w:t>
      </w:r>
      <w:r w:rsidRPr="009431FB">
        <w:rPr>
          <w:spacing w:val="2"/>
          <w:sz w:val="28"/>
          <w:szCs w:val="28"/>
        </w:rPr>
        <w:t xml:space="preserve"> </w:t>
      </w:r>
    </w:p>
    <w:p w:rsidR="00D46445" w:rsidRPr="00075BD2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75BD2">
        <w:rPr>
          <w:spacing w:val="2"/>
          <w:sz w:val="28"/>
          <w:szCs w:val="28"/>
        </w:rPr>
        <w:t>2.2. В целях реализации поставленн</w:t>
      </w:r>
      <w:r w:rsidR="00941042">
        <w:rPr>
          <w:spacing w:val="2"/>
          <w:sz w:val="28"/>
          <w:szCs w:val="28"/>
        </w:rPr>
        <w:t>ых</w:t>
      </w:r>
      <w:r w:rsidRPr="00075BD2">
        <w:rPr>
          <w:spacing w:val="2"/>
          <w:sz w:val="28"/>
          <w:szCs w:val="28"/>
        </w:rPr>
        <w:t xml:space="preserve"> задач</w:t>
      </w:r>
      <w:r w:rsidR="00E43B6C">
        <w:rPr>
          <w:spacing w:val="2"/>
          <w:sz w:val="28"/>
          <w:szCs w:val="28"/>
        </w:rPr>
        <w:t xml:space="preserve"> общественная</w:t>
      </w:r>
      <w:r w:rsidRPr="00075BD2">
        <w:rPr>
          <w:spacing w:val="2"/>
          <w:sz w:val="28"/>
          <w:szCs w:val="28"/>
        </w:rPr>
        <w:t xml:space="preserve"> Комиссия осуществляет следующие функции:</w:t>
      </w:r>
      <w:r w:rsidRPr="00075BD2">
        <w:rPr>
          <w:rStyle w:val="apple-converted-space"/>
          <w:spacing w:val="2"/>
          <w:sz w:val="28"/>
          <w:szCs w:val="28"/>
        </w:rPr>
        <w:t> </w:t>
      </w:r>
    </w:p>
    <w:p w:rsidR="00D46445" w:rsidRPr="00075BD2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75BD2">
        <w:rPr>
          <w:spacing w:val="2"/>
          <w:sz w:val="28"/>
          <w:szCs w:val="28"/>
        </w:rPr>
        <w:t xml:space="preserve">2.2.1. Проводит заседания по рассмотрению </w:t>
      </w:r>
      <w:r w:rsidR="00E43B6C">
        <w:rPr>
          <w:spacing w:val="2"/>
          <w:sz w:val="28"/>
          <w:szCs w:val="28"/>
        </w:rPr>
        <w:t>и оценке заявок</w:t>
      </w:r>
      <w:r w:rsidR="00EA57E7">
        <w:rPr>
          <w:spacing w:val="2"/>
          <w:sz w:val="28"/>
          <w:szCs w:val="28"/>
        </w:rPr>
        <w:t xml:space="preserve"> и предложений</w:t>
      </w:r>
      <w:r w:rsidR="00E43B6C">
        <w:rPr>
          <w:spacing w:val="2"/>
          <w:sz w:val="28"/>
          <w:szCs w:val="28"/>
        </w:rPr>
        <w:t xml:space="preserve"> заинтересованных лиц в рамках реализации приоритетного проекта «Формирование современной городской среды»</w:t>
      </w:r>
      <w:r w:rsidRPr="00075BD2">
        <w:rPr>
          <w:spacing w:val="2"/>
          <w:sz w:val="28"/>
          <w:szCs w:val="28"/>
        </w:rPr>
        <w:t>. На свои заседания</w:t>
      </w:r>
      <w:r w:rsidR="00404EDF">
        <w:rPr>
          <w:spacing w:val="2"/>
          <w:sz w:val="28"/>
          <w:szCs w:val="28"/>
        </w:rPr>
        <w:t xml:space="preserve"> общественная</w:t>
      </w:r>
      <w:r w:rsidRPr="00075BD2">
        <w:rPr>
          <w:spacing w:val="2"/>
          <w:sz w:val="28"/>
          <w:szCs w:val="28"/>
        </w:rPr>
        <w:t xml:space="preserve"> Комиссия</w:t>
      </w:r>
      <w:r w:rsidR="00B51CFE">
        <w:rPr>
          <w:spacing w:val="2"/>
          <w:sz w:val="28"/>
          <w:szCs w:val="28"/>
        </w:rPr>
        <w:t>,</w:t>
      </w:r>
      <w:r w:rsidRPr="00075BD2">
        <w:rPr>
          <w:spacing w:val="2"/>
          <w:sz w:val="28"/>
          <w:szCs w:val="28"/>
        </w:rPr>
        <w:t xml:space="preserve"> в случае необходимости</w:t>
      </w:r>
      <w:r w:rsidR="00B51CFE">
        <w:rPr>
          <w:spacing w:val="2"/>
          <w:sz w:val="28"/>
          <w:szCs w:val="28"/>
        </w:rPr>
        <w:t>,</w:t>
      </w:r>
      <w:r w:rsidRPr="00075BD2">
        <w:rPr>
          <w:spacing w:val="2"/>
          <w:sz w:val="28"/>
          <w:szCs w:val="28"/>
        </w:rPr>
        <w:t xml:space="preserve"> приглашает лиц (представителей), обратившихся с соответствующими заяв</w:t>
      </w:r>
      <w:r w:rsidR="00404EDF">
        <w:rPr>
          <w:spacing w:val="2"/>
          <w:sz w:val="28"/>
          <w:szCs w:val="28"/>
        </w:rPr>
        <w:t>ками</w:t>
      </w:r>
      <w:r w:rsidR="00D75C35">
        <w:rPr>
          <w:spacing w:val="2"/>
          <w:sz w:val="28"/>
          <w:szCs w:val="28"/>
        </w:rPr>
        <w:t>.</w:t>
      </w:r>
      <w:r w:rsidR="00D75C35" w:rsidRPr="00075BD2">
        <w:rPr>
          <w:spacing w:val="2"/>
          <w:sz w:val="28"/>
          <w:szCs w:val="28"/>
        </w:rPr>
        <w:t xml:space="preserve"> </w:t>
      </w:r>
    </w:p>
    <w:p w:rsidR="00D46445" w:rsidRPr="00075BD2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75BD2">
        <w:rPr>
          <w:spacing w:val="2"/>
          <w:sz w:val="28"/>
          <w:szCs w:val="28"/>
        </w:rPr>
        <w:t xml:space="preserve">2.2.2. Принимает решения о возможности (невозможности) </w:t>
      </w:r>
      <w:r w:rsidR="00404EDF">
        <w:rPr>
          <w:spacing w:val="2"/>
          <w:sz w:val="28"/>
          <w:szCs w:val="28"/>
        </w:rPr>
        <w:t xml:space="preserve">включения поданных заявок в </w:t>
      </w:r>
      <w:r w:rsidR="00941042" w:rsidRPr="003F6DBD">
        <w:rPr>
          <w:spacing w:val="2"/>
          <w:sz w:val="28"/>
          <w:szCs w:val="28"/>
        </w:rPr>
        <w:t>муниципальную программу.</w:t>
      </w:r>
      <w:r w:rsidRPr="00075BD2">
        <w:rPr>
          <w:spacing w:val="2"/>
          <w:sz w:val="28"/>
          <w:szCs w:val="28"/>
        </w:rPr>
        <w:t xml:space="preserve"> </w:t>
      </w:r>
    </w:p>
    <w:p w:rsidR="00D46445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3F6DBD">
        <w:rPr>
          <w:spacing w:val="2"/>
          <w:sz w:val="28"/>
          <w:szCs w:val="28"/>
        </w:rPr>
        <w:t xml:space="preserve">2.2.3. </w:t>
      </w:r>
      <w:r w:rsidR="00941042" w:rsidRPr="003F6DBD">
        <w:rPr>
          <w:sz w:val="28"/>
          <w:szCs w:val="28"/>
        </w:rPr>
        <w:t>О</w:t>
      </w:r>
      <w:r w:rsidR="003F6DBD" w:rsidRPr="003F6DBD">
        <w:rPr>
          <w:sz w:val="28"/>
          <w:szCs w:val="28"/>
        </w:rPr>
        <w:t>существляет контроль</w:t>
      </w:r>
      <w:r w:rsidR="00941042" w:rsidRPr="003F6DBD">
        <w:rPr>
          <w:sz w:val="28"/>
          <w:szCs w:val="28"/>
        </w:rPr>
        <w:t xml:space="preserve"> за реализацией муниципальной программы.</w:t>
      </w:r>
    </w:p>
    <w:p w:rsidR="00A5417F" w:rsidRDefault="00A5417F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C232C4">
        <w:rPr>
          <w:sz w:val="28"/>
          <w:szCs w:val="28"/>
        </w:rPr>
        <w:t>Организовывает общественные обсуждения проектов и подведение   его итогов.</w:t>
      </w:r>
    </w:p>
    <w:p w:rsidR="005F61BE" w:rsidRPr="00D75C35" w:rsidRDefault="005F61BE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2.2.5. Осуществляет рассмотрение, утверждение предложений по выбору общественных территорий,  определяет перечень мероприятий , в целях участия Юрьевецкого городского поселения в конкурсе лучших проектов создания комфортной </w:t>
      </w:r>
      <w:r w:rsidR="006A04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среды, в соответствии с постановлением Правительства РФ № </w:t>
      </w:r>
      <w:r w:rsidR="00AA15CF">
        <w:rPr>
          <w:sz w:val="28"/>
          <w:szCs w:val="28"/>
        </w:rPr>
        <w:t>237 от 07.03.2018 г.</w:t>
      </w:r>
      <w:r>
        <w:rPr>
          <w:sz w:val="28"/>
          <w:szCs w:val="28"/>
        </w:rPr>
        <w:t xml:space="preserve"> </w:t>
      </w:r>
    </w:p>
    <w:p w:rsidR="00D46445" w:rsidRPr="00D75C35" w:rsidRDefault="00D46445" w:rsidP="00BF6359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D75C35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3. Порядок формирования, состав и полномочия </w:t>
      </w:r>
      <w:r w:rsidR="007B6471" w:rsidRPr="007B6471">
        <w:rPr>
          <w:rFonts w:ascii="Times New Roman" w:hAnsi="Times New Roman"/>
          <w:b w:val="0"/>
          <w:spacing w:val="2"/>
          <w:sz w:val="28"/>
          <w:szCs w:val="28"/>
        </w:rPr>
        <w:t xml:space="preserve">общественной комиссии </w:t>
      </w:r>
      <w:r w:rsidR="007B6471" w:rsidRPr="007B6471">
        <w:rPr>
          <w:rFonts w:ascii="Times New Roman" w:hAnsi="Times New Roman"/>
          <w:b w:val="0"/>
          <w:sz w:val="28"/>
          <w:szCs w:val="28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</w:t>
      </w:r>
      <w:r w:rsidR="00F87552" w:rsidRPr="007B6471">
        <w:rPr>
          <w:rFonts w:ascii="Times New Roman" w:hAnsi="Times New Roman"/>
          <w:b w:val="0"/>
          <w:bCs w:val="0"/>
          <w:spacing w:val="2"/>
          <w:sz w:val="28"/>
          <w:szCs w:val="28"/>
        </w:rPr>
        <w:t>.</w:t>
      </w:r>
    </w:p>
    <w:p w:rsidR="00D46445" w:rsidRPr="00BF6359" w:rsidRDefault="00D46445" w:rsidP="00AE16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75C35">
        <w:rPr>
          <w:spacing w:val="2"/>
          <w:sz w:val="28"/>
          <w:szCs w:val="28"/>
        </w:rPr>
        <w:t xml:space="preserve">3.1. </w:t>
      </w:r>
      <w:r w:rsidR="00DC2542">
        <w:rPr>
          <w:spacing w:val="2"/>
          <w:sz w:val="28"/>
          <w:szCs w:val="28"/>
        </w:rPr>
        <w:t xml:space="preserve">Общественная </w:t>
      </w:r>
      <w:r w:rsidRPr="00D75C35">
        <w:rPr>
          <w:spacing w:val="2"/>
          <w:sz w:val="28"/>
          <w:szCs w:val="28"/>
        </w:rPr>
        <w:t xml:space="preserve">Комиссия и его персональный состав утверждаются постановлением </w:t>
      </w:r>
      <w:r w:rsidR="00D75C35" w:rsidRPr="00D75C35">
        <w:rPr>
          <w:spacing w:val="2"/>
          <w:sz w:val="28"/>
          <w:szCs w:val="28"/>
        </w:rPr>
        <w:t>а</w:t>
      </w:r>
      <w:r w:rsidRPr="00D75C35">
        <w:rPr>
          <w:spacing w:val="2"/>
          <w:sz w:val="28"/>
          <w:szCs w:val="28"/>
        </w:rPr>
        <w:t xml:space="preserve">дминистрации </w:t>
      </w:r>
      <w:r w:rsidR="00D75C35" w:rsidRPr="00D75C35">
        <w:rPr>
          <w:spacing w:val="2"/>
          <w:sz w:val="28"/>
          <w:szCs w:val="28"/>
        </w:rPr>
        <w:t>Юрьевецкого муниципального района</w:t>
      </w:r>
      <w:r w:rsidRPr="00D75C35">
        <w:rPr>
          <w:spacing w:val="2"/>
          <w:sz w:val="28"/>
          <w:szCs w:val="28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75C35">
        <w:rPr>
          <w:spacing w:val="2"/>
          <w:sz w:val="28"/>
          <w:szCs w:val="28"/>
        </w:rPr>
        <w:t xml:space="preserve">3.2. В состав </w:t>
      </w:r>
      <w:r w:rsidR="00DC2542"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 входят: председатель Комиссии, заместитель председателя Комиссии, секретарь Комиссии, члены Комиссии.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75C35">
        <w:rPr>
          <w:spacing w:val="2"/>
          <w:sz w:val="28"/>
          <w:szCs w:val="28"/>
        </w:rPr>
        <w:t>3.3. Председатель Комиссии:</w:t>
      </w:r>
      <w:r w:rsidRPr="00D75C35">
        <w:rPr>
          <w:rStyle w:val="apple-converted-space"/>
          <w:spacing w:val="2"/>
          <w:sz w:val="28"/>
          <w:szCs w:val="28"/>
        </w:rPr>
        <w:t> </w:t>
      </w:r>
      <w:r w:rsidRPr="00D75C35">
        <w:rPr>
          <w:spacing w:val="2"/>
          <w:sz w:val="28"/>
          <w:szCs w:val="28"/>
        </w:rPr>
        <w:br/>
        <w:t xml:space="preserve">руководит деятельностью </w:t>
      </w:r>
      <w:r w:rsidR="00DC2542"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Комиссии;</w:t>
      </w:r>
      <w:r w:rsidRPr="00D75C35">
        <w:rPr>
          <w:spacing w:val="2"/>
          <w:sz w:val="28"/>
          <w:szCs w:val="28"/>
        </w:rPr>
        <w:br/>
        <w:t xml:space="preserve">назначает дату проведения заседаний </w:t>
      </w:r>
      <w:r w:rsidR="00DC2542"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Комиссии;</w:t>
      </w:r>
      <w:r w:rsidRPr="00D75C35">
        <w:rPr>
          <w:spacing w:val="2"/>
          <w:sz w:val="28"/>
          <w:szCs w:val="28"/>
        </w:rPr>
        <w:br/>
        <w:t xml:space="preserve">председательствует на заседаниях </w:t>
      </w:r>
      <w:r w:rsidR="00DC2542"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Комиссии, организует ее работу;</w:t>
      </w:r>
    </w:p>
    <w:p w:rsidR="00D46445" w:rsidRDefault="00D46445" w:rsidP="00AE160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75C35">
        <w:rPr>
          <w:spacing w:val="2"/>
          <w:sz w:val="28"/>
          <w:szCs w:val="28"/>
        </w:rPr>
        <w:t xml:space="preserve">даёт поручения членам </w:t>
      </w:r>
      <w:r w:rsidR="00DC2542"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Комиссии;</w:t>
      </w:r>
      <w:r w:rsidRPr="00D75C35">
        <w:rPr>
          <w:spacing w:val="2"/>
          <w:sz w:val="28"/>
          <w:szCs w:val="28"/>
        </w:rPr>
        <w:br/>
        <w:t xml:space="preserve">подписывает протоколы заседания </w:t>
      </w:r>
      <w:r w:rsidR="00DC2542">
        <w:rPr>
          <w:spacing w:val="2"/>
          <w:sz w:val="28"/>
          <w:szCs w:val="28"/>
        </w:rPr>
        <w:t xml:space="preserve">общественной </w:t>
      </w:r>
      <w:r w:rsidRPr="00D75C35">
        <w:rPr>
          <w:spacing w:val="2"/>
          <w:sz w:val="28"/>
          <w:szCs w:val="28"/>
        </w:rPr>
        <w:t>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D75C35">
        <w:rPr>
          <w:spacing w:val="2"/>
          <w:sz w:val="28"/>
          <w:szCs w:val="28"/>
        </w:rPr>
        <w:t>3.4. В случае временного отсутствия председателя Комиссии его функции, указанные в пункте 3.3 настоящего Положения, осуществляет заместитель председателя Комиссии.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87552">
        <w:rPr>
          <w:spacing w:val="2"/>
          <w:sz w:val="28"/>
          <w:szCs w:val="28"/>
        </w:rPr>
        <w:t>3.5. Секретарь Комиссии:</w:t>
      </w:r>
      <w:r w:rsidRPr="00F87552">
        <w:rPr>
          <w:spacing w:val="2"/>
          <w:sz w:val="28"/>
          <w:szCs w:val="28"/>
        </w:rPr>
        <w:br/>
        <w:t>осуществляет прием и регистра</w:t>
      </w:r>
      <w:r w:rsidR="00894BA7">
        <w:rPr>
          <w:spacing w:val="2"/>
          <w:sz w:val="28"/>
          <w:szCs w:val="28"/>
        </w:rPr>
        <w:t xml:space="preserve">цию поступивших на рассмотрение </w:t>
      </w:r>
      <w:r w:rsidR="00DC2542"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 заяв</w:t>
      </w:r>
      <w:r w:rsidR="00DC2542">
        <w:rPr>
          <w:spacing w:val="2"/>
          <w:sz w:val="28"/>
          <w:szCs w:val="28"/>
        </w:rPr>
        <w:t>ок</w:t>
      </w:r>
      <w:r w:rsidR="00EA57E7">
        <w:rPr>
          <w:spacing w:val="2"/>
          <w:sz w:val="28"/>
          <w:szCs w:val="28"/>
        </w:rPr>
        <w:t xml:space="preserve"> и предложений </w:t>
      </w:r>
      <w:r w:rsidRPr="00F87552">
        <w:rPr>
          <w:spacing w:val="2"/>
          <w:sz w:val="28"/>
          <w:szCs w:val="28"/>
        </w:rPr>
        <w:t xml:space="preserve"> с приложенными к ним </w:t>
      </w:r>
      <w:r w:rsidRPr="00F87552">
        <w:rPr>
          <w:spacing w:val="2"/>
          <w:sz w:val="28"/>
          <w:szCs w:val="28"/>
        </w:rPr>
        <w:lastRenderedPageBreak/>
        <w:t xml:space="preserve">документами; </w:t>
      </w:r>
      <w:r w:rsidRPr="00F87552">
        <w:rPr>
          <w:spacing w:val="2"/>
          <w:sz w:val="28"/>
          <w:szCs w:val="28"/>
        </w:rPr>
        <w:br/>
        <w:t xml:space="preserve">формирует повестку дня заседания </w:t>
      </w:r>
      <w:r w:rsidR="00DC2542"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Комиссии;</w:t>
      </w:r>
      <w:r w:rsidRPr="00F87552">
        <w:rPr>
          <w:spacing w:val="2"/>
          <w:sz w:val="28"/>
          <w:szCs w:val="28"/>
        </w:rPr>
        <w:br/>
        <w:t xml:space="preserve">организует заседание </w:t>
      </w:r>
      <w:r w:rsidR="00DC2542"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Комиссии;</w:t>
      </w:r>
      <w:r w:rsidRPr="00F87552">
        <w:rPr>
          <w:spacing w:val="2"/>
          <w:sz w:val="28"/>
          <w:szCs w:val="28"/>
        </w:rPr>
        <w:br/>
        <w:t xml:space="preserve">в случае необходимости приглашает на заседание лиц (представителей), </w:t>
      </w:r>
      <w:r w:rsidR="00303D5F" w:rsidRPr="00075BD2">
        <w:rPr>
          <w:spacing w:val="2"/>
          <w:sz w:val="28"/>
          <w:szCs w:val="28"/>
        </w:rPr>
        <w:t xml:space="preserve">обратившихся с соответствующими </w:t>
      </w:r>
      <w:r w:rsidR="00EA57E7">
        <w:rPr>
          <w:spacing w:val="2"/>
          <w:sz w:val="28"/>
          <w:szCs w:val="28"/>
        </w:rPr>
        <w:t xml:space="preserve">предложениями </w:t>
      </w:r>
      <w:r w:rsidRPr="00F87552">
        <w:rPr>
          <w:spacing w:val="2"/>
          <w:sz w:val="28"/>
          <w:szCs w:val="28"/>
        </w:rPr>
        <w:t>,</w:t>
      </w:r>
      <w:r w:rsidR="00F87552" w:rsidRPr="00F87552">
        <w:rPr>
          <w:spacing w:val="2"/>
          <w:sz w:val="28"/>
          <w:szCs w:val="28"/>
        </w:rPr>
        <w:t xml:space="preserve"> </w:t>
      </w:r>
      <w:r w:rsidRPr="00F87552">
        <w:rPr>
          <w:spacing w:val="2"/>
          <w:sz w:val="28"/>
          <w:szCs w:val="28"/>
        </w:rPr>
        <w:t xml:space="preserve">вносит председателю Комиссии предложения о приглашении на заседания </w:t>
      </w:r>
      <w:r w:rsidR="00303D5F"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 специалистов;</w:t>
      </w:r>
      <w:r w:rsidRPr="00F87552">
        <w:rPr>
          <w:spacing w:val="2"/>
          <w:sz w:val="28"/>
          <w:szCs w:val="28"/>
        </w:rPr>
        <w:br/>
        <w:t xml:space="preserve">ведёт протокол заседания </w:t>
      </w:r>
      <w:r w:rsidR="00303D5F"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Комиссии;</w:t>
      </w:r>
      <w:r w:rsidRPr="00F87552">
        <w:rPr>
          <w:rStyle w:val="apple-converted-space"/>
          <w:spacing w:val="2"/>
          <w:sz w:val="28"/>
          <w:szCs w:val="28"/>
        </w:rPr>
        <w:t> </w:t>
      </w:r>
      <w:r w:rsidRPr="00F87552">
        <w:rPr>
          <w:spacing w:val="2"/>
          <w:sz w:val="28"/>
          <w:szCs w:val="28"/>
        </w:rPr>
        <w:br/>
        <w:t>заполняет и подписывает лист согласования;</w:t>
      </w:r>
      <w:r w:rsidRPr="00F87552">
        <w:rPr>
          <w:spacing w:val="2"/>
          <w:sz w:val="28"/>
          <w:szCs w:val="28"/>
        </w:rPr>
        <w:br/>
        <w:t>осуществляет другие полномочия, предусмотренные настоящим Положением.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87552">
        <w:rPr>
          <w:spacing w:val="2"/>
          <w:sz w:val="28"/>
          <w:szCs w:val="28"/>
        </w:rPr>
        <w:t>3.6. Члены Комиссии:</w:t>
      </w:r>
      <w:r w:rsidRPr="00F87552">
        <w:rPr>
          <w:rStyle w:val="apple-converted-space"/>
          <w:spacing w:val="2"/>
          <w:sz w:val="28"/>
          <w:szCs w:val="28"/>
        </w:rPr>
        <w:t> </w:t>
      </w:r>
      <w:r w:rsidRPr="00F87552">
        <w:rPr>
          <w:spacing w:val="2"/>
          <w:sz w:val="28"/>
          <w:szCs w:val="28"/>
        </w:rPr>
        <w:br/>
        <w:t xml:space="preserve">принимают участие в заседаниях </w:t>
      </w:r>
      <w:r w:rsidR="00303D5F"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Комиссии;</w:t>
      </w:r>
      <w:r w:rsidRPr="00F87552">
        <w:rPr>
          <w:spacing w:val="2"/>
          <w:sz w:val="28"/>
          <w:szCs w:val="28"/>
        </w:rPr>
        <w:br/>
        <w:t>участвуют в голосовании по вопросам, рассматриваемым на заседаниях, в том числе в заочной форме;</w:t>
      </w:r>
      <w:r w:rsidRPr="00F87552">
        <w:rPr>
          <w:spacing w:val="2"/>
          <w:sz w:val="28"/>
          <w:szCs w:val="28"/>
        </w:rPr>
        <w:br/>
        <w:t>выполняют поручения председателя Комиссии, а в случае его временного отсутствия - заместителя председателя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87552">
        <w:rPr>
          <w:spacing w:val="2"/>
          <w:sz w:val="28"/>
          <w:szCs w:val="28"/>
        </w:rPr>
        <w:t>3.7. Заместитель председателя Комиссии (если не исполняет функции председателя Комиссии):</w:t>
      </w:r>
      <w:r w:rsidRPr="00F87552">
        <w:rPr>
          <w:spacing w:val="2"/>
          <w:sz w:val="28"/>
          <w:szCs w:val="28"/>
        </w:rPr>
        <w:br/>
        <w:t xml:space="preserve">принимает участие в заседаниях </w:t>
      </w:r>
      <w:r w:rsidR="00303D5F"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>Комиссии;</w:t>
      </w:r>
      <w:r w:rsidRPr="00F87552">
        <w:rPr>
          <w:spacing w:val="2"/>
          <w:sz w:val="28"/>
          <w:szCs w:val="28"/>
        </w:rPr>
        <w:br/>
        <w:t>участвует в голосовании по вопросам, рассматриваемым на заседаниях, в том числе в заочной форме.</w:t>
      </w:r>
    </w:p>
    <w:p w:rsidR="00D46445" w:rsidRPr="00F87552" w:rsidRDefault="00D46445" w:rsidP="00BF6359">
      <w:pPr>
        <w:pStyle w:val="3"/>
        <w:shd w:val="clear" w:color="auto" w:fill="FFFFFF"/>
        <w:spacing w:before="375" w:after="225"/>
        <w:ind w:firstLine="709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F87552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4. Организация заседаний </w:t>
      </w:r>
      <w:r w:rsidR="00303D5F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общественной </w:t>
      </w:r>
      <w:r w:rsidRPr="00F87552">
        <w:rPr>
          <w:rFonts w:ascii="Times New Roman" w:hAnsi="Times New Roman"/>
          <w:b w:val="0"/>
          <w:bCs w:val="0"/>
          <w:spacing w:val="2"/>
          <w:sz w:val="28"/>
          <w:szCs w:val="28"/>
        </w:rPr>
        <w:t>Комиссии</w:t>
      </w:r>
    </w:p>
    <w:p w:rsidR="00D46445" w:rsidRPr="00F87552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87552">
        <w:rPr>
          <w:spacing w:val="2"/>
          <w:sz w:val="28"/>
          <w:szCs w:val="28"/>
        </w:rPr>
        <w:t xml:space="preserve">4.1. Заседания </w:t>
      </w:r>
      <w:r w:rsidR="00303D5F"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 xml:space="preserve">Комиссии проводятся </w:t>
      </w:r>
      <w:r w:rsidR="003F6DBD" w:rsidRPr="003F6DBD">
        <w:rPr>
          <w:spacing w:val="2"/>
          <w:sz w:val="28"/>
          <w:szCs w:val="28"/>
        </w:rPr>
        <w:t>не позднее двух</w:t>
      </w:r>
      <w:r w:rsidRPr="003F6DBD">
        <w:rPr>
          <w:spacing w:val="2"/>
          <w:sz w:val="28"/>
          <w:szCs w:val="28"/>
        </w:rPr>
        <w:t xml:space="preserve"> дней с даты поступления</w:t>
      </w:r>
      <w:r w:rsidRPr="00F87552">
        <w:rPr>
          <w:spacing w:val="2"/>
          <w:sz w:val="28"/>
          <w:szCs w:val="28"/>
        </w:rPr>
        <w:t xml:space="preserve"> заяв</w:t>
      </w:r>
      <w:r w:rsidR="00D74220">
        <w:rPr>
          <w:spacing w:val="2"/>
          <w:sz w:val="28"/>
          <w:szCs w:val="28"/>
        </w:rPr>
        <w:t xml:space="preserve">ок и предложений </w:t>
      </w:r>
      <w:r w:rsidR="00303D5F">
        <w:rPr>
          <w:spacing w:val="2"/>
          <w:sz w:val="28"/>
          <w:szCs w:val="28"/>
        </w:rPr>
        <w:t>заинтересованных лиц в рамках реализации приоритетного проекта «Формирование современной городской среды»</w:t>
      </w:r>
      <w:r w:rsidR="00F87552" w:rsidRPr="00F87552">
        <w:rPr>
          <w:spacing w:val="2"/>
          <w:sz w:val="28"/>
          <w:szCs w:val="28"/>
        </w:rPr>
        <w:t>.</w:t>
      </w:r>
    </w:p>
    <w:p w:rsidR="00631C95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87552">
        <w:rPr>
          <w:spacing w:val="2"/>
          <w:sz w:val="28"/>
          <w:szCs w:val="28"/>
        </w:rPr>
        <w:t xml:space="preserve">4.2. Секретарь Комиссии заблаговременно </w:t>
      </w:r>
      <w:r w:rsidR="003F6DBD" w:rsidRPr="003F6DBD">
        <w:rPr>
          <w:spacing w:val="2"/>
          <w:sz w:val="28"/>
          <w:szCs w:val="28"/>
        </w:rPr>
        <w:t>(не позднее чем за день</w:t>
      </w:r>
      <w:r w:rsidRPr="003F6DBD">
        <w:rPr>
          <w:spacing w:val="2"/>
          <w:sz w:val="28"/>
          <w:szCs w:val="28"/>
        </w:rPr>
        <w:t>)</w:t>
      </w:r>
      <w:r w:rsidRPr="00F87552">
        <w:rPr>
          <w:spacing w:val="2"/>
          <w:sz w:val="28"/>
          <w:szCs w:val="28"/>
        </w:rPr>
        <w:t xml:space="preserve"> извещает членов Комиссии о дате, времени и месте заседания </w:t>
      </w:r>
      <w:r w:rsidR="00277B0F">
        <w:rPr>
          <w:spacing w:val="2"/>
          <w:sz w:val="28"/>
          <w:szCs w:val="28"/>
        </w:rPr>
        <w:t xml:space="preserve">общественной </w:t>
      </w:r>
      <w:r w:rsidRPr="00F87552">
        <w:rPr>
          <w:spacing w:val="2"/>
          <w:sz w:val="28"/>
          <w:szCs w:val="28"/>
        </w:rPr>
        <w:t xml:space="preserve">Комиссии, представляет членам Комиссии на рассмотрение поступившие </w:t>
      </w:r>
      <w:r w:rsidR="00277B0F" w:rsidRPr="00F87552">
        <w:rPr>
          <w:spacing w:val="2"/>
          <w:sz w:val="28"/>
          <w:szCs w:val="28"/>
        </w:rPr>
        <w:t>заяв</w:t>
      </w:r>
      <w:r w:rsidR="00277B0F">
        <w:rPr>
          <w:spacing w:val="2"/>
          <w:sz w:val="28"/>
          <w:szCs w:val="28"/>
        </w:rPr>
        <w:t>ки заинтересованных лиц в рамках реализации приоритетного проекта «Формирование современной городской среды»</w:t>
      </w:r>
      <w:r w:rsidR="00F87552" w:rsidRPr="00F87552">
        <w:rPr>
          <w:spacing w:val="2"/>
          <w:sz w:val="28"/>
          <w:szCs w:val="28"/>
        </w:rPr>
        <w:t>.</w:t>
      </w:r>
    </w:p>
    <w:p w:rsidR="003F6DBD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1C95">
        <w:rPr>
          <w:spacing w:val="2"/>
          <w:sz w:val="28"/>
          <w:szCs w:val="28"/>
        </w:rPr>
        <w:t xml:space="preserve">4.3. </w:t>
      </w:r>
      <w:r w:rsidRPr="009A3D62">
        <w:rPr>
          <w:spacing w:val="2"/>
          <w:sz w:val="28"/>
          <w:szCs w:val="28"/>
        </w:rPr>
        <w:t xml:space="preserve">Допускается голосование в заочной форме членов </w:t>
      </w:r>
      <w:r w:rsidR="00277B0F" w:rsidRPr="009A3D62">
        <w:rPr>
          <w:spacing w:val="2"/>
          <w:sz w:val="28"/>
          <w:szCs w:val="28"/>
        </w:rPr>
        <w:t xml:space="preserve">общественной </w:t>
      </w:r>
      <w:r w:rsidRPr="009A3D62">
        <w:rPr>
          <w:spacing w:val="2"/>
          <w:sz w:val="28"/>
          <w:szCs w:val="28"/>
        </w:rPr>
        <w:t xml:space="preserve">Комиссии по вопросам, рассматриваемым на заседаниях </w:t>
      </w:r>
      <w:r w:rsidR="00277B0F" w:rsidRPr="009A3D62">
        <w:rPr>
          <w:spacing w:val="2"/>
          <w:sz w:val="28"/>
          <w:szCs w:val="28"/>
        </w:rPr>
        <w:t xml:space="preserve">общественной </w:t>
      </w:r>
      <w:r w:rsidRPr="009A3D62">
        <w:rPr>
          <w:spacing w:val="2"/>
          <w:sz w:val="28"/>
          <w:szCs w:val="28"/>
        </w:rPr>
        <w:t xml:space="preserve">Комиссии. Мнение членов </w:t>
      </w:r>
      <w:r w:rsidR="00277B0F" w:rsidRPr="009A3D62">
        <w:rPr>
          <w:spacing w:val="2"/>
          <w:sz w:val="28"/>
          <w:szCs w:val="28"/>
        </w:rPr>
        <w:t xml:space="preserve">общественной </w:t>
      </w:r>
      <w:r w:rsidRPr="009A3D62">
        <w:rPr>
          <w:spacing w:val="2"/>
          <w:sz w:val="28"/>
          <w:szCs w:val="28"/>
        </w:rPr>
        <w:t>Комиссии в случае голосования в заочной форме должно быть оформлено в письменном виде с указанием причины в случае голосования за невозможность их согласования.</w:t>
      </w:r>
      <w:r w:rsidRPr="00631C95">
        <w:rPr>
          <w:spacing w:val="2"/>
          <w:sz w:val="28"/>
          <w:szCs w:val="28"/>
        </w:rPr>
        <w:br/>
        <w:t xml:space="preserve">При голосовании в заочной форме письменное мнение члена </w:t>
      </w:r>
      <w:r w:rsidR="00277B0F">
        <w:rPr>
          <w:spacing w:val="2"/>
          <w:sz w:val="28"/>
          <w:szCs w:val="28"/>
        </w:rPr>
        <w:t xml:space="preserve">общественной </w:t>
      </w:r>
      <w:r w:rsidRPr="00631C95">
        <w:rPr>
          <w:spacing w:val="2"/>
          <w:sz w:val="28"/>
          <w:szCs w:val="28"/>
        </w:rPr>
        <w:t xml:space="preserve">Комиссии должно быть направлено председателю Комиссии не позднее чем </w:t>
      </w:r>
      <w:r w:rsidR="003F6DBD" w:rsidRPr="003F6DBD">
        <w:rPr>
          <w:spacing w:val="2"/>
          <w:sz w:val="28"/>
          <w:szCs w:val="28"/>
        </w:rPr>
        <w:t>за день</w:t>
      </w:r>
      <w:r w:rsidRPr="003F6DBD">
        <w:rPr>
          <w:spacing w:val="2"/>
          <w:sz w:val="28"/>
          <w:szCs w:val="28"/>
        </w:rPr>
        <w:t xml:space="preserve"> до начала проведения</w:t>
      </w:r>
      <w:r w:rsidRPr="00631C95">
        <w:rPr>
          <w:spacing w:val="2"/>
          <w:sz w:val="28"/>
          <w:szCs w:val="28"/>
        </w:rPr>
        <w:t xml:space="preserve"> заседания </w:t>
      </w:r>
      <w:r w:rsidR="00277B0F">
        <w:rPr>
          <w:spacing w:val="2"/>
          <w:sz w:val="28"/>
          <w:szCs w:val="28"/>
        </w:rPr>
        <w:t xml:space="preserve">общественной </w:t>
      </w:r>
      <w:r w:rsidRPr="00631C95">
        <w:rPr>
          <w:spacing w:val="2"/>
          <w:sz w:val="28"/>
          <w:szCs w:val="28"/>
        </w:rPr>
        <w:t>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94BA7">
        <w:rPr>
          <w:color w:val="2D2D2D"/>
          <w:spacing w:val="2"/>
          <w:sz w:val="28"/>
          <w:szCs w:val="28"/>
        </w:rPr>
        <w:t xml:space="preserve">        </w:t>
      </w:r>
      <w:r w:rsidRPr="00631C95">
        <w:rPr>
          <w:color w:val="2D2D2D"/>
          <w:spacing w:val="2"/>
          <w:sz w:val="28"/>
          <w:szCs w:val="28"/>
        </w:rPr>
        <w:t>4.</w:t>
      </w:r>
      <w:r w:rsidR="001126F0">
        <w:rPr>
          <w:color w:val="2D2D2D"/>
          <w:spacing w:val="2"/>
          <w:sz w:val="28"/>
          <w:szCs w:val="28"/>
        </w:rPr>
        <w:t>4</w:t>
      </w:r>
      <w:r w:rsidRPr="00631C95">
        <w:rPr>
          <w:color w:val="2D2D2D"/>
          <w:spacing w:val="2"/>
          <w:sz w:val="28"/>
          <w:szCs w:val="28"/>
        </w:rPr>
        <w:t xml:space="preserve">. Решение </w:t>
      </w:r>
      <w:r w:rsidR="001126F0"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 xml:space="preserve">Комиссии считается принятым, если за него </w:t>
      </w:r>
      <w:r w:rsidRPr="00631C95">
        <w:rPr>
          <w:color w:val="2D2D2D"/>
          <w:spacing w:val="2"/>
          <w:sz w:val="28"/>
          <w:szCs w:val="28"/>
        </w:rPr>
        <w:lastRenderedPageBreak/>
        <w:t xml:space="preserve">проголосовало не менее 1/2 членов </w:t>
      </w:r>
      <w:r w:rsidR="001126F0"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 xml:space="preserve">Комиссии как присутствующих на заседании, так и отсутствующих, но проголосовавших в заочной форме. В случае отсутствия члена </w:t>
      </w:r>
      <w:r w:rsidR="001126F0"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 xml:space="preserve">Комиссии на заседании результаты его заочного голосования по вопросам, рассматриваемым на данном заседании, оглашаются на заседании </w:t>
      </w:r>
      <w:r w:rsidR="003F6DBD">
        <w:rPr>
          <w:color w:val="2D2D2D"/>
          <w:spacing w:val="2"/>
          <w:sz w:val="28"/>
          <w:szCs w:val="28"/>
        </w:rPr>
        <w:t>общественной Комиссии.</w:t>
      </w:r>
    </w:p>
    <w:p w:rsidR="00255CB6" w:rsidRPr="001126F0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1C95">
        <w:rPr>
          <w:color w:val="2D2D2D"/>
          <w:spacing w:val="2"/>
          <w:sz w:val="28"/>
          <w:szCs w:val="28"/>
        </w:rPr>
        <w:t xml:space="preserve">При равенстве голосов членов </w:t>
      </w:r>
      <w:r w:rsidR="001126F0"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>Комиссии голос председательствующего на заседании Комиссии является решающим.</w:t>
      </w:r>
    </w:p>
    <w:p w:rsidR="00631C95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1C95">
        <w:rPr>
          <w:color w:val="2D2D2D"/>
          <w:spacing w:val="2"/>
          <w:sz w:val="28"/>
          <w:szCs w:val="28"/>
        </w:rPr>
        <w:t xml:space="preserve">Члены </w:t>
      </w:r>
      <w:r w:rsidR="001126F0"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 xml:space="preserve">Комиссии, присутствующие на заседании </w:t>
      </w:r>
      <w:r w:rsidR="001126F0"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>Комиссии и голосовавшие против принимаемого решения, вправе изложить свои возражения в письменной форме.</w:t>
      </w:r>
    </w:p>
    <w:p w:rsidR="00631C95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1C95">
        <w:rPr>
          <w:color w:val="2D2D2D"/>
          <w:spacing w:val="2"/>
          <w:sz w:val="28"/>
          <w:szCs w:val="28"/>
        </w:rPr>
        <w:t xml:space="preserve">Данные возражения прилагаются к протоколу заседания </w:t>
      </w:r>
      <w:r w:rsidR="001126F0">
        <w:rPr>
          <w:color w:val="2D2D2D"/>
          <w:spacing w:val="2"/>
          <w:sz w:val="28"/>
          <w:szCs w:val="28"/>
        </w:rPr>
        <w:t xml:space="preserve">общественной </w:t>
      </w:r>
      <w:r w:rsidRPr="00631C95">
        <w:rPr>
          <w:color w:val="2D2D2D"/>
          <w:spacing w:val="2"/>
          <w:sz w:val="28"/>
          <w:szCs w:val="28"/>
        </w:rPr>
        <w:t>Комиссии, если они представлены не позднее дня его подписания.</w:t>
      </w:r>
    </w:p>
    <w:p w:rsidR="00255CB6" w:rsidRDefault="00D46445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31C95">
        <w:rPr>
          <w:spacing w:val="2"/>
          <w:sz w:val="28"/>
          <w:szCs w:val="28"/>
        </w:rPr>
        <w:t>4.</w:t>
      </w:r>
      <w:r w:rsidR="001126F0">
        <w:rPr>
          <w:spacing w:val="2"/>
          <w:sz w:val="28"/>
          <w:szCs w:val="28"/>
        </w:rPr>
        <w:t>5</w:t>
      </w:r>
      <w:r w:rsidRPr="00631C95">
        <w:rPr>
          <w:spacing w:val="2"/>
          <w:sz w:val="28"/>
          <w:szCs w:val="28"/>
        </w:rPr>
        <w:t xml:space="preserve">. </w:t>
      </w:r>
      <w:r w:rsidR="001126F0">
        <w:rPr>
          <w:spacing w:val="2"/>
          <w:sz w:val="28"/>
          <w:szCs w:val="28"/>
        </w:rPr>
        <w:t xml:space="preserve">Общественная </w:t>
      </w:r>
      <w:r w:rsidRPr="00631C95">
        <w:rPr>
          <w:spacing w:val="2"/>
          <w:sz w:val="28"/>
          <w:szCs w:val="28"/>
        </w:rPr>
        <w:t xml:space="preserve">Комиссия по результатам рассмотрения на заседании </w:t>
      </w:r>
      <w:r w:rsidR="001126F0" w:rsidRPr="00F87552">
        <w:rPr>
          <w:spacing w:val="2"/>
          <w:sz w:val="28"/>
          <w:szCs w:val="28"/>
        </w:rPr>
        <w:t>заяв</w:t>
      </w:r>
      <w:r w:rsidR="001126F0">
        <w:rPr>
          <w:spacing w:val="2"/>
          <w:sz w:val="28"/>
          <w:szCs w:val="28"/>
        </w:rPr>
        <w:t xml:space="preserve">ок </w:t>
      </w:r>
      <w:r w:rsidR="00D74220">
        <w:rPr>
          <w:spacing w:val="2"/>
          <w:sz w:val="28"/>
          <w:szCs w:val="28"/>
        </w:rPr>
        <w:t xml:space="preserve">и предложений </w:t>
      </w:r>
      <w:r w:rsidR="001126F0">
        <w:rPr>
          <w:spacing w:val="2"/>
          <w:sz w:val="28"/>
          <w:szCs w:val="28"/>
        </w:rPr>
        <w:t>заинтересованных лиц в рамках реализации приоритетного проекта «Формирование современной городской среды»</w:t>
      </w:r>
      <w:r w:rsidRPr="00631C95">
        <w:rPr>
          <w:spacing w:val="2"/>
          <w:sz w:val="28"/>
          <w:szCs w:val="28"/>
        </w:rPr>
        <w:t xml:space="preserve"> принимает решение о возможности (невозможности) </w:t>
      </w:r>
      <w:r w:rsidR="000D5470">
        <w:rPr>
          <w:spacing w:val="2"/>
          <w:sz w:val="28"/>
          <w:szCs w:val="28"/>
        </w:rPr>
        <w:t xml:space="preserve">включения поданных заявок в </w:t>
      </w:r>
      <w:r w:rsidR="000D5470" w:rsidRPr="00F975D5">
        <w:rPr>
          <w:spacing w:val="2"/>
          <w:sz w:val="28"/>
          <w:szCs w:val="28"/>
        </w:rPr>
        <w:t>муниципальную программу</w:t>
      </w:r>
      <w:r w:rsidR="00894BA7">
        <w:rPr>
          <w:spacing w:val="2"/>
          <w:sz w:val="28"/>
          <w:szCs w:val="28"/>
        </w:rPr>
        <w:t xml:space="preserve"> и иные решения связанные с реализацией муниципальной программы </w:t>
      </w:r>
    </w:p>
    <w:p w:rsidR="000D5470" w:rsidRDefault="00894BA7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="000D5470">
        <w:rPr>
          <w:spacing w:val="2"/>
          <w:sz w:val="28"/>
          <w:szCs w:val="28"/>
        </w:rPr>
        <w:t>. В случае выявления несоответствия заявки и прилагаемых к ней документов, в том числе состав и оформление, заявка с прилагаемыми к ней документами возвращается представителю с указанием причин, явившихся основанием для возврата.</w:t>
      </w:r>
    </w:p>
    <w:p w:rsidR="000D5470" w:rsidRPr="00255CB6" w:rsidRDefault="000D5470" w:rsidP="00BF635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</w:t>
      </w:r>
      <w:r w:rsidR="006673CA" w:rsidRPr="00F975D5">
        <w:rPr>
          <w:spacing w:val="2"/>
          <w:sz w:val="28"/>
          <w:szCs w:val="28"/>
        </w:rPr>
        <w:t>заявки в муниципальную программу.</w:t>
      </w:r>
    </w:p>
    <w:p w:rsidR="00894BA7" w:rsidRPr="00631C95" w:rsidRDefault="00894BA7" w:rsidP="00894BA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31C95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7</w:t>
      </w:r>
      <w:r w:rsidRPr="00631C95">
        <w:rPr>
          <w:spacing w:val="2"/>
          <w:sz w:val="28"/>
          <w:szCs w:val="28"/>
        </w:rPr>
        <w:t>. Решени</w:t>
      </w:r>
      <w:r>
        <w:rPr>
          <w:spacing w:val="2"/>
          <w:sz w:val="28"/>
          <w:szCs w:val="28"/>
        </w:rPr>
        <w:t>е</w:t>
      </w:r>
      <w:r w:rsidRPr="00631C9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общественной </w:t>
      </w:r>
      <w:r w:rsidRPr="00631C95">
        <w:rPr>
          <w:spacing w:val="2"/>
          <w:sz w:val="28"/>
          <w:szCs w:val="28"/>
        </w:rPr>
        <w:t>Комиссии оформля</w:t>
      </w:r>
      <w:r>
        <w:rPr>
          <w:spacing w:val="2"/>
          <w:sz w:val="28"/>
          <w:szCs w:val="28"/>
        </w:rPr>
        <w:t>е</w:t>
      </w:r>
      <w:r w:rsidRPr="00631C95">
        <w:rPr>
          <w:spacing w:val="2"/>
          <w:sz w:val="28"/>
          <w:szCs w:val="28"/>
        </w:rPr>
        <w:t>тся протоколом, который составляется секретарем Комиссии в д</w:t>
      </w:r>
      <w:r>
        <w:rPr>
          <w:spacing w:val="2"/>
          <w:sz w:val="28"/>
          <w:szCs w:val="28"/>
        </w:rPr>
        <w:t>вух экземплярах и не позднее двух дней, следующих</w:t>
      </w:r>
      <w:r w:rsidRPr="00631C95">
        <w:rPr>
          <w:spacing w:val="2"/>
          <w:sz w:val="28"/>
          <w:szCs w:val="28"/>
        </w:rPr>
        <w:t xml:space="preserve"> за днем заседания </w:t>
      </w:r>
      <w:r>
        <w:rPr>
          <w:spacing w:val="2"/>
          <w:sz w:val="28"/>
          <w:szCs w:val="28"/>
        </w:rPr>
        <w:t xml:space="preserve">общественной </w:t>
      </w:r>
      <w:r w:rsidRPr="00631C95">
        <w:rPr>
          <w:spacing w:val="2"/>
          <w:sz w:val="28"/>
          <w:szCs w:val="28"/>
        </w:rPr>
        <w:t>Комиссии, подписывается пред</w:t>
      </w:r>
      <w:r>
        <w:rPr>
          <w:spacing w:val="2"/>
          <w:sz w:val="28"/>
          <w:szCs w:val="28"/>
        </w:rPr>
        <w:t xml:space="preserve">седателем Комиссии и секретарем </w:t>
      </w:r>
      <w:r w:rsidRPr="00631C95">
        <w:rPr>
          <w:spacing w:val="2"/>
          <w:sz w:val="28"/>
          <w:szCs w:val="28"/>
        </w:rPr>
        <w:t>Комиссии.</w:t>
      </w:r>
    </w:p>
    <w:p w:rsidR="00894BA7" w:rsidRDefault="00894BA7" w:rsidP="00894BA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</w:t>
      </w:r>
      <w:r w:rsidRPr="00255CB6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Решение общественной Комиссии размещается на официальном сайте администрации Юрьевецкого муниципального района в информационно-телекоммуникационной сети «Интернет».</w:t>
      </w:r>
    </w:p>
    <w:p w:rsidR="00DE1B1C" w:rsidRDefault="00DE1B1C" w:rsidP="00412E8D">
      <w:pPr>
        <w:rPr>
          <w:b/>
          <w:sz w:val="28"/>
          <w:szCs w:val="28"/>
        </w:rPr>
      </w:pPr>
    </w:p>
    <w:p w:rsidR="00255CB6" w:rsidRDefault="00255CB6" w:rsidP="00412E8D">
      <w:pPr>
        <w:rPr>
          <w:b/>
          <w:sz w:val="28"/>
          <w:szCs w:val="28"/>
        </w:rPr>
      </w:pPr>
    </w:p>
    <w:p w:rsidR="00255CB6" w:rsidRDefault="00255CB6" w:rsidP="00412E8D">
      <w:pPr>
        <w:rPr>
          <w:b/>
          <w:sz w:val="28"/>
          <w:szCs w:val="28"/>
        </w:rPr>
      </w:pPr>
    </w:p>
    <w:p w:rsidR="00255CB6" w:rsidRDefault="00255CB6" w:rsidP="00412E8D">
      <w:pPr>
        <w:rPr>
          <w:b/>
          <w:sz w:val="28"/>
          <w:szCs w:val="28"/>
        </w:rPr>
      </w:pPr>
    </w:p>
    <w:p w:rsidR="00255CB6" w:rsidRDefault="00255CB6" w:rsidP="00412E8D">
      <w:pPr>
        <w:rPr>
          <w:b/>
          <w:sz w:val="28"/>
          <w:szCs w:val="28"/>
        </w:rPr>
      </w:pPr>
    </w:p>
    <w:p w:rsidR="00255CB6" w:rsidRDefault="00255CB6" w:rsidP="00412E8D">
      <w:pPr>
        <w:rPr>
          <w:b/>
          <w:sz w:val="28"/>
          <w:szCs w:val="28"/>
        </w:rPr>
      </w:pPr>
    </w:p>
    <w:p w:rsidR="00255CB6" w:rsidRDefault="00255CB6" w:rsidP="00412E8D">
      <w:pPr>
        <w:rPr>
          <w:b/>
          <w:sz w:val="28"/>
          <w:szCs w:val="28"/>
        </w:rPr>
      </w:pPr>
    </w:p>
    <w:p w:rsidR="00255CB6" w:rsidRDefault="00255CB6" w:rsidP="00412E8D">
      <w:pPr>
        <w:rPr>
          <w:b/>
          <w:sz w:val="28"/>
          <w:szCs w:val="28"/>
        </w:rPr>
      </w:pPr>
    </w:p>
    <w:p w:rsidR="005F2A30" w:rsidRDefault="005F2A30" w:rsidP="003B7E55">
      <w:pPr>
        <w:rPr>
          <w:bCs/>
          <w:color w:val="26282F"/>
          <w:sz w:val="20"/>
          <w:szCs w:val="20"/>
        </w:rPr>
      </w:pPr>
    </w:p>
    <w:p w:rsidR="005F2A30" w:rsidRDefault="005F2A30" w:rsidP="000F62A7">
      <w:pPr>
        <w:ind w:firstLine="698"/>
        <w:jc w:val="right"/>
        <w:rPr>
          <w:bCs/>
          <w:color w:val="26282F"/>
          <w:sz w:val="20"/>
          <w:szCs w:val="20"/>
        </w:rPr>
      </w:pPr>
    </w:p>
    <w:p w:rsidR="005F2A30" w:rsidRDefault="005F2A30" w:rsidP="000F62A7">
      <w:pPr>
        <w:ind w:firstLine="698"/>
        <w:jc w:val="right"/>
        <w:rPr>
          <w:bCs/>
          <w:color w:val="26282F"/>
          <w:sz w:val="20"/>
          <w:szCs w:val="20"/>
        </w:rPr>
      </w:pPr>
    </w:p>
    <w:p w:rsidR="000F62A7" w:rsidRPr="00FA1924" w:rsidRDefault="000F62A7" w:rsidP="000F62A7">
      <w:pPr>
        <w:ind w:firstLine="698"/>
        <w:jc w:val="right"/>
        <w:rPr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 xml:space="preserve">Приложение № </w:t>
      </w:r>
      <w:r>
        <w:rPr>
          <w:bCs/>
          <w:color w:val="26282F"/>
          <w:sz w:val="20"/>
          <w:szCs w:val="20"/>
        </w:rPr>
        <w:t>2</w:t>
      </w:r>
    </w:p>
    <w:p w:rsidR="000F62A7" w:rsidRPr="00FA1924" w:rsidRDefault="000F62A7" w:rsidP="000F62A7">
      <w:pPr>
        <w:ind w:firstLine="698"/>
        <w:jc w:val="right"/>
        <w:rPr>
          <w:bCs/>
          <w:color w:val="26282F"/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 xml:space="preserve">к </w:t>
      </w:r>
      <w:hyperlink w:anchor="sub_0" w:history="1">
        <w:r w:rsidRPr="00FA1924">
          <w:rPr>
            <w:bCs/>
            <w:sz w:val="20"/>
            <w:szCs w:val="20"/>
          </w:rPr>
          <w:t>постановлению</w:t>
        </w:r>
      </w:hyperlink>
      <w:r w:rsidRPr="00FA1924">
        <w:rPr>
          <w:bCs/>
          <w:sz w:val="20"/>
          <w:szCs w:val="20"/>
        </w:rPr>
        <w:t xml:space="preserve"> </w:t>
      </w:r>
      <w:r w:rsidRPr="00FA1924">
        <w:rPr>
          <w:bCs/>
          <w:color w:val="26282F"/>
          <w:sz w:val="20"/>
          <w:szCs w:val="20"/>
        </w:rPr>
        <w:t xml:space="preserve">Администрации </w:t>
      </w:r>
    </w:p>
    <w:p w:rsidR="000F62A7" w:rsidRPr="00FA1924" w:rsidRDefault="000F62A7" w:rsidP="000F62A7">
      <w:pPr>
        <w:ind w:firstLine="698"/>
        <w:jc w:val="right"/>
        <w:rPr>
          <w:bCs/>
          <w:color w:val="26282F"/>
          <w:sz w:val="20"/>
          <w:szCs w:val="20"/>
        </w:rPr>
      </w:pPr>
      <w:r w:rsidRPr="00FA1924">
        <w:rPr>
          <w:bCs/>
          <w:color w:val="26282F"/>
          <w:sz w:val="20"/>
          <w:szCs w:val="20"/>
        </w:rPr>
        <w:t xml:space="preserve">Юрьевецкого муниципального района </w:t>
      </w:r>
    </w:p>
    <w:p w:rsidR="000F62A7" w:rsidRPr="00BF6359" w:rsidRDefault="000F62A7" w:rsidP="000F62A7">
      <w:pPr>
        <w:ind w:firstLine="698"/>
        <w:jc w:val="right"/>
        <w:rPr>
          <w:sz w:val="20"/>
          <w:szCs w:val="20"/>
          <w:u w:val="single"/>
        </w:rPr>
      </w:pPr>
      <w:r w:rsidRPr="00FA1924">
        <w:rPr>
          <w:bCs/>
          <w:color w:val="26282F"/>
          <w:sz w:val="20"/>
          <w:szCs w:val="20"/>
        </w:rPr>
        <w:t xml:space="preserve">от </w:t>
      </w:r>
      <w:r w:rsidR="005F4FDC">
        <w:rPr>
          <w:bCs/>
          <w:color w:val="26282F"/>
          <w:sz w:val="20"/>
          <w:szCs w:val="20"/>
          <w:u w:val="single"/>
        </w:rPr>
        <w:t xml:space="preserve">  14</w:t>
      </w:r>
      <w:r w:rsidR="006A04A0">
        <w:rPr>
          <w:bCs/>
          <w:color w:val="26282F"/>
          <w:sz w:val="20"/>
          <w:szCs w:val="20"/>
          <w:u w:val="single"/>
        </w:rPr>
        <w:t>.03.2018</w:t>
      </w:r>
      <w:r w:rsidR="00BF6359">
        <w:rPr>
          <w:bCs/>
          <w:color w:val="26282F"/>
          <w:sz w:val="20"/>
          <w:szCs w:val="20"/>
          <w:u w:val="single"/>
        </w:rPr>
        <w:t xml:space="preserve">г.   </w:t>
      </w:r>
      <w:r w:rsidRPr="00FA1924">
        <w:rPr>
          <w:bCs/>
          <w:color w:val="26282F"/>
          <w:sz w:val="20"/>
          <w:szCs w:val="20"/>
        </w:rPr>
        <w:t>№</w:t>
      </w:r>
      <w:r w:rsidR="00BF6359">
        <w:rPr>
          <w:bCs/>
          <w:color w:val="26282F"/>
          <w:sz w:val="20"/>
          <w:szCs w:val="20"/>
          <w:u w:val="single"/>
        </w:rPr>
        <w:t xml:space="preserve"> </w:t>
      </w:r>
      <w:r w:rsidR="00221D20">
        <w:rPr>
          <w:bCs/>
          <w:color w:val="26282F"/>
          <w:sz w:val="20"/>
          <w:szCs w:val="20"/>
          <w:u w:val="single"/>
        </w:rPr>
        <w:t>89</w:t>
      </w:r>
    </w:p>
    <w:p w:rsidR="00255CB6" w:rsidRDefault="00255CB6" w:rsidP="000F62A7">
      <w:pPr>
        <w:rPr>
          <w:b/>
          <w:sz w:val="28"/>
          <w:szCs w:val="28"/>
        </w:rPr>
      </w:pPr>
    </w:p>
    <w:p w:rsidR="000F62A7" w:rsidRPr="00DC5743" w:rsidRDefault="0055249B" w:rsidP="000F62A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i w:val="0"/>
        </w:rPr>
      </w:pPr>
      <w:r w:rsidRPr="0055249B">
        <w:rPr>
          <w:rFonts w:ascii="Times New Roman" w:hAnsi="Times New Roman"/>
          <w:i w:val="0"/>
        </w:rPr>
        <w:t>Состав общественной комиссии 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</w:t>
      </w:r>
      <w:r w:rsidRPr="00DC5743">
        <w:rPr>
          <w:b w:val="0"/>
          <w:i w:val="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0"/>
        <w:gridCol w:w="370"/>
        <w:gridCol w:w="5217"/>
      </w:tblGrid>
      <w:tr w:rsidR="000F62A7" w:rsidRPr="000F62A7" w:rsidTr="009F7CF5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Председатель комиссии</w:t>
            </w:r>
            <w:r w:rsidR="00652EDD" w:rsidRPr="00DC5743">
              <w:rPr>
                <w:b/>
                <w:spacing w:val="2"/>
                <w:sz w:val="28"/>
                <w:szCs w:val="28"/>
              </w:rPr>
              <w:t>:</w:t>
            </w:r>
          </w:p>
        </w:tc>
      </w:tr>
      <w:tr w:rsidR="000F62A7" w:rsidRPr="000F62A7" w:rsidTr="00BA1FBD">
        <w:tc>
          <w:tcPr>
            <w:tcW w:w="440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BA1FBD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b/>
                <w:spacing w:val="2"/>
                <w:sz w:val="28"/>
                <w:szCs w:val="28"/>
              </w:rPr>
              <w:t>Круглов</w:t>
            </w:r>
            <w:r w:rsidR="00FD3E8F">
              <w:rPr>
                <w:b/>
                <w:spacing w:val="2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FD3E8F" w:rsidP="00A510B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Первый заместитель главы</w:t>
            </w:r>
            <w:r w:rsidR="006673CA" w:rsidRPr="00DC5743">
              <w:rPr>
                <w:spacing w:val="2"/>
                <w:sz w:val="28"/>
                <w:szCs w:val="28"/>
              </w:rPr>
              <w:t xml:space="preserve"> Юрьевецкого муниципального района</w:t>
            </w:r>
          </w:p>
        </w:tc>
      </w:tr>
      <w:tr w:rsidR="000F62A7" w:rsidRPr="000F62A7" w:rsidTr="009F7CF5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Заместитель председателя комиссии</w:t>
            </w:r>
            <w:r w:rsidR="00652EDD" w:rsidRPr="00DC5743">
              <w:rPr>
                <w:b/>
                <w:spacing w:val="2"/>
                <w:sz w:val="28"/>
                <w:szCs w:val="28"/>
              </w:rPr>
              <w:t>:</w:t>
            </w:r>
          </w:p>
        </w:tc>
      </w:tr>
      <w:tr w:rsidR="000F62A7" w:rsidRPr="000F62A7" w:rsidTr="009F7CF5"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894BA7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Плисов</w:t>
            </w:r>
          </w:p>
          <w:p w:rsidR="00894BA7" w:rsidRPr="00DC5743" w:rsidRDefault="00894BA7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Вячеслав</w:t>
            </w:r>
            <w:r w:rsidR="00AA15CF"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pacing w:val="2"/>
                <w:sz w:val="28"/>
                <w:szCs w:val="28"/>
              </w:rPr>
              <w:t>Константинович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FD3E8F" w:rsidP="00A510B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Председатель комитета по управлению муниципальным имуществом, земельным отношениям и сельскому хозяйству</w:t>
            </w:r>
          </w:p>
        </w:tc>
      </w:tr>
      <w:tr w:rsidR="000F62A7" w:rsidRPr="000F62A7" w:rsidTr="009F7CF5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Секретарь комиссии</w:t>
            </w:r>
            <w:r w:rsidR="00652EDD" w:rsidRPr="00DC5743">
              <w:rPr>
                <w:b/>
                <w:spacing w:val="2"/>
                <w:sz w:val="28"/>
                <w:szCs w:val="28"/>
              </w:rPr>
              <w:t>:</w:t>
            </w:r>
          </w:p>
        </w:tc>
      </w:tr>
      <w:tr w:rsidR="000F62A7" w:rsidRPr="000F62A7" w:rsidTr="009F7CF5"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FD3E8F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Полянин</w:t>
            </w:r>
          </w:p>
          <w:p w:rsidR="000F62A7" w:rsidRPr="00DC5743" w:rsidRDefault="00FD3E8F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Сергей Николаевич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FD3E8F" w:rsidP="00A510B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Ведущий </w:t>
            </w:r>
            <w:r w:rsidR="000F62A7" w:rsidRPr="00DC5743">
              <w:rPr>
                <w:spacing w:val="2"/>
                <w:sz w:val="28"/>
                <w:szCs w:val="28"/>
              </w:rPr>
              <w:t xml:space="preserve"> специалист отдела развития инфраструктуры</w:t>
            </w:r>
            <w:r>
              <w:rPr>
                <w:spacing w:val="2"/>
                <w:sz w:val="28"/>
                <w:szCs w:val="28"/>
              </w:rPr>
              <w:t>, экономики и муниципального контроля</w:t>
            </w:r>
            <w:r w:rsidR="000F62A7" w:rsidRPr="00DC5743">
              <w:rPr>
                <w:spacing w:val="2"/>
                <w:sz w:val="28"/>
                <w:szCs w:val="28"/>
              </w:rPr>
              <w:t xml:space="preserve"> администрации Юрьевецкого муниципального района</w:t>
            </w:r>
          </w:p>
        </w:tc>
      </w:tr>
      <w:tr w:rsidR="000F62A7" w:rsidRPr="000F62A7" w:rsidTr="009F7CF5">
        <w:tc>
          <w:tcPr>
            <w:tcW w:w="998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652EDD">
            <w:pPr>
              <w:spacing w:line="315" w:lineRule="atLeast"/>
              <w:jc w:val="center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Члены комиссии:</w:t>
            </w:r>
          </w:p>
        </w:tc>
      </w:tr>
      <w:tr w:rsidR="000F62A7" w:rsidRPr="000F62A7" w:rsidTr="009F7CF5"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007" w:rsidRPr="00DC5743" w:rsidRDefault="00BE2007" w:rsidP="00BE200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Баранова</w:t>
            </w:r>
          </w:p>
          <w:p w:rsidR="000F62A7" w:rsidRPr="00AA15CF" w:rsidRDefault="00BE2007" w:rsidP="00BE200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Светлана Александровна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BE2007" w:rsidP="006673CA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Председатель Совета Юрьевецкого мун</w:t>
            </w:r>
            <w:r w:rsidR="00DC5743">
              <w:rPr>
                <w:spacing w:val="2"/>
                <w:sz w:val="28"/>
                <w:szCs w:val="28"/>
              </w:rPr>
              <w:t>иципального района</w:t>
            </w:r>
            <w:r w:rsidRPr="00DC5743">
              <w:rPr>
                <w:spacing w:val="2"/>
                <w:sz w:val="28"/>
                <w:szCs w:val="28"/>
              </w:rPr>
              <w:t>, глава Юрьевецкого городского поселения</w:t>
            </w:r>
          </w:p>
        </w:tc>
      </w:tr>
      <w:tr w:rsidR="000F62A7" w:rsidRPr="000F62A7" w:rsidTr="009F7CF5">
        <w:trPr>
          <w:trHeight w:val="125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007" w:rsidRPr="00DC5743" w:rsidRDefault="00BE2007" w:rsidP="00BE200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Филин</w:t>
            </w:r>
          </w:p>
          <w:p w:rsidR="000F62A7" w:rsidRPr="00DC5743" w:rsidRDefault="00BE2007" w:rsidP="00BE200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Алексей Витальевич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0F62A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2A7" w:rsidRPr="00DC5743" w:rsidRDefault="00BE2007" w:rsidP="006673CA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Начальник Управления городского хозяйства и ЖКХ Юрьевецкого муниципального района</w:t>
            </w:r>
          </w:p>
        </w:tc>
      </w:tr>
      <w:tr w:rsidR="00D0553A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AA15CF" w:rsidP="000F62A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Гурьянова </w:t>
            </w:r>
          </w:p>
          <w:p w:rsidR="0055249B" w:rsidRPr="00DC5743" w:rsidRDefault="00AA15CF" w:rsidP="000F62A7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Ольга Николаевна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553A" w:rsidRPr="00DC5743" w:rsidRDefault="00D0553A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553A" w:rsidRPr="00DC5743" w:rsidRDefault="00AA15CF" w:rsidP="0055249B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Начальник отдела развития инфраструктуры, экономики и муниципального контроля администрации Юрьевецкого района</w:t>
            </w:r>
          </w:p>
        </w:tc>
      </w:tr>
      <w:tr w:rsidR="000462E6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AA15C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lastRenderedPageBreak/>
              <w:t>Чернов</w:t>
            </w:r>
          </w:p>
          <w:p w:rsidR="0055249B" w:rsidRPr="00DC5743" w:rsidRDefault="00AA15C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AA15CF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Главный специалист отдела развития инфраструктуры, экономики и муниципального контроля администрации Юрьевецкого муниципального района</w:t>
            </w:r>
          </w:p>
        </w:tc>
      </w:tr>
      <w:tr w:rsidR="000462E6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0462E6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Доринова</w:t>
            </w:r>
          </w:p>
          <w:p w:rsidR="0055249B" w:rsidRPr="00DC5743" w:rsidRDefault="0055249B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Любовь Сергеевна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BF6359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Депутат Совета Юрьевецкого муниципального района, з</w:t>
            </w:r>
            <w:r w:rsidR="0055249B" w:rsidRPr="00DC5743">
              <w:rPr>
                <w:spacing w:val="2"/>
                <w:sz w:val="28"/>
                <w:szCs w:val="28"/>
              </w:rPr>
              <w:t>аместитель главного врача ОБУЗ «Кинешемский ЦРБ» в Юрьевецком муниципальном района</w:t>
            </w:r>
          </w:p>
        </w:tc>
      </w:tr>
      <w:tr w:rsidR="000462E6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0462E6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Лицова</w:t>
            </w:r>
          </w:p>
          <w:p w:rsidR="0055249B" w:rsidRPr="00DC5743" w:rsidRDefault="0055249B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Наталья Вячеславовна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Председатель Всероссийского общества слепых</w:t>
            </w:r>
          </w:p>
        </w:tc>
      </w:tr>
      <w:tr w:rsidR="000462E6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0462E6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Савина</w:t>
            </w:r>
          </w:p>
          <w:p w:rsidR="0055249B" w:rsidRPr="00DC5743" w:rsidRDefault="0055249B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Людмила Георгиевна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Руководитель общественной приёмной Юрьевецкого местного отделения партии Единая Россия</w:t>
            </w:r>
          </w:p>
        </w:tc>
      </w:tr>
      <w:tr w:rsidR="000462E6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FDC" w:rsidRDefault="005F4FDC" w:rsidP="005F4FDC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Коновалов</w:t>
            </w:r>
          </w:p>
          <w:p w:rsidR="0055249B" w:rsidRPr="00DC5743" w:rsidRDefault="005F4FDC" w:rsidP="005F4FDC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Юрий Анатольевич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5249B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2E6" w:rsidRPr="00DC5743" w:rsidRDefault="005F4FDC" w:rsidP="00BF6359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Депутат Совета Юрьевецкого муниципального района. Руководитель фракции «Единая Россия» в Юрьевецком муниципальном районе</w:t>
            </w:r>
          </w:p>
        </w:tc>
      </w:tr>
      <w:tr w:rsidR="00BE2007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4FDC" w:rsidRDefault="005F4FDC" w:rsidP="005F4FDC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Русин</w:t>
            </w:r>
          </w:p>
          <w:p w:rsidR="00BE2007" w:rsidRPr="00DC5743" w:rsidRDefault="005F4FDC" w:rsidP="005F4FDC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Петр Сергеевич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007" w:rsidRPr="00DC5743" w:rsidRDefault="00BE2007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DC5743">
              <w:rPr>
                <w:rFonts w:ascii="Arial" w:hAnsi="Arial" w:cs="Arial"/>
                <w:spacing w:val="2"/>
                <w:sz w:val="21"/>
                <w:szCs w:val="21"/>
              </w:rPr>
              <w:t>-</w:t>
            </w: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007" w:rsidRPr="00DC5743" w:rsidRDefault="005F4FDC" w:rsidP="005F4FDC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Депутат Совета Юрьевецкого муниципального района. </w:t>
            </w:r>
          </w:p>
        </w:tc>
      </w:tr>
      <w:tr w:rsidR="00FD3E8F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AA15C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Шишкин </w:t>
            </w:r>
          </w:p>
          <w:p w:rsidR="00FD3E8F" w:rsidRPr="00DC5743" w:rsidRDefault="00AA15C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Геннадий Павлович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FD3E8F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AA15CF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DC5743">
              <w:rPr>
                <w:spacing w:val="2"/>
                <w:sz w:val="28"/>
                <w:szCs w:val="28"/>
              </w:rPr>
              <w:t>Председатель районного Совета ветеранов</w:t>
            </w:r>
          </w:p>
        </w:tc>
      </w:tr>
      <w:tr w:rsidR="00FD3E8F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Pr="00DC5743" w:rsidRDefault="00AA15CF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Шальнов</w:t>
            </w:r>
          </w:p>
          <w:p w:rsidR="00FD3E8F" w:rsidRDefault="00AA15CF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 w:rsidRPr="00DC5743">
              <w:rPr>
                <w:b/>
                <w:spacing w:val="2"/>
                <w:sz w:val="28"/>
                <w:szCs w:val="28"/>
              </w:rPr>
              <w:t>Анатолий Иванович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FD3E8F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Default="00AA15CF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Депутат Совета Юрьевецкого муниципального района, ч</w:t>
            </w:r>
            <w:r w:rsidRPr="00DC5743">
              <w:rPr>
                <w:spacing w:val="2"/>
                <w:sz w:val="28"/>
                <w:szCs w:val="28"/>
              </w:rPr>
              <w:t>лен президиума Совета ветеранов</w:t>
            </w:r>
          </w:p>
        </w:tc>
      </w:tr>
      <w:tr w:rsidR="00FD3E8F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Силкина </w:t>
            </w:r>
          </w:p>
          <w:p w:rsidR="00FD3E8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Елена Алексеевна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FD3E8F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Default="00FD3E8F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Директор культурного центра им. Андрея Тарковского</w:t>
            </w:r>
          </w:p>
        </w:tc>
      </w:tr>
      <w:tr w:rsidR="00FD3E8F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FD3E8F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lastRenderedPageBreak/>
              <w:t>Аксенова</w:t>
            </w:r>
          </w:p>
          <w:p w:rsidR="00FD3E8F" w:rsidRDefault="00FD3E8F" w:rsidP="00AA15CF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Эмма Равильевна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FD3E8F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FD3E8F" w:rsidRDefault="00FD3E8F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заведующий</w:t>
            </w:r>
            <w:r w:rsidRPr="00FD3E8F">
              <w:rPr>
                <w:color w:val="333333"/>
                <w:sz w:val="28"/>
                <w:szCs w:val="28"/>
                <w:shd w:val="clear" w:color="auto" w:fill="FFFFFF"/>
              </w:rPr>
              <w:t xml:space="preserve"> отделом по</w:t>
            </w:r>
            <w:r w:rsidRPr="00FD3E8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3E8F">
              <w:rPr>
                <w:color w:val="333333"/>
                <w:sz w:val="28"/>
                <w:szCs w:val="28"/>
                <w:shd w:val="clear" w:color="auto" w:fill="FFFFFF"/>
              </w:rPr>
              <w:t>научно-просветительной работе ГБУ «Музеи города</w:t>
            </w:r>
            <w:r w:rsidRPr="00FD3E8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3E8F">
              <w:rPr>
                <w:bCs/>
                <w:color w:val="333333"/>
                <w:sz w:val="28"/>
                <w:szCs w:val="28"/>
                <w:shd w:val="clear" w:color="auto" w:fill="FFFFFF"/>
              </w:rPr>
              <w:t>Юрьевец</w:t>
            </w:r>
          </w:p>
        </w:tc>
      </w:tr>
      <w:tr w:rsidR="00FD3E8F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Липин</w:t>
            </w:r>
          </w:p>
          <w:p w:rsidR="00FD3E8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FD3E8F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Default="00EA57E7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Историк, краевед</w:t>
            </w:r>
          </w:p>
        </w:tc>
      </w:tr>
      <w:tr w:rsidR="00FD3E8F" w:rsidRPr="000F62A7" w:rsidTr="009F7CF5">
        <w:trPr>
          <w:trHeight w:val="1460"/>
        </w:trPr>
        <w:tc>
          <w:tcPr>
            <w:tcW w:w="440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15C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 xml:space="preserve">Козлов </w:t>
            </w:r>
          </w:p>
          <w:p w:rsidR="00FD3E8F" w:rsidRDefault="00FD3E8F" w:rsidP="0055249B">
            <w:pPr>
              <w:spacing w:line="315" w:lineRule="atLeast"/>
              <w:textAlignment w:val="baseline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Андрей Владимирович</w:t>
            </w:r>
          </w:p>
        </w:tc>
        <w:tc>
          <w:tcPr>
            <w:tcW w:w="37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Pr="00DC5743" w:rsidRDefault="00FD3E8F" w:rsidP="000F62A7">
            <w:pPr>
              <w:spacing w:line="315" w:lineRule="atLeast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521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D3E8F" w:rsidRDefault="00EA57E7" w:rsidP="00357763">
            <w:pPr>
              <w:spacing w:line="315" w:lineRule="atLeast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Координатор РОО «Георгиевское землячество»</w:t>
            </w:r>
          </w:p>
        </w:tc>
      </w:tr>
    </w:tbl>
    <w:p w:rsidR="00EF1432" w:rsidRDefault="00EF1432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p w:rsidR="00CB5C46" w:rsidRDefault="00CB5C46" w:rsidP="00F92B8E">
      <w:pPr>
        <w:tabs>
          <w:tab w:val="left" w:pos="2055"/>
        </w:tabs>
        <w:rPr>
          <w:sz w:val="28"/>
          <w:szCs w:val="28"/>
        </w:rPr>
      </w:pPr>
    </w:p>
    <w:sectPr w:rsidR="00CB5C46" w:rsidSect="000541C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38" w:rsidRDefault="00FC5738" w:rsidP="00EC7957">
      <w:r>
        <w:separator/>
      </w:r>
    </w:p>
  </w:endnote>
  <w:endnote w:type="continuationSeparator" w:id="1">
    <w:p w:rsidR="00FC5738" w:rsidRDefault="00FC5738" w:rsidP="00EC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38" w:rsidRDefault="00FC5738" w:rsidP="00EC7957">
      <w:r>
        <w:separator/>
      </w:r>
    </w:p>
  </w:footnote>
  <w:footnote w:type="continuationSeparator" w:id="1">
    <w:p w:rsidR="00FC5738" w:rsidRDefault="00FC5738" w:rsidP="00EC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450"/>
    <w:multiLevelType w:val="hybridMultilevel"/>
    <w:tmpl w:val="3FF8875E"/>
    <w:lvl w:ilvl="0" w:tplc="751411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FC3F92"/>
    <w:multiLevelType w:val="multilevel"/>
    <w:tmpl w:val="EAAA11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124051D1"/>
    <w:multiLevelType w:val="multilevel"/>
    <w:tmpl w:val="0818E1F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19324905"/>
    <w:multiLevelType w:val="hybridMultilevel"/>
    <w:tmpl w:val="55DC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3213"/>
    <w:multiLevelType w:val="hybridMultilevel"/>
    <w:tmpl w:val="7FD463B0"/>
    <w:lvl w:ilvl="0" w:tplc="F8DA78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5770AB"/>
    <w:multiLevelType w:val="hybridMultilevel"/>
    <w:tmpl w:val="1AB4F3AA"/>
    <w:lvl w:ilvl="0" w:tplc="1FD82180">
      <w:start w:val="1"/>
      <w:numFmt w:val="bullet"/>
      <w:lvlText w:val="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AF6AF4"/>
    <w:multiLevelType w:val="hybridMultilevel"/>
    <w:tmpl w:val="E016566C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7">
    <w:nsid w:val="264324E2"/>
    <w:multiLevelType w:val="multilevel"/>
    <w:tmpl w:val="A04E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E6B68EC"/>
    <w:multiLevelType w:val="hybridMultilevel"/>
    <w:tmpl w:val="73445608"/>
    <w:lvl w:ilvl="0" w:tplc="ED742E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02448"/>
    <w:multiLevelType w:val="hybridMultilevel"/>
    <w:tmpl w:val="2DACA46C"/>
    <w:lvl w:ilvl="0" w:tplc="CA188C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939F2"/>
    <w:multiLevelType w:val="hybridMultilevel"/>
    <w:tmpl w:val="7EC4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0B12"/>
    <w:multiLevelType w:val="multilevel"/>
    <w:tmpl w:val="A384706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2">
    <w:nsid w:val="3DC57E4C"/>
    <w:multiLevelType w:val="multilevel"/>
    <w:tmpl w:val="1AB4F3AA"/>
    <w:lvl w:ilvl="0">
      <w:start w:val="1"/>
      <w:numFmt w:val="bullet"/>
      <w:lvlText w:val="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6FD0B5A"/>
    <w:multiLevelType w:val="multilevel"/>
    <w:tmpl w:val="612662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8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92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172" w:hanging="2160"/>
      </w:pPr>
      <w:rPr>
        <w:rFonts w:hint="default"/>
        <w:color w:val="auto"/>
      </w:rPr>
    </w:lvl>
  </w:abstractNum>
  <w:abstractNum w:abstractNumId="14">
    <w:nsid w:val="47221697"/>
    <w:multiLevelType w:val="multilevel"/>
    <w:tmpl w:val="535C8A7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5">
    <w:nsid w:val="48F65330"/>
    <w:multiLevelType w:val="multilevel"/>
    <w:tmpl w:val="612662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5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8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7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92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7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7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172" w:hanging="2160"/>
      </w:pPr>
      <w:rPr>
        <w:rFonts w:hint="default"/>
        <w:color w:val="auto"/>
      </w:rPr>
    </w:lvl>
  </w:abstractNum>
  <w:abstractNum w:abstractNumId="16">
    <w:nsid w:val="507432A3"/>
    <w:multiLevelType w:val="hybridMultilevel"/>
    <w:tmpl w:val="832CAAB2"/>
    <w:lvl w:ilvl="0" w:tplc="8D86C9F8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50867837"/>
    <w:multiLevelType w:val="hybridMultilevel"/>
    <w:tmpl w:val="4606E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D55D9F"/>
    <w:multiLevelType w:val="hybridMultilevel"/>
    <w:tmpl w:val="1AC446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A75512"/>
    <w:multiLevelType w:val="hybridMultilevel"/>
    <w:tmpl w:val="08D0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C078C"/>
    <w:multiLevelType w:val="multilevel"/>
    <w:tmpl w:val="82989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84"/>
        </w:tabs>
        <w:ind w:left="6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8"/>
        </w:tabs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72"/>
        </w:tabs>
        <w:ind w:left="9072" w:hanging="2160"/>
      </w:pPr>
      <w:rPr>
        <w:rFonts w:hint="default"/>
      </w:rPr>
    </w:lvl>
  </w:abstractNum>
  <w:abstractNum w:abstractNumId="21">
    <w:nsid w:val="60D06792"/>
    <w:multiLevelType w:val="hybridMultilevel"/>
    <w:tmpl w:val="5240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44F2F"/>
    <w:multiLevelType w:val="hybridMultilevel"/>
    <w:tmpl w:val="78B41BD2"/>
    <w:lvl w:ilvl="0" w:tplc="3D925BC2">
      <w:start w:val="1"/>
      <w:numFmt w:val="decimal"/>
      <w:lvlText w:val="%1."/>
      <w:lvlJc w:val="left"/>
      <w:pPr>
        <w:ind w:left="309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23">
    <w:nsid w:val="66D83049"/>
    <w:multiLevelType w:val="hybridMultilevel"/>
    <w:tmpl w:val="47202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B351B30"/>
    <w:multiLevelType w:val="hybridMultilevel"/>
    <w:tmpl w:val="7A2C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41511"/>
    <w:multiLevelType w:val="hybridMultilevel"/>
    <w:tmpl w:val="5C9C4AA2"/>
    <w:lvl w:ilvl="0" w:tplc="77543F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F26AC2">
      <w:numFmt w:val="none"/>
      <w:lvlText w:val=""/>
      <w:lvlJc w:val="left"/>
      <w:pPr>
        <w:tabs>
          <w:tab w:val="num" w:pos="360"/>
        </w:tabs>
      </w:pPr>
    </w:lvl>
    <w:lvl w:ilvl="2" w:tplc="046AD4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E0A9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68FF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B8B4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4DC8D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B4EE9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E0CC5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1447C4"/>
    <w:multiLevelType w:val="hybridMultilevel"/>
    <w:tmpl w:val="D29419A6"/>
    <w:lvl w:ilvl="0" w:tplc="8D86C9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4C211C"/>
    <w:multiLevelType w:val="hybridMultilevel"/>
    <w:tmpl w:val="BB40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821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0E1346"/>
    <w:multiLevelType w:val="multilevel"/>
    <w:tmpl w:val="546E50B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DFE44AD"/>
    <w:multiLevelType w:val="hybridMultilevel"/>
    <w:tmpl w:val="A81AA29E"/>
    <w:lvl w:ilvl="0" w:tplc="1FD82180">
      <w:start w:val="1"/>
      <w:numFmt w:val="bullet"/>
      <w:lvlText w:val="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1" w:tplc="1FD8218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9D753B"/>
    <w:multiLevelType w:val="hybridMultilevel"/>
    <w:tmpl w:val="7838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25"/>
  </w:num>
  <w:num w:numId="5">
    <w:abstractNumId w:val="2"/>
  </w:num>
  <w:num w:numId="6">
    <w:abstractNumId w:val="11"/>
  </w:num>
  <w:num w:numId="7">
    <w:abstractNumId w:val="28"/>
  </w:num>
  <w:num w:numId="8">
    <w:abstractNumId w:val="14"/>
  </w:num>
  <w:num w:numId="9">
    <w:abstractNumId w:val="4"/>
  </w:num>
  <w:num w:numId="10">
    <w:abstractNumId w:val="1"/>
  </w:num>
  <w:num w:numId="1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</w:num>
  <w:num w:numId="14">
    <w:abstractNumId w:val="12"/>
  </w:num>
  <w:num w:numId="15">
    <w:abstractNumId w:val="29"/>
  </w:num>
  <w:num w:numId="16">
    <w:abstractNumId w:val="6"/>
  </w:num>
  <w:num w:numId="17">
    <w:abstractNumId w:val="20"/>
  </w:num>
  <w:num w:numId="18">
    <w:abstractNumId w:val="23"/>
  </w:num>
  <w:num w:numId="19">
    <w:abstractNumId w:val="30"/>
  </w:num>
  <w:num w:numId="20">
    <w:abstractNumId w:val="18"/>
  </w:num>
  <w:num w:numId="21">
    <w:abstractNumId w:val="13"/>
  </w:num>
  <w:num w:numId="22">
    <w:abstractNumId w:val="15"/>
  </w:num>
  <w:num w:numId="23">
    <w:abstractNumId w:val="10"/>
  </w:num>
  <w:num w:numId="24">
    <w:abstractNumId w:val="17"/>
  </w:num>
  <w:num w:numId="25">
    <w:abstractNumId w:val="8"/>
  </w:num>
  <w:num w:numId="26">
    <w:abstractNumId w:val="9"/>
  </w:num>
  <w:num w:numId="27">
    <w:abstractNumId w:val="21"/>
  </w:num>
  <w:num w:numId="28">
    <w:abstractNumId w:val="19"/>
  </w:num>
  <w:num w:numId="29">
    <w:abstractNumId w:val="3"/>
  </w:num>
  <w:num w:numId="30">
    <w:abstractNumId w:val="24"/>
  </w:num>
  <w:num w:numId="31">
    <w:abstractNumId w:val="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C98"/>
    <w:rsid w:val="00022EEF"/>
    <w:rsid w:val="00042108"/>
    <w:rsid w:val="0004224D"/>
    <w:rsid w:val="000462E6"/>
    <w:rsid w:val="000477C8"/>
    <w:rsid w:val="000541C3"/>
    <w:rsid w:val="00066E93"/>
    <w:rsid w:val="0006709A"/>
    <w:rsid w:val="00074096"/>
    <w:rsid w:val="0007567A"/>
    <w:rsid w:val="00075BD2"/>
    <w:rsid w:val="00084FD6"/>
    <w:rsid w:val="00085EAD"/>
    <w:rsid w:val="0008782B"/>
    <w:rsid w:val="000A1C8D"/>
    <w:rsid w:val="000A2ACB"/>
    <w:rsid w:val="000A3FF6"/>
    <w:rsid w:val="000B02FA"/>
    <w:rsid w:val="000C1BE7"/>
    <w:rsid w:val="000C4482"/>
    <w:rsid w:val="000D5470"/>
    <w:rsid w:val="000F058F"/>
    <w:rsid w:val="000F62A7"/>
    <w:rsid w:val="00101069"/>
    <w:rsid w:val="0010157C"/>
    <w:rsid w:val="001025DC"/>
    <w:rsid w:val="0011163E"/>
    <w:rsid w:val="001126F0"/>
    <w:rsid w:val="001128AD"/>
    <w:rsid w:val="00137FA9"/>
    <w:rsid w:val="001472F5"/>
    <w:rsid w:val="00151038"/>
    <w:rsid w:val="00151524"/>
    <w:rsid w:val="00177A89"/>
    <w:rsid w:val="001852D2"/>
    <w:rsid w:val="001962E5"/>
    <w:rsid w:val="001C09DD"/>
    <w:rsid w:val="001C2645"/>
    <w:rsid w:val="001C6C42"/>
    <w:rsid w:val="001D0AE6"/>
    <w:rsid w:val="001D3053"/>
    <w:rsid w:val="001E0E2D"/>
    <w:rsid w:val="001E228C"/>
    <w:rsid w:val="00206180"/>
    <w:rsid w:val="00221D20"/>
    <w:rsid w:val="00232E54"/>
    <w:rsid w:val="0024708F"/>
    <w:rsid w:val="00254224"/>
    <w:rsid w:val="00255CB6"/>
    <w:rsid w:val="002574E2"/>
    <w:rsid w:val="00262899"/>
    <w:rsid w:val="0026702E"/>
    <w:rsid w:val="00273EEE"/>
    <w:rsid w:val="002766E8"/>
    <w:rsid w:val="00277B0F"/>
    <w:rsid w:val="00293284"/>
    <w:rsid w:val="00296DF3"/>
    <w:rsid w:val="002A39CF"/>
    <w:rsid w:val="002A4FEE"/>
    <w:rsid w:val="002B70A7"/>
    <w:rsid w:val="002D49DA"/>
    <w:rsid w:val="002E7916"/>
    <w:rsid w:val="002F0F91"/>
    <w:rsid w:val="00303D5F"/>
    <w:rsid w:val="003066C8"/>
    <w:rsid w:val="003214F5"/>
    <w:rsid w:val="003261EE"/>
    <w:rsid w:val="003523AB"/>
    <w:rsid w:val="0035607C"/>
    <w:rsid w:val="0035707B"/>
    <w:rsid w:val="00357763"/>
    <w:rsid w:val="00362756"/>
    <w:rsid w:val="003653AF"/>
    <w:rsid w:val="003A4702"/>
    <w:rsid w:val="003B513C"/>
    <w:rsid w:val="003B5C98"/>
    <w:rsid w:val="003B7E55"/>
    <w:rsid w:val="003C1C3E"/>
    <w:rsid w:val="003C4A50"/>
    <w:rsid w:val="003D1EEB"/>
    <w:rsid w:val="003E7345"/>
    <w:rsid w:val="003F6DBD"/>
    <w:rsid w:val="00404EDF"/>
    <w:rsid w:val="00412E8D"/>
    <w:rsid w:val="00414921"/>
    <w:rsid w:val="00422F45"/>
    <w:rsid w:val="00435942"/>
    <w:rsid w:val="004444B5"/>
    <w:rsid w:val="00460511"/>
    <w:rsid w:val="00471BBF"/>
    <w:rsid w:val="004B43F2"/>
    <w:rsid w:val="004C45EE"/>
    <w:rsid w:val="004E2DC5"/>
    <w:rsid w:val="0053798C"/>
    <w:rsid w:val="0055249B"/>
    <w:rsid w:val="005569CE"/>
    <w:rsid w:val="00571DB0"/>
    <w:rsid w:val="005C765B"/>
    <w:rsid w:val="005D6D71"/>
    <w:rsid w:val="005F2A30"/>
    <w:rsid w:val="005F4FDC"/>
    <w:rsid w:val="005F61BE"/>
    <w:rsid w:val="00602C63"/>
    <w:rsid w:val="00623D19"/>
    <w:rsid w:val="00631C95"/>
    <w:rsid w:val="00640B83"/>
    <w:rsid w:val="00652CEE"/>
    <w:rsid w:val="00652EDD"/>
    <w:rsid w:val="00661E0E"/>
    <w:rsid w:val="006641B5"/>
    <w:rsid w:val="006673CA"/>
    <w:rsid w:val="006721CD"/>
    <w:rsid w:val="006A04A0"/>
    <w:rsid w:val="006B71E8"/>
    <w:rsid w:val="006C27BE"/>
    <w:rsid w:val="006C5680"/>
    <w:rsid w:val="006C735C"/>
    <w:rsid w:val="006D0356"/>
    <w:rsid w:val="006F41B8"/>
    <w:rsid w:val="00700EAB"/>
    <w:rsid w:val="0072331A"/>
    <w:rsid w:val="0072428E"/>
    <w:rsid w:val="007263FB"/>
    <w:rsid w:val="00731228"/>
    <w:rsid w:val="0075635E"/>
    <w:rsid w:val="0078663D"/>
    <w:rsid w:val="00790CB6"/>
    <w:rsid w:val="00792C32"/>
    <w:rsid w:val="00795EB7"/>
    <w:rsid w:val="007B6471"/>
    <w:rsid w:val="007B7357"/>
    <w:rsid w:val="007D4439"/>
    <w:rsid w:val="007D507F"/>
    <w:rsid w:val="007D76E3"/>
    <w:rsid w:val="00807690"/>
    <w:rsid w:val="008152CA"/>
    <w:rsid w:val="00824F24"/>
    <w:rsid w:val="00834FCB"/>
    <w:rsid w:val="0086151C"/>
    <w:rsid w:val="0088517B"/>
    <w:rsid w:val="00894BA7"/>
    <w:rsid w:val="00896BCF"/>
    <w:rsid w:val="008977FC"/>
    <w:rsid w:val="008B5F1D"/>
    <w:rsid w:val="008C131F"/>
    <w:rsid w:val="008C1D8C"/>
    <w:rsid w:val="008C7E9C"/>
    <w:rsid w:val="008D53C8"/>
    <w:rsid w:val="008E2BC7"/>
    <w:rsid w:val="008E7952"/>
    <w:rsid w:val="00900EFA"/>
    <w:rsid w:val="00901F56"/>
    <w:rsid w:val="009044A1"/>
    <w:rsid w:val="0090454E"/>
    <w:rsid w:val="009205C7"/>
    <w:rsid w:val="00927D7C"/>
    <w:rsid w:val="009328DC"/>
    <w:rsid w:val="00941042"/>
    <w:rsid w:val="009431FB"/>
    <w:rsid w:val="00953BE5"/>
    <w:rsid w:val="00981CD9"/>
    <w:rsid w:val="009907C5"/>
    <w:rsid w:val="009A0131"/>
    <w:rsid w:val="009A06D3"/>
    <w:rsid w:val="009A20E1"/>
    <w:rsid w:val="009A3D62"/>
    <w:rsid w:val="009A40E7"/>
    <w:rsid w:val="009B6D81"/>
    <w:rsid w:val="009B6ED6"/>
    <w:rsid w:val="009C010F"/>
    <w:rsid w:val="009E7208"/>
    <w:rsid w:val="009F4ED8"/>
    <w:rsid w:val="009F7CF5"/>
    <w:rsid w:val="00A043BE"/>
    <w:rsid w:val="00A157A3"/>
    <w:rsid w:val="00A16260"/>
    <w:rsid w:val="00A212EF"/>
    <w:rsid w:val="00A25CED"/>
    <w:rsid w:val="00A260CA"/>
    <w:rsid w:val="00A44C42"/>
    <w:rsid w:val="00A510BB"/>
    <w:rsid w:val="00A5417F"/>
    <w:rsid w:val="00A715C4"/>
    <w:rsid w:val="00A82746"/>
    <w:rsid w:val="00A933E7"/>
    <w:rsid w:val="00AA0F79"/>
    <w:rsid w:val="00AA15CF"/>
    <w:rsid w:val="00AA3A53"/>
    <w:rsid w:val="00AB0E77"/>
    <w:rsid w:val="00AC61C7"/>
    <w:rsid w:val="00AD0AC6"/>
    <w:rsid w:val="00AD762F"/>
    <w:rsid w:val="00AE1604"/>
    <w:rsid w:val="00AE1650"/>
    <w:rsid w:val="00AE3D22"/>
    <w:rsid w:val="00AF490D"/>
    <w:rsid w:val="00B028A3"/>
    <w:rsid w:val="00B04CAE"/>
    <w:rsid w:val="00B11F55"/>
    <w:rsid w:val="00B153C2"/>
    <w:rsid w:val="00B23145"/>
    <w:rsid w:val="00B358FF"/>
    <w:rsid w:val="00B41382"/>
    <w:rsid w:val="00B43062"/>
    <w:rsid w:val="00B43F72"/>
    <w:rsid w:val="00B51CFE"/>
    <w:rsid w:val="00B63C5D"/>
    <w:rsid w:val="00B736DE"/>
    <w:rsid w:val="00B9097B"/>
    <w:rsid w:val="00B97EDA"/>
    <w:rsid w:val="00BA1FBD"/>
    <w:rsid w:val="00BD082A"/>
    <w:rsid w:val="00BD0C67"/>
    <w:rsid w:val="00BD5FE8"/>
    <w:rsid w:val="00BE2007"/>
    <w:rsid w:val="00BE2B40"/>
    <w:rsid w:val="00BE3CC5"/>
    <w:rsid w:val="00BE6D27"/>
    <w:rsid w:val="00BF6359"/>
    <w:rsid w:val="00BF6ECC"/>
    <w:rsid w:val="00C0048F"/>
    <w:rsid w:val="00C1095F"/>
    <w:rsid w:val="00C1757C"/>
    <w:rsid w:val="00C2005C"/>
    <w:rsid w:val="00C232C4"/>
    <w:rsid w:val="00C41F04"/>
    <w:rsid w:val="00C42B7C"/>
    <w:rsid w:val="00C45DC7"/>
    <w:rsid w:val="00C5551A"/>
    <w:rsid w:val="00C645BB"/>
    <w:rsid w:val="00C76A57"/>
    <w:rsid w:val="00C76EFB"/>
    <w:rsid w:val="00CB5C46"/>
    <w:rsid w:val="00CC5A9D"/>
    <w:rsid w:val="00D00FC3"/>
    <w:rsid w:val="00D0553A"/>
    <w:rsid w:val="00D05A3E"/>
    <w:rsid w:val="00D06021"/>
    <w:rsid w:val="00D07B74"/>
    <w:rsid w:val="00D46445"/>
    <w:rsid w:val="00D563B2"/>
    <w:rsid w:val="00D633D3"/>
    <w:rsid w:val="00D65A26"/>
    <w:rsid w:val="00D7394C"/>
    <w:rsid w:val="00D74220"/>
    <w:rsid w:val="00D75C35"/>
    <w:rsid w:val="00D779B9"/>
    <w:rsid w:val="00DC2542"/>
    <w:rsid w:val="00DC5743"/>
    <w:rsid w:val="00DE1B1C"/>
    <w:rsid w:val="00DE58C6"/>
    <w:rsid w:val="00DF1296"/>
    <w:rsid w:val="00E3104F"/>
    <w:rsid w:val="00E43020"/>
    <w:rsid w:val="00E43B6C"/>
    <w:rsid w:val="00E45027"/>
    <w:rsid w:val="00E60D4B"/>
    <w:rsid w:val="00E61723"/>
    <w:rsid w:val="00E77FD3"/>
    <w:rsid w:val="00E9053A"/>
    <w:rsid w:val="00E930A0"/>
    <w:rsid w:val="00E93C7E"/>
    <w:rsid w:val="00EA3C49"/>
    <w:rsid w:val="00EA57E7"/>
    <w:rsid w:val="00EA57E9"/>
    <w:rsid w:val="00EB41F8"/>
    <w:rsid w:val="00EB561F"/>
    <w:rsid w:val="00EC7957"/>
    <w:rsid w:val="00ED2601"/>
    <w:rsid w:val="00EE2982"/>
    <w:rsid w:val="00EF1432"/>
    <w:rsid w:val="00F2368D"/>
    <w:rsid w:val="00F26A28"/>
    <w:rsid w:val="00F31CC1"/>
    <w:rsid w:val="00F42C6D"/>
    <w:rsid w:val="00F5646E"/>
    <w:rsid w:val="00F56999"/>
    <w:rsid w:val="00F63F01"/>
    <w:rsid w:val="00F80E4A"/>
    <w:rsid w:val="00F8641C"/>
    <w:rsid w:val="00F86B5D"/>
    <w:rsid w:val="00F87552"/>
    <w:rsid w:val="00F919CC"/>
    <w:rsid w:val="00F92B8E"/>
    <w:rsid w:val="00F952ED"/>
    <w:rsid w:val="00F975D5"/>
    <w:rsid w:val="00FA0388"/>
    <w:rsid w:val="00FA752B"/>
    <w:rsid w:val="00FC259C"/>
    <w:rsid w:val="00FC5738"/>
    <w:rsid w:val="00FC6E7F"/>
    <w:rsid w:val="00FD0C09"/>
    <w:rsid w:val="00FD3E8F"/>
    <w:rsid w:val="00FE463A"/>
    <w:rsid w:val="00FF079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C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6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D464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464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C131F"/>
    <w:rPr>
      <w:color w:val="0000FF"/>
      <w:u w:val="single"/>
    </w:rPr>
  </w:style>
  <w:style w:type="paragraph" w:styleId="a5">
    <w:name w:val="Balloon Text"/>
    <w:basedOn w:val="a"/>
    <w:semiHidden/>
    <w:rsid w:val="008C13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7D76E3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00EFA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900EFA"/>
    <w:rPr>
      <w:b w:val="0"/>
      <w:bCs w:val="0"/>
      <w:color w:val="106BBE"/>
    </w:rPr>
  </w:style>
  <w:style w:type="paragraph" w:styleId="a8">
    <w:name w:val="header"/>
    <w:basedOn w:val="a"/>
    <w:link w:val="a9"/>
    <w:rsid w:val="00EC79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C7957"/>
    <w:rPr>
      <w:sz w:val="24"/>
      <w:szCs w:val="24"/>
    </w:rPr>
  </w:style>
  <w:style w:type="paragraph" w:styleId="aa">
    <w:name w:val="footer"/>
    <w:basedOn w:val="a"/>
    <w:link w:val="ab"/>
    <w:rsid w:val="00EC7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C7957"/>
    <w:rPr>
      <w:sz w:val="24"/>
      <w:szCs w:val="24"/>
    </w:rPr>
  </w:style>
  <w:style w:type="paragraph" w:styleId="ac">
    <w:name w:val="List Paragraph"/>
    <w:basedOn w:val="a"/>
    <w:uiPriority w:val="34"/>
    <w:qFormat/>
    <w:rsid w:val="00412E8D"/>
    <w:pPr>
      <w:ind w:left="720"/>
      <w:contextualSpacing/>
    </w:pPr>
  </w:style>
  <w:style w:type="character" w:customStyle="1" w:styleId="apple-converted-space">
    <w:name w:val="apple-converted-space"/>
    <w:rsid w:val="00AA3A53"/>
  </w:style>
  <w:style w:type="character" w:customStyle="1" w:styleId="20">
    <w:name w:val="Заголовок 2 Знак"/>
    <w:link w:val="2"/>
    <w:semiHidden/>
    <w:rsid w:val="00D46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4644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D4644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1"/>
    <w:qFormat/>
    <w:rsid w:val="009A40E7"/>
    <w:pPr>
      <w:widowControl w:val="0"/>
      <w:ind w:left="118"/>
    </w:pPr>
    <w:rPr>
      <w:sz w:val="26"/>
      <w:szCs w:val="26"/>
      <w:lang w:val="en-US" w:eastAsia="en-US"/>
    </w:rPr>
  </w:style>
  <w:style w:type="character" w:customStyle="1" w:styleId="ae">
    <w:name w:val="Основной текст Знак"/>
    <w:link w:val="ad"/>
    <w:uiPriority w:val="1"/>
    <w:rsid w:val="009A40E7"/>
    <w:rPr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708BA-0F98-4DD7-93FE-385E05D0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образования Российской Федерации</Company>
  <LinksUpToDate>false</LinksUpToDate>
  <CharactersWithSpaces>12647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АННА</dc:creator>
  <cp:keywords/>
  <cp:lastModifiedBy>User</cp:lastModifiedBy>
  <cp:revision>15</cp:revision>
  <cp:lastPrinted>2018-03-14T06:35:00Z</cp:lastPrinted>
  <dcterms:created xsi:type="dcterms:W3CDTF">2018-03-13T10:36:00Z</dcterms:created>
  <dcterms:modified xsi:type="dcterms:W3CDTF">2018-03-28T09:42:00Z</dcterms:modified>
</cp:coreProperties>
</file>